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color w:val="000000"/>
          <w:kern w:val="0"/>
          <w:sz w:val="28"/>
          <w:szCs w:val="28"/>
        </w:rPr>
      </w:pPr>
      <w:bookmarkStart w:id="0" w:name="_GoBack"/>
      <w:r>
        <w:rPr>
          <w:rFonts w:ascii="宋体" w:hAnsi="宋体" w:cs="宋体"/>
          <w:b/>
          <w:color w:val="000000"/>
          <w:kern w:val="0"/>
          <w:sz w:val="28"/>
          <w:szCs w:val="28"/>
        </w:rPr>
        <w:t>“</w:t>
      </w:r>
      <w:r>
        <w:rPr>
          <w:rFonts w:hint="eastAsia" w:ascii="宋体" w:hAnsi="宋体" w:cs="宋体"/>
          <w:b/>
          <w:color w:val="000000"/>
          <w:kern w:val="0"/>
          <w:sz w:val="28"/>
          <w:szCs w:val="28"/>
        </w:rPr>
        <w:t>南方科技大学医院2020年度绩效自评工作</w:t>
      </w:r>
      <w:r>
        <w:rPr>
          <w:rFonts w:ascii="宋体" w:hAnsi="宋体" w:cs="宋体"/>
          <w:b/>
          <w:color w:val="000000"/>
          <w:kern w:val="0"/>
          <w:sz w:val="28"/>
          <w:szCs w:val="28"/>
        </w:rPr>
        <w:t>”</w:t>
      </w:r>
      <w:r>
        <w:rPr>
          <w:rFonts w:hint="eastAsia" w:ascii="宋体" w:hAnsi="宋体" w:cs="宋体"/>
          <w:b/>
          <w:color w:val="000000"/>
          <w:kern w:val="0"/>
          <w:sz w:val="28"/>
          <w:szCs w:val="28"/>
        </w:rPr>
        <w:t>采购</w:t>
      </w:r>
      <w:r>
        <w:rPr>
          <w:rFonts w:hint="eastAsia" w:ascii="宋体" w:hAnsi="宋体" w:cs="宋体"/>
          <w:b/>
          <w:color w:val="000000"/>
          <w:kern w:val="0"/>
          <w:sz w:val="28"/>
          <w:szCs w:val="28"/>
          <w:lang w:val="en-US" w:eastAsia="zh-CN"/>
        </w:rPr>
        <w:t>项目</w:t>
      </w:r>
      <w:r>
        <w:rPr>
          <w:rFonts w:hint="eastAsia" w:ascii="宋体" w:hAnsi="宋体" w:cs="宋体"/>
          <w:b/>
          <w:color w:val="000000"/>
          <w:kern w:val="0"/>
          <w:sz w:val="28"/>
          <w:szCs w:val="28"/>
        </w:rPr>
        <w:t>招标要求</w:t>
      </w:r>
      <w:bookmarkEnd w:id="0"/>
    </w:p>
    <w:p>
      <w:pPr>
        <w:rPr>
          <w:rFonts w:ascii="宋体" w:hAnsi="宋体" w:cs="宋体"/>
          <w:b/>
          <w:color w:val="000000"/>
          <w:kern w:val="0"/>
          <w:sz w:val="28"/>
          <w:szCs w:val="28"/>
        </w:rPr>
      </w:pPr>
      <w:r>
        <w:rPr>
          <w:rFonts w:hint="eastAsia" w:ascii="宋体" w:hAnsi="宋体" w:cs="宋体"/>
          <w:b/>
          <w:color w:val="000000"/>
          <w:kern w:val="0"/>
          <w:sz w:val="28"/>
          <w:szCs w:val="28"/>
        </w:rPr>
        <w:t>一、招标项目名称：南方科技大学医院2020年度绩效自评工作</w:t>
      </w:r>
    </w:p>
    <w:p>
      <w:pPr>
        <w:spacing w:line="300" w:lineRule="auto"/>
        <w:rPr>
          <w:rFonts w:ascii="宋体" w:hAnsi="宋体" w:cs="宋体"/>
          <w:b/>
          <w:color w:val="000000"/>
          <w:kern w:val="0"/>
          <w:sz w:val="28"/>
          <w:szCs w:val="28"/>
        </w:rPr>
      </w:pPr>
      <w:r>
        <w:rPr>
          <w:rFonts w:hint="eastAsia" w:ascii="宋体" w:hAnsi="宋体" w:cs="宋体"/>
          <w:b/>
          <w:color w:val="000000"/>
          <w:kern w:val="0"/>
          <w:sz w:val="28"/>
          <w:szCs w:val="28"/>
        </w:rPr>
        <w:t>二、预算：人民币4万元</w:t>
      </w:r>
    </w:p>
    <w:p>
      <w:pPr>
        <w:pStyle w:val="4"/>
        <w:shd w:val="clear" w:color="auto" w:fill="FFFFFF"/>
        <w:spacing w:before="0" w:beforeAutospacing="0" w:after="108" w:afterAutospacing="0" w:line="360" w:lineRule="atLeast"/>
        <w:jc w:val="both"/>
        <w:rPr>
          <w:b/>
          <w:color w:val="000000"/>
          <w:sz w:val="28"/>
          <w:szCs w:val="28"/>
        </w:rPr>
      </w:pPr>
      <w:r>
        <w:rPr>
          <w:rFonts w:hint="eastAsia"/>
          <w:b/>
          <w:color w:val="000000"/>
          <w:sz w:val="28"/>
          <w:szCs w:val="28"/>
        </w:rPr>
        <w:t>三、服务要求：</w:t>
      </w:r>
    </w:p>
    <w:p>
      <w:pPr>
        <w:pStyle w:val="4"/>
        <w:shd w:val="clear" w:color="auto" w:fill="FFFFFF"/>
        <w:spacing w:before="0" w:beforeAutospacing="0" w:after="108" w:afterAutospacing="0" w:line="360" w:lineRule="atLeast"/>
        <w:ind w:firstLine="551" w:firstLineChars="196"/>
        <w:jc w:val="both"/>
        <w:rPr>
          <w:b/>
          <w:color w:val="000000"/>
          <w:sz w:val="28"/>
          <w:szCs w:val="28"/>
        </w:rPr>
      </w:pPr>
      <w:r>
        <w:rPr>
          <w:rFonts w:hint="eastAsia"/>
          <w:b/>
          <w:color w:val="000000"/>
          <w:sz w:val="28"/>
          <w:szCs w:val="28"/>
        </w:rPr>
        <w:t>（1）项目介绍：根据《南山区财政局关于开展</w:t>
      </w:r>
      <w:r>
        <w:rPr>
          <w:b/>
          <w:color w:val="000000"/>
          <w:sz w:val="28"/>
          <w:szCs w:val="28"/>
        </w:rPr>
        <w:t>2020</w:t>
      </w:r>
      <w:r>
        <w:rPr>
          <w:rFonts w:hint="eastAsia"/>
          <w:b/>
          <w:color w:val="000000"/>
          <w:sz w:val="28"/>
          <w:szCs w:val="28"/>
        </w:rPr>
        <w:t>年度绩效自评工作的通知》要求，</w:t>
      </w:r>
      <w:r>
        <w:rPr>
          <w:rFonts w:hint="eastAsia" w:ascii="宋体" w:hAnsi="宋体" w:cs="宋体"/>
          <w:b/>
          <w:color w:val="000000"/>
          <w:kern w:val="0"/>
          <w:sz w:val="28"/>
          <w:szCs w:val="28"/>
        </w:rPr>
        <w:t>南方科技大学医院</w:t>
      </w:r>
      <w:r>
        <w:rPr>
          <w:rFonts w:hint="eastAsia"/>
          <w:b/>
          <w:color w:val="000000"/>
          <w:sz w:val="28"/>
          <w:szCs w:val="28"/>
        </w:rPr>
        <w:t>需要完成2020年度部门整体绩效自评工作</w:t>
      </w:r>
      <w:r>
        <w:rPr>
          <w:rFonts w:hint="eastAsia"/>
          <w:b/>
          <w:color w:val="000000"/>
          <w:sz w:val="28"/>
          <w:szCs w:val="28"/>
          <w:lang w:eastAsia="zh-CN"/>
        </w:rPr>
        <w:t>。</w:t>
      </w:r>
      <w:r>
        <w:rPr>
          <w:rFonts w:hint="eastAsia"/>
          <w:b/>
          <w:color w:val="000000"/>
          <w:sz w:val="28"/>
          <w:szCs w:val="28"/>
        </w:rPr>
        <w:t>现</w:t>
      </w:r>
      <w:r>
        <w:rPr>
          <w:rFonts w:hint="eastAsia" w:ascii="宋体" w:hAnsi="宋体" w:cs="宋体"/>
          <w:b/>
          <w:color w:val="000000"/>
          <w:kern w:val="0"/>
          <w:sz w:val="28"/>
          <w:szCs w:val="28"/>
        </w:rPr>
        <w:t>医院</w:t>
      </w:r>
      <w:r>
        <w:rPr>
          <w:rFonts w:hint="eastAsia"/>
          <w:b/>
          <w:color w:val="000000"/>
          <w:sz w:val="28"/>
          <w:szCs w:val="28"/>
        </w:rPr>
        <w:t>通过</w:t>
      </w:r>
      <w:r>
        <w:rPr>
          <w:rFonts w:hint="eastAsia"/>
          <w:b/>
          <w:color w:val="000000"/>
          <w:sz w:val="28"/>
          <w:szCs w:val="28"/>
          <w:lang w:val="en-US" w:eastAsia="zh-CN"/>
        </w:rPr>
        <w:t>本</w:t>
      </w:r>
      <w:r>
        <w:rPr>
          <w:rFonts w:hint="eastAsia"/>
          <w:b/>
          <w:color w:val="000000"/>
          <w:sz w:val="28"/>
          <w:szCs w:val="28"/>
        </w:rPr>
        <w:t>采购</w:t>
      </w:r>
      <w:r>
        <w:rPr>
          <w:rFonts w:hint="eastAsia"/>
          <w:b/>
          <w:color w:val="000000"/>
          <w:sz w:val="28"/>
          <w:szCs w:val="28"/>
          <w:lang w:val="en-US" w:eastAsia="zh-CN"/>
        </w:rPr>
        <w:t>项目</w:t>
      </w:r>
      <w:r>
        <w:rPr>
          <w:rFonts w:hint="eastAsia"/>
          <w:b/>
          <w:color w:val="000000"/>
          <w:sz w:val="28"/>
          <w:szCs w:val="28"/>
        </w:rPr>
        <w:t>，委托第三方机构协助</w:t>
      </w:r>
      <w:r>
        <w:rPr>
          <w:rFonts w:hint="eastAsia"/>
          <w:b/>
          <w:color w:val="000000"/>
          <w:sz w:val="28"/>
          <w:szCs w:val="28"/>
          <w:lang w:val="en-US" w:eastAsia="zh-CN"/>
        </w:rPr>
        <w:t>医院</w:t>
      </w:r>
      <w:r>
        <w:rPr>
          <w:rFonts w:hint="eastAsia"/>
          <w:b/>
          <w:color w:val="000000"/>
          <w:sz w:val="28"/>
          <w:szCs w:val="28"/>
        </w:rPr>
        <w:t>开展此项绩效</w:t>
      </w:r>
      <w:r>
        <w:rPr>
          <w:rFonts w:hint="eastAsia" w:ascii="宋体" w:hAnsi="宋体" w:cs="宋体"/>
          <w:b/>
          <w:color w:val="000000"/>
          <w:kern w:val="0"/>
          <w:sz w:val="28"/>
          <w:szCs w:val="28"/>
        </w:rPr>
        <w:t>自评</w:t>
      </w:r>
      <w:r>
        <w:rPr>
          <w:rFonts w:hint="eastAsia"/>
          <w:b/>
          <w:color w:val="000000"/>
          <w:sz w:val="28"/>
          <w:szCs w:val="28"/>
        </w:rPr>
        <w:t>工作。</w:t>
      </w:r>
    </w:p>
    <w:p>
      <w:pPr>
        <w:pStyle w:val="4"/>
        <w:shd w:val="clear" w:color="auto" w:fill="FFFFFF"/>
        <w:spacing w:before="0" w:beforeAutospacing="0" w:after="108" w:afterAutospacing="0" w:line="360" w:lineRule="atLeast"/>
        <w:ind w:firstLine="551" w:firstLineChars="196"/>
        <w:jc w:val="both"/>
        <w:rPr>
          <w:b/>
          <w:color w:val="000000"/>
          <w:sz w:val="28"/>
          <w:szCs w:val="28"/>
        </w:rPr>
      </w:pPr>
      <w:r>
        <w:rPr>
          <w:rFonts w:hint="eastAsia"/>
          <w:b/>
          <w:color w:val="000000"/>
          <w:sz w:val="28"/>
          <w:szCs w:val="28"/>
        </w:rPr>
        <w:t>（2）工作内容：</w:t>
      </w:r>
      <w:r>
        <w:rPr>
          <w:b/>
          <w:color w:val="000000"/>
          <w:sz w:val="28"/>
          <w:szCs w:val="28"/>
        </w:rPr>
        <w:t>2020</w:t>
      </w:r>
      <w:r>
        <w:rPr>
          <w:rFonts w:hint="eastAsia"/>
          <w:b/>
          <w:color w:val="000000"/>
          <w:sz w:val="28"/>
          <w:szCs w:val="28"/>
        </w:rPr>
        <w:t>年度绩效自评的范围覆盖我院三本预算，即一般公共预算、政府性基金预算和国有资本经营预算。主要内容：一是收集评价基础数据和资料，对部门整体支出各项指标进行打分，并撰写《2020年度部门整体支出绩效自评报告》、《地方政府债务绩效评价报告》；二是结合2020年度项目预算执行和绩效目标完成情况，认真收集评价基础数据和资料，完成《2020年度项目支出绩效自评表》。</w:t>
      </w:r>
    </w:p>
    <w:p>
      <w:pPr>
        <w:pStyle w:val="4"/>
        <w:shd w:val="clear" w:color="auto" w:fill="FFFFFF"/>
        <w:spacing w:before="0" w:beforeAutospacing="0" w:after="108" w:afterAutospacing="0" w:line="360" w:lineRule="atLeast"/>
        <w:ind w:firstLine="551" w:firstLineChars="196"/>
        <w:jc w:val="both"/>
        <w:rPr>
          <w:b/>
          <w:color w:val="000000"/>
          <w:sz w:val="28"/>
          <w:szCs w:val="28"/>
        </w:rPr>
      </w:pPr>
      <w:r>
        <w:rPr>
          <w:rFonts w:hint="eastAsia"/>
          <w:b/>
          <w:color w:val="000000"/>
          <w:sz w:val="28"/>
          <w:szCs w:val="28"/>
        </w:rPr>
        <w:t>评价基准日为</w:t>
      </w:r>
      <w:r>
        <w:rPr>
          <w:b/>
          <w:color w:val="000000"/>
          <w:sz w:val="28"/>
          <w:szCs w:val="28"/>
        </w:rPr>
        <w:t>2020</w:t>
      </w:r>
      <w:r>
        <w:rPr>
          <w:rFonts w:hint="eastAsia"/>
          <w:b/>
          <w:color w:val="000000"/>
          <w:sz w:val="28"/>
          <w:szCs w:val="28"/>
        </w:rPr>
        <w:t>年</w:t>
      </w:r>
      <w:r>
        <w:rPr>
          <w:b/>
          <w:color w:val="000000"/>
          <w:sz w:val="28"/>
          <w:szCs w:val="28"/>
        </w:rPr>
        <w:t>12</w:t>
      </w:r>
      <w:r>
        <w:rPr>
          <w:rFonts w:hint="eastAsia"/>
          <w:b/>
          <w:color w:val="000000"/>
          <w:sz w:val="28"/>
          <w:szCs w:val="28"/>
        </w:rPr>
        <w:t>月</w:t>
      </w:r>
      <w:r>
        <w:rPr>
          <w:b/>
          <w:color w:val="000000"/>
          <w:sz w:val="28"/>
          <w:szCs w:val="28"/>
        </w:rPr>
        <w:t>31</w:t>
      </w:r>
      <w:r>
        <w:rPr>
          <w:rFonts w:hint="eastAsia"/>
          <w:b/>
          <w:color w:val="000000"/>
          <w:sz w:val="28"/>
          <w:szCs w:val="28"/>
        </w:rPr>
        <w:t>日。</w:t>
      </w:r>
    </w:p>
    <w:p>
      <w:pPr>
        <w:ind w:firstLine="551" w:firstLineChars="196"/>
        <w:rPr>
          <w:rFonts w:ascii="宋体" w:hAnsi="宋体" w:cs="宋体"/>
          <w:b/>
          <w:color w:val="000000"/>
          <w:kern w:val="0"/>
          <w:sz w:val="28"/>
          <w:szCs w:val="28"/>
        </w:rPr>
      </w:pPr>
      <w:r>
        <w:rPr>
          <w:rFonts w:hint="eastAsia"/>
          <w:b/>
          <w:color w:val="000000"/>
          <w:sz w:val="28"/>
          <w:szCs w:val="28"/>
        </w:rPr>
        <w:t>（3）</w:t>
      </w:r>
      <w:r>
        <w:rPr>
          <w:rFonts w:hint="eastAsia" w:ascii="宋体" w:hAnsi="宋体" w:cs="宋体"/>
          <w:b/>
          <w:color w:val="000000"/>
          <w:kern w:val="0"/>
          <w:sz w:val="28"/>
          <w:szCs w:val="28"/>
          <w:lang w:val="en-US" w:eastAsia="zh-CN"/>
        </w:rPr>
        <w:t>中标单位必须安排</w:t>
      </w:r>
      <w:r>
        <w:rPr>
          <w:rFonts w:hint="eastAsia" w:ascii="宋体" w:hAnsi="宋体" w:cs="宋体"/>
          <w:b/>
          <w:color w:val="000000"/>
          <w:kern w:val="0"/>
          <w:sz w:val="28"/>
          <w:szCs w:val="28"/>
        </w:rPr>
        <w:t>一</w:t>
      </w:r>
      <w:r>
        <w:rPr>
          <w:rFonts w:hint="eastAsia" w:ascii="宋体" w:hAnsi="宋体" w:cs="宋体"/>
          <w:b/>
          <w:color w:val="000000"/>
          <w:kern w:val="0"/>
          <w:sz w:val="28"/>
          <w:szCs w:val="28"/>
          <w:lang w:val="en-US" w:eastAsia="zh-CN"/>
        </w:rPr>
        <w:t>个或</w:t>
      </w:r>
      <w:r>
        <w:rPr>
          <w:rFonts w:hint="eastAsia" w:ascii="宋体" w:hAnsi="宋体" w:cs="宋体"/>
          <w:b/>
          <w:color w:val="000000"/>
          <w:kern w:val="0"/>
          <w:sz w:val="28"/>
          <w:szCs w:val="28"/>
        </w:rPr>
        <w:t>一</w:t>
      </w:r>
      <w:r>
        <w:rPr>
          <w:rFonts w:hint="eastAsia" w:ascii="宋体" w:hAnsi="宋体" w:cs="宋体"/>
          <w:b/>
          <w:color w:val="000000"/>
          <w:kern w:val="0"/>
          <w:sz w:val="28"/>
          <w:szCs w:val="28"/>
          <w:lang w:val="en-US" w:eastAsia="zh-CN"/>
        </w:rPr>
        <w:t>个以上</w:t>
      </w:r>
      <w:r>
        <w:rPr>
          <w:rFonts w:hint="eastAsia" w:ascii="宋体" w:hAnsi="宋体" w:cs="宋体"/>
          <w:b/>
          <w:color w:val="000000"/>
          <w:kern w:val="0"/>
          <w:sz w:val="28"/>
          <w:szCs w:val="28"/>
        </w:rPr>
        <w:t>注册会计师</w:t>
      </w:r>
      <w:r>
        <w:rPr>
          <w:rFonts w:hint="eastAsia" w:ascii="宋体" w:hAnsi="宋体" w:cs="宋体"/>
          <w:b/>
          <w:color w:val="000000"/>
          <w:kern w:val="0"/>
          <w:sz w:val="28"/>
          <w:szCs w:val="28"/>
          <w:lang w:val="en-US" w:eastAsia="zh-CN"/>
        </w:rPr>
        <w:t>全程</w:t>
      </w:r>
      <w:r>
        <w:rPr>
          <w:rFonts w:hint="eastAsia" w:ascii="宋体" w:hAnsi="宋体" w:cs="宋体"/>
          <w:b/>
          <w:color w:val="000000"/>
          <w:kern w:val="0"/>
          <w:sz w:val="28"/>
          <w:szCs w:val="28"/>
        </w:rPr>
        <w:t>参与</w:t>
      </w:r>
      <w:r>
        <w:rPr>
          <w:rFonts w:hint="eastAsia" w:ascii="宋体" w:hAnsi="宋体" w:cs="宋体"/>
          <w:b/>
          <w:color w:val="000000"/>
          <w:kern w:val="0"/>
          <w:sz w:val="28"/>
          <w:szCs w:val="28"/>
          <w:lang w:val="en-US" w:eastAsia="zh-CN"/>
        </w:rPr>
        <w:t>本项目</w:t>
      </w:r>
      <w:r>
        <w:rPr>
          <w:rFonts w:hint="eastAsia" w:ascii="宋体" w:hAnsi="宋体" w:cs="宋体"/>
          <w:b/>
          <w:color w:val="000000"/>
          <w:kern w:val="0"/>
          <w:sz w:val="28"/>
          <w:szCs w:val="28"/>
        </w:rPr>
        <w:t>工作。</w:t>
      </w:r>
    </w:p>
    <w:p>
      <w:pPr>
        <w:pStyle w:val="4"/>
        <w:shd w:val="clear" w:color="auto" w:fill="FFFFFF"/>
        <w:spacing w:before="0" w:beforeAutospacing="0" w:after="108" w:afterAutospacing="0" w:line="360" w:lineRule="atLeast"/>
        <w:ind w:firstLine="551" w:firstLineChars="196"/>
        <w:jc w:val="both"/>
        <w:rPr>
          <w:b/>
          <w:color w:val="000000"/>
          <w:sz w:val="28"/>
          <w:szCs w:val="28"/>
        </w:rPr>
      </w:pPr>
      <w:r>
        <w:rPr>
          <w:rFonts w:hint="eastAsia"/>
          <w:b/>
          <w:color w:val="000000"/>
          <w:sz w:val="28"/>
          <w:szCs w:val="28"/>
        </w:rPr>
        <w:t>（4）</w:t>
      </w:r>
      <w:r>
        <w:rPr>
          <w:rFonts w:hint="eastAsia" w:ascii="宋体" w:hAnsi="宋体" w:cs="宋体"/>
          <w:b/>
          <w:color w:val="000000"/>
          <w:kern w:val="0"/>
          <w:sz w:val="28"/>
          <w:szCs w:val="28"/>
          <w:lang w:val="en-US" w:eastAsia="zh-CN"/>
        </w:rPr>
        <w:t>中标单位必须</w:t>
      </w:r>
      <w:r>
        <w:rPr>
          <w:rFonts w:hint="eastAsia" w:cs="宋体"/>
          <w:b/>
          <w:color w:val="000000"/>
          <w:kern w:val="0"/>
          <w:sz w:val="28"/>
          <w:szCs w:val="28"/>
          <w:lang w:val="en-US" w:eastAsia="zh-CN"/>
        </w:rPr>
        <w:t>在</w:t>
      </w:r>
      <w:r>
        <w:rPr>
          <w:rFonts w:hint="eastAsia"/>
          <w:b/>
          <w:color w:val="000000"/>
          <w:sz w:val="28"/>
          <w:szCs w:val="28"/>
        </w:rPr>
        <w:t>签订合同后10天内完成</w:t>
      </w:r>
      <w:r>
        <w:rPr>
          <w:rFonts w:hint="eastAsia" w:ascii="宋体" w:hAnsi="宋体" w:cs="宋体"/>
          <w:b/>
          <w:color w:val="000000"/>
          <w:kern w:val="0"/>
          <w:sz w:val="28"/>
          <w:szCs w:val="28"/>
          <w:lang w:val="en-US" w:eastAsia="zh-CN"/>
        </w:rPr>
        <w:t>项目</w:t>
      </w:r>
      <w:r>
        <w:rPr>
          <w:rFonts w:hint="eastAsia"/>
          <w:b/>
          <w:color w:val="000000"/>
          <w:sz w:val="28"/>
          <w:szCs w:val="28"/>
        </w:rPr>
        <w:t>工作，并出具逻辑清晰、评价指标设计合理、切实具体的部门评价报告。</w:t>
      </w:r>
    </w:p>
    <w:p>
      <w:pPr>
        <w:pStyle w:val="4"/>
        <w:shd w:val="clear" w:color="auto" w:fill="FFFFFF"/>
        <w:spacing w:before="0" w:beforeAutospacing="0" w:after="108" w:afterAutospacing="0" w:line="360" w:lineRule="atLeast"/>
        <w:ind w:firstLine="551" w:firstLineChars="196"/>
        <w:jc w:val="both"/>
        <w:rPr>
          <w:b/>
          <w:color w:val="000000"/>
          <w:sz w:val="28"/>
          <w:szCs w:val="28"/>
        </w:rPr>
      </w:pPr>
      <w:r>
        <w:rPr>
          <w:rFonts w:hint="eastAsia"/>
          <w:b/>
          <w:color w:val="000000"/>
          <w:sz w:val="28"/>
          <w:szCs w:val="28"/>
        </w:rPr>
        <w:t>四、投标人的资质要求：</w:t>
      </w:r>
    </w:p>
    <w:p>
      <w:pPr>
        <w:widowControl/>
        <w:shd w:val="clear" w:color="auto" w:fill="FFFFFF"/>
        <w:ind w:firstLine="562" w:firstLineChars="200"/>
        <w:jc w:val="left"/>
        <w:rPr>
          <w:rFonts w:ascii="宋体" w:hAnsi="宋体" w:cs="宋体"/>
          <w:b/>
          <w:color w:val="000000"/>
          <w:kern w:val="0"/>
          <w:sz w:val="28"/>
          <w:szCs w:val="28"/>
        </w:rPr>
      </w:pPr>
      <w:r>
        <w:rPr>
          <w:rFonts w:hint="eastAsia" w:ascii="宋体" w:hAnsi="宋体" w:cs="宋体"/>
          <w:b/>
          <w:color w:val="000000"/>
          <w:kern w:val="0"/>
          <w:sz w:val="28"/>
          <w:szCs w:val="28"/>
        </w:rPr>
        <w:t>1.</w:t>
      </w:r>
      <w:r>
        <w:rPr>
          <w:rFonts w:ascii="宋体" w:hAnsi="宋体" w:cs="宋体"/>
          <w:b/>
          <w:color w:val="000000"/>
          <w:kern w:val="0"/>
          <w:sz w:val="28"/>
          <w:szCs w:val="28"/>
        </w:rPr>
        <w:t>参加投标的单位必须是来自中华人民共和国境内独立法人且具有按招标文件要求承担项目规定的相关服务能力。</w:t>
      </w:r>
      <w:r>
        <w:rPr>
          <w:rFonts w:ascii="宋体" w:hAnsi="宋体" w:cs="宋体"/>
          <w:b/>
          <w:color w:val="000000"/>
          <w:kern w:val="0"/>
          <w:sz w:val="28"/>
          <w:szCs w:val="28"/>
        </w:rPr>
        <w:br w:type="textWrapping"/>
      </w:r>
      <w:r>
        <w:rPr>
          <w:rFonts w:hint="eastAsia" w:ascii="宋体" w:hAnsi="宋体" w:cs="宋体"/>
          <w:b/>
          <w:color w:val="000000"/>
          <w:kern w:val="0"/>
          <w:sz w:val="28"/>
          <w:szCs w:val="28"/>
        </w:rPr>
        <w:t xml:space="preserve">    2.</w:t>
      </w:r>
      <w:r>
        <w:rPr>
          <w:rFonts w:ascii="宋体" w:hAnsi="宋体" w:cs="宋体"/>
          <w:b/>
          <w:color w:val="000000"/>
          <w:kern w:val="0"/>
          <w:sz w:val="28"/>
          <w:szCs w:val="28"/>
        </w:rPr>
        <w:t>参加投标单位具备财政部门颁发的会计师事务所执业证书。</w:t>
      </w:r>
    </w:p>
    <w:p>
      <w:pPr>
        <w:widowControl/>
        <w:shd w:val="clear" w:color="auto" w:fill="FFFFFF"/>
        <w:ind w:firstLine="551" w:firstLineChars="196"/>
        <w:jc w:val="left"/>
        <w:rPr>
          <w:rFonts w:ascii="宋体" w:hAnsi="宋体" w:cs="宋体"/>
          <w:b/>
          <w:color w:val="000000"/>
          <w:kern w:val="0"/>
          <w:sz w:val="28"/>
          <w:szCs w:val="28"/>
        </w:rPr>
      </w:pPr>
      <w:r>
        <w:rPr>
          <w:rFonts w:hint="eastAsia" w:ascii="宋体" w:hAnsi="宋体" w:cs="宋体"/>
          <w:b/>
          <w:color w:val="000000"/>
          <w:kern w:val="0"/>
          <w:sz w:val="28"/>
          <w:szCs w:val="28"/>
        </w:rPr>
        <w:t>3.</w:t>
      </w:r>
      <w:r>
        <w:rPr>
          <w:rFonts w:ascii="宋体" w:hAnsi="宋体" w:cs="宋体"/>
          <w:b/>
          <w:color w:val="000000"/>
          <w:kern w:val="0"/>
          <w:sz w:val="28"/>
          <w:szCs w:val="28"/>
        </w:rPr>
        <w:t>投标人具有医院绩效评价方面的经验或医院审计方面的工作经验</w:t>
      </w:r>
      <w:r>
        <w:rPr>
          <w:rFonts w:hint="eastAsia" w:ascii="宋体" w:hAnsi="宋体" w:cs="宋体"/>
          <w:b/>
          <w:color w:val="000000"/>
          <w:kern w:val="0"/>
          <w:sz w:val="28"/>
          <w:szCs w:val="28"/>
        </w:rPr>
        <w:t>。</w:t>
      </w:r>
    </w:p>
    <w:p>
      <w:pPr>
        <w:widowControl/>
        <w:shd w:val="clear" w:color="auto" w:fill="FFFFFF"/>
        <w:ind w:firstLine="551" w:firstLineChars="196"/>
        <w:jc w:val="left"/>
        <w:rPr>
          <w:rFonts w:ascii="宋体" w:hAnsi="宋体" w:cs="宋体"/>
          <w:b/>
          <w:color w:val="000000"/>
          <w:kern w:val="0"/>
          <w:sz w:val="28"/>
          <w:szCs w:val="28"/>
        </w:rPr>
      </w:pPr>
      <w:r>
        <w:rPr>
          <w:rFonts w:hint="eastAsia" w:ascii="宋体" w:hAnsi="宋体" w:cs="宋体"/>
          <w:b/>
          <w:color w:val="000000"/>
          <w:kern w:val="0"/>
          <w:sz w:val="28"/>
          <w:szCs w:val="28"/>
        </w:rPr>
        <w:t>4.</w:t>
      </w:r>
      <w:r>
        <w:rPr>
          <w:rFonts w:ascii="宋体" w:hAnsi="宋体" w:cs="宋体"/>
          <w:b/>
          <w:color w:val="000000"/>
          <w:kern w:val="0"/>
          <w:sz w:val="28"/>
          <w:szCs w:val="28"/>
        </w:rPr>
        <w:t>公司具有良好的资金、财务状况。</w:t>
      </w:r>
    </w:p>
    <w:p>
      <w:pPr>
        <w:widowControl/>
        <w:shd w:val="clear" w:color="auto" w:fill="FFFFFF"/>
        <w:ind w:left="548" w:leftChars="261"/>
        <w:jc w:val="left"/>
        <w:rPr>
          <w:rFonts w:ascii="宋体" w:hAnsi="宋体" w:cs="宋体"/>
          <w:b/>
          <w:color w:val="000000"/>
          <w:kern w:val="0"/>
          <w:sz w:val="28"/>
          <w:szCs w:val="28"/>
        </w:rPr>
      </w:pPr>
      <w:r>
        <w:rPr>
          <w:rFonts w:ascii="宋体" w:hAnsi="宋体" w:cs="宋体"/>
          <w:b/>
          <w:color w:val="000000"/>
          <w:kern w:val="0"/>
          <w:sz w:val="28"/>
          <w:szCs w:val="28"/>
        </w:rPr>
        <w:t>5</w:t>
      </w:r>
      <w:r>
        <w:rPr>
          <w:rFonts w:hint="eastAsia" w:ascii="宋体" w:hAnsi="宋体" w:cs="宋体"/>
          <w:b/>
          <w:color w:val="000000"/>
          <w:kern w:val="0"/>
          <w:sz w:val="28"/>
          <w:szCs w:val="28"/>
        </w:rPr>
        <w:t>.</w:t>
      </w:r>
      <w:r>
        <w:rPr>
          <w:rFonts w:ascii="宋体" w:hAnsi="宋体" w:cs="宋体"/>
          <w:b/>
          <w:color w:val="000000"/>
          <w:kern w:val="0"/>
          <w:sz w:val="28"/>
          <w:szCs w:val="28"/>
        </w:rPr>
        <w:t>在南方科技大学医院无不良记录。</w:t>
      </w:r>
      <w:r>
        <w:rPr>
          <w:rFonts w:ascii="宋体" w:hAnsi="宋体" w:cs="宋体"/>
          <w:b/>
          <w:color w:val="000000"/>
          <w:kern w:val="0"/>
          <w:sz w:val="28"/>
          <w:szCs w:val="28"/>
        </w:rPr>
        <w:br w:type="textWrapping"/>
      </w:r>
      <w:r>
        <w:rPr>
          <w:rFonts w:hint="eastAsia" w:ascii="宋体" w:hAnsi="宋体" w:cs="宋体"/>
          <w:b/>
          <w:color w:val="000000"/>
          <w:kern w:val="0"/>
          <w:sz w:val="28"/>
          <w:szCs w:val="28"/>
        </w:rPr>
        <w:t>6.</w:t>
      </w:r>
      <w:r>
        <w:rPr>
          <w:rFonts w:ascii="宋体" w:hAnsi="宋体" w:cs="宋体"/>
          <w:b/>
          <w:color w:val="000000"/>
          <w:kern w:val="0"/>
          <w:sz w:val="28"/>
          <w:szCs w:val="28"/>
        </w:rPr>
        <w:t>本项目不接受联合体投标。</w:t>
      </w:r>
      <w:r>
        <w:rPr>
          <w:rFonts w:ascii="宋体" w:hAnsi="宋体" w:cs="宋体"/>
          <w:b/>
          <w:color w:val="000000"/>
          <w:kern w:val="0"/>
          <w:sz w:val="28"/>
          <w:szCs w:val="28"/>
        </w:rPr>
        <w:br w:type="textWrapping"/>
      </w:r>
      <w:r>
        <w:rPr>
          <w:rFonts w:ascii="宋体" w:hAnsi="宋体" w:cs="宋体"/>
          <w:b/>
          <w:color w:val="000000"/>
          <w:kern w:val="0"/>
          <w:sz w:val="28"/>
          <w:szCs w:val="28"/>
        </w:rPr>
        <w:br w:type="textWrapping"/>
      </w:r>
    </w:p>
    <w:p>
      <w:pPr>
        <w:rPr>
          <w:rFonts w:ascii="宋体" w:hAnsi="宋体" w:cs="宋体"/>
          <w:b/>
          <w:color w:val="000000"/>
          <w:kern w:val="0"/>
          <w:sz w:val="28"/>
          <w:szCs w:val="28"/>
        </w:rPr>
      </w:pPr>
      <w:r>
        <w:rPr>
          <w:rFonts w:hint="eastAsia" w:ascii="宋体" w:hAnsi="宋体" w:cs="宋体"/>
          <w:b/>
          <w:color w:val="000000"/>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DD"/>
    <w:rsid w:val="00051C76"/>
    <w:rsid w:val="0005765A"/>
    <w:rsid w:val="0006066F"/>
    <w:rsid w:val="000776D5"/>
    <w:rsid w:val="001011EA"/>
    <w:rsid w:val="001353D8"/>
    <w:rsid w:val="001778EF"/>
    <w:rsid w:val="002E617D"/>
    <w:rsid w:val="002E7D2D"/>
    <w:rsid w:val="002F0D2C"/>
    <w:rsid w:val="0034177D"/>
    <w:rsid w:val="00423662"/>
    <w:rsid w:val="00471A10"/>
    <w:rsid w:val="004A7627"/>
    <w:rsid w:val="004B2919"/>
    <w:rsid w:val="004B71DE"/>
    <w:rsid w:val="004E3394"/>
    <w:rsid w:val="004F4A96"/>
    <w:rsid w:val="00566F1E"/>
    <w:rsid w:val="00607958"/>
    <w:rsid w:val="0062328D"/>
    <w:rsid w:val="006267FB"/>
    <w:rsid w:val="00635499"/>
    <w:rsid w:val="00643CD4"/>
    <w:rsid w:val="006665DD"/>
    <w:rsid w:val="0070436E"/>
    <w:rsid w:val="00722357"/>
    <w:rsid w:val="007271E0"/>
    <w:rsid w:val="0075582D"/>
    <w:rsid w:val="00820B2A"/>
    <w:rsid w:val="0087702A"/>
    <w:rsid w:val="00922852"/>
    <w:rsid w:val="009963CC"/>
    <w:rsid w:val="009C7908"/>
    <w:rsid w:val="00A203BF"/>
    <w:rsid w:val="00A43731"/>
    <w:rsid w:val="00AB58CC"/>
    <w:rsid w:val="00AE6ACB"/>
    <w:rsid w:val="00B651E6"/>
    <w:rsid w:val="00B6620B"/>
    <w:rsid w:val="00BA04CC"/>
    <w:rsid w:val="00BB75D7"/>
    <w:rsid w:val="00C6709A"/>
    <w:rsid w:val="00C754EE"/>
    <w:rsid w:val="00D12C13"/>
    <w:rsid w:val="00D33EE0"/>
    <w:rsid w:val="00D4725D"/>
    <w:rsid w:val="00D633A2"/>
    <w:rsid w:val="00DD3451"/>
    <w:rsid w:val="00EB65F0"/>
    <w:rsid w:val="00EC7611"/>
    <w:rsid w:val="00F555ED"/>
    <w:rsid w:val="00FB5A63"/>
    <w:rsid w:val="00FB6777"/>
    <w:rsid w:val="00FD006B"/>
    <w:rsid w:val="00FE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110</Words>
  <Characters>632</Characters>
  <Lines>5</Lines>
  <Paragraphs>1</Paragraphs>
  <TotalTime>2</TotalTime>
  <ScaleCrop>false</ScaleCrop>
  <LinksUpToDate>false</LinksUpToDate>
  <CharactersWithSpaces>741</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2021-03-30T02:57:00Z</dcterms:created>
  <dc:creator>Chinese User</dc:creator>
  <cp:lastModifiedBy>TIGER</cp:lastModifiedBy>
  <cp:lastPrinted>2021-03-31T08:18:00Z</cp:lastPrinted>
  <dcterms:modified xsi:type="dcterms:W3CDTF">2021-04-06T00:40:12Z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4F8FA041CA3A49B7A9909C08D4C72182</vt:lpwstr>
  </property>
</Properties>
</file>