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C1D" w:rsidRDefault="00000691" w:rsidP="00E97266">
      <w:pPr>
        <w:pStyle w:val="af9"/>
        <w:spacing w:before="454" w:after="454"/>
        <w:ind w:left="454" w:right="454"/>
        <w:jc w:val="center"/>
        <w:outlineLvl w:val="0"/>
        <w:divId w:val="555967183"/>
        <w:rPr>
          <w:sz w:val="40"/>
          <w:szCs w:val="40"/>
        </w:rPr>
      </w:pPr>
      <w:r w:rsidRPr="00C64037">
        <w:rPr>
          <w:rFonts w:ascii="宋体" w:hAnsi="宋体" w:cs="宋体" w:hint="eastAsia"/>
          <w:b/>
          <w:sz w:val="28"/>
          <w:szCs w:val="28"/>
        </w:rPr>
        <w:t>南方科技大学</w:t>
      </w:r>
      <w:r w:rsidR="00062C1D" w:rsidRPr="00C64037">
        <w:rPr>
          <w:rFonts w:ascii="宋体" w:hAnsi="宋体" w:cs="宋体"/>
          <w:b/>
          <w:sz w:val="28"/>
          <w:szCs w:val="28"/>
        </w:rPr>
        <w:t>医院</w:t>
      </w:r>
      <w:r w:rsidR="00A31FA9">
        <w:rPr>
          <w:rFonts w:ascii="宋体" w:hAnsi="宋体" w:cs="宋体" w:hint="eastAsia"/>
          <w:b/>
          <w:sz w:val="28"/>
          <w:szCs w:val="28"/>
        </w:rPr>
        <w:t>屈光筛查仪</w:t>
      </w:r>
      <w:r w:rsidR="00861A19">
        <w:rPr>
          <w:rFonts w:ascii="宋体" w:hAnsi="宋体" w:cs="宋体" w:hint="eastAsia"/>
          <w:b/>
          <w:sz w:val="28"/>
          <w:szCs w:val="28"/>
        </w:rPr>
        <w:t>招标要求</w:t>
      </w:r>
    </w:p>
    <w:p w:rsidR="00C64037" w:rsidRPr="00F8334C" w:rsidRDefault="00C64037" w:rsidP="00C64037">
      <w:pPr>
        <w:rPr>
          <w:rFonts w:ascii="宋体" w:hAnsi="宋体"/>
          <w:b/>
          <w:sz w:val="24"/>
        </w:rPr>
      </w:pPr>
      <w:r w:rsidRPr="00F8334C">
        <w:rPr>
          <w:rFonts w:ascii="宋体" w:hAnsi="宋体" w:hint="eastAsia"/>
          <w:b/>
          <w:sz w:val="24"/>
        </w:rPr>
        <w:t>一、投标人资质要求：</w:t>
      </w:r>
    </w:p>
    <w:p w:rsidR="00C64037" w:rsidRDefault="00C64037" w:rsidP="00C64037">
      <w:pPr>
        <w:ind w:firstLineChars="100" w:firstLine="240"/>
        <w:rPr>
          <w:rFonts w:ascii="宋体"/>
          <w:sz w:val="24"/>
        </w:rPr>
      </w:pPr>
      <w:r>
        <w:rPr>
          <w:rFonts w:ascii="宋体" w:hAnsi="宋体"/>
          <w:sz w:val="24"/>
        </w:rPr>
        <w:t>1</w:t>
      </w:r>
      <w:r>
        <w:rPr>
          <w:rFonts w:ascii="宋体" w:hAnsi="宋体" w:hint="eastAsia"/>
          <w:sz w:val="24"/>
        </w:rPr>
        <w:t>、投标人必须具有独立法人资格；</w:t>
      </w:r>
    </w:p>
    <w:p w:rsidR="00C64037" w:rsidRDefault="00C64037" w:rsidP="00C64037">
      <w:pPr>
        <w:ind w:firstLineChars="100" w:firstLine="240"/>
        <w:rPr>
          <w:rFonts w:ascii="宋体" w:hAnsi="宋体"/>
          <w:sz w:val="24"/>
        </w:rPr>
      </w:pPr>
      <w:r w:rsidRPr="00D80CF6">
        <w:rPr>
          <w:rFonts w:ascii="宋体" w:hAnsi="宋体" w:hint="eastAsia"/>
          <w:sz w:val="24"/>
        </w:rPr>
        <w:t>2、若所投产品（</w:t>
      </w:r>
      <w:r w:rsidR="00A31FA9">
        <w:rPr>
          <w:rFonts w:ascii="宋体" w:hAnsi="宋体" w:hint="eastAsia"/>
          <w:sz w:val="24"/>
        </w:rPr>
        <w:t>屈光筛查仪</w:t>
      </w:r>
      <w:r w:rsidRPr="00D80CF6">
        <w:rPr>
          <w:rFonts w:ascii="宋体" w:hAnsi="宋体" w:hint="eastAsia"/>
          <w:sz w:val="24"/>
        </w:rPr>
        <w:t>）为进口产品，则投标人必须为提供所投产品（</w:t>
      </w:r>
      <w:r w:rsidR="00A31FA9">
        <w:rPr>
          <w:rFonts w:ascii="宋体" w:hAnsi="宋体" w:hint="eastAsia"/>
          <w:sz w:val="24"/>
        </w:rPr>
        <w:t>屈光筛查仪</w:t>
      </w:r>
      <w:r w:rsidRPr="00D80CF6">
        <w:rPr>
          <w:rFonts w:ascii="宋体" w:hAnsi="宋体" w:hint="eastAsia"/>
          <w:sz w:val="24"/>
        </w:rPr>
        <w:t>）的制造商或合法代理商或合法授权供应商（提供相关证明）；若所投产品（</w:t>
      </w:r>
      <w:r w:rsidR="00A31FA9">
        <w:rPr>
          <w:rFonts w:ascii="宋体" w:hAnsi="宋体" w:hint="eastAsia"/>
          <w:sz w:val="24"/>
        </w:rPr>
        <w:t>屈光筛查仪</w:t>
      </w:r>
      <w:r w:rsidRPr="00D80CF6">
        <w:rPr>
          <w:rFonts w:ascii="宋体" w:hAnsi="宋体" w:hint="eastAsia"/>
          <w:sz w:val="24"/>
        </w:rPr>
        <w:t>）是国内产品（非进口产品），则投标人不需要提供其为所投产品的制造商或合法代理商或合法授权供应商的证明；</w:t>
      </w:r>
    </w:p>
    <w:p w:rsidR="003A1A47" w:rsidRDefault="003A1A47" w:rsidP="003A1A47">
      <w:pPr>
        <w:ind w:firstLineChars="100" w:firstLine="240"/>
        <w:rPr>
          <w:rFonts w:ascii="宋体" w:hAnsi="宋体"/>
          <w:sz w:val="24"/>
        </w:rPr>
      </w:pPr>
      <w:r>
        <w:rPr>
          <w:rFonts w:ascii="宋体" w:hAnsi="宋体" w:hint="eastAsia"/>
          <w:sz w:val="24"/>
        </w:rPr>
        <w:t>3、</w:t>
      </w:r>
      <w:r w:rsidR="005F3D58">
        <w:rPr>
          <w:rFonts w:ascii="宋体" w:hAnsi="宋体" w:hint="eastAsia"/>
          <w:sz w:val="24"/>
        </w:rPr>
        <w:t>投标人提供针对所投产品的《医疗器械备案凭证》或《医疗器械注册证》</w:t>
      </w:r>
      <w:r w:rsidR="00801856">
        <w:rPr>
          <w:rFonts w:ascii="宋体" w:hAnsi="宋体" w:hint="eastAsia"/>
          <w:sz w:val="24"/>
        </w:rPr>
        <w:t>或非医疗器械说明；</w:t>
      </w:r>
    </w:p>
    <w:p w:rsidR="009E3946" w:rsidRDefault="003A1A47" w:rsidP="003A1A47">
      <w:pPr>
        <w:ind w:firstLineChars="100" w:firstLine="240"/>
        <w:rPr>
          <w:rFonts w:ascii="宋体" w:hAnsi="宋体"/>
          <w:sz w:val="24"/>
        </w:rPr>
      </w:pPr>
      <w:r>
        <w:rPr>
          <w:rFonts w:ascii="宋体" w:hAnsi="宋体" w:hint="eastAsia"/>
          <w:sz w:val="24"/>
        </w:rPr>
        <w:t>4、</w:t>
      </w:r>
      <w:r w:rsidR="00801856">
        <w:rPr>
          <w:rFonts w:ascii="宋体" w:hAnsi="宋体" w:hint="eastAsia"/>
          <w:sz w:val="24"/>
        </w:rPr>
        <w:t>投标人所投产品为III类医疗器械的必须具有《医疗器械经营许可证》或《医疗器械生产许可证》</w:t>
      </w:r>
      <w:r w:rsidRPr="00037D34">
        <w:rPr>
          <w:rFonts w:ascii="宋体" w:hAnsi="宋体" w:hint="eastAsia"/>
          <w:sz w:val="24"/>
        </w:rPr>
        <w:t>；</w:t>
      </w:r>
    </w:p>
    <w:p w:rsidR="00DD4BB1" w:rsidRDefault="003A1A47" w:rsidP="00DD4BB1">
      <w:pPr>
        <w:ind w:firstLineChars="100" w:firstLine="240"/>
        <w:rPr>
          <w:rFonts w:ascii="宋体" w:hAnsi="宋体"/>
          <w:sz w:val="24"/>
        </w:rPr>
      </w:pPr>
      <w:r>
        <w:rPr>
          <w:rFonts w:ascii="宋体" w:hAnsi="宋体" w:hint="eastAsia"/>
          <w:sz w:val="24"/>
        </w:rPr>
        <w:t>5</w:t>
      </w:r>
      <w:r w:rsidR="00C64037">
        <w:rPr>
          <w:rFonts w:ascii="宋体" w:hAnsi="宋体" w:hint="eastAsia"/>
          <w:sz w:val="24"/>
        </w:rPr>
        <w:t>、本项目不接受联合体投标人。</w:t>
      </w:r>
    </w:p>
    <w:p w:rsidR="00D26420" w:rsidRPr="00DD4BB1" w:rsidRDefault="00A94AB7" w:rsidP="00DD4BB1">
      <w:pPr>
        <w:rPr>
          <w:rFonts w:ascii="宋体" w:hAnsi="宋体"/>
          <w:b/>
          <w:sz w:val="24"/>
        </w:rPr>
      </w:pPr>
      <w:r w:rsidRPr="00DD4BB1">
        <w:rPr>
          <w:rFonts w:ascii="宋体" w:hAnsi="宋体" w:hint="eastAsia"/>
          <w:b/>
          <w:sz w:val="24"/>
        </w:rPr>
        <w:t>二、货物清单</w:t>
      </w:r>
      <w:r w:rsidR="00DD4BB1">
        <w:rPr>
          <w:rFonts w:ascii="宋体" w:hAnsi="宋体" w:hint="eastAsia"/>
          <w:b/>
          <w:sz w:val="24"/>
        </w:rPr>
        <w:t>:</w:t>
      </w:r>
    </w:p>
    <w:tbl>
      <w:tblPr>
        <w:tblW w:w="7961" w:type="dxa"/>
        <w:jc w:val="center"/>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
        <w:gridCol w:w="2916"/>
        <w:gridCol w:w="1018"/>
        <w:gridCol w:w="993"/>
        <w:gridCol w:w="2038"/>
      </w:tblGrid>
      <w:tr w:rsidR="00390CE6" w:rsidRPr="00912407" w:rsidTr="00390CE6">
        <w:trPr>
          <w:jc w:val="center"/>
        </w:trPr>
        <w:tc>
          <w:tcPr>
            <w:tcW w:w="996" w:type="dxa"/>
            <w:vAlign w:val="center"/>
          </w:tcPr>
          <w:p w:rsidR="00390CE6" w:rsidRPr="00912407" w:rsidRDefault="00390CE6" w:rsidP="00512D20">
            <w:pPr>
              <w:jc w:val="center"/>
              <w:rPr>
                <w:b/>
                <w:bCs/>
                <w:color w:val="000000" w:themeColor="text1"/>
                <w:szCs w:val="21"/>
              </w:rPr>
            </w:pPr>
            <w:r w:rsidRPr="00912407">
              <w:rPr>
                <w:rFonts w:hint="eastAsia"/>
                <w:b/>
                <w:bCs/>
                <w:color w:val="000000" w:themeColor="text1"/>
                <w:szCs w:val="21"/>
              </w:rPr>
              <w:t>序号</w:t>
            </w:r>
          </w:p>
        </w:tc>
        <w:tc>
          <w:tcPr>
            <w:tcW w:w="2916" w:type="dxa"/>
            <w:vAlign w:val="center"/>
          </w:tcPr>
          <w:p w:rsidR="00390CE6" w:rsidRPr="00912407" w:rsidRDefault="00390CE6" w:rsidP="00512D20">
            <w:pPr>
              <w:jc w:val="center"/>
              <w:rPr>
                <w:b/>
                <w:bCs/>
                <w:color w:val="000000" w:themeColor="text1"/>
                <w:szCs w:val="21"/>
              </w:rPr>
            </w:pPr>
            <w:r w:rsidRPr="00912407">
              <w:rPr>
                <w:rFonts w:hint="eastAsia"/>
                <w:b/>
                <w:bCs/>
                <w:color w:val="000000" w:themeColor="text1"/>
                <w:szCs w:val="21"/>
              </w:rPr>
              <w:t>货物名称</w:t>
            </w:r>
          </w:p>
        </w:tc>
        <w:tc>
          <w:tcPr>
            <w:tcW w:w="1018" w:type="dxa"/>
            <w:vAlign w:val="center"/>
          </w:tcPr>
          <w:p w:rsidR="00390CE6" w:rsidRPr="00912407" w:rsidRDefault="00390CE6" w:rsidP="00512D20">
            <w:pPr>
              <w:jc w:val="center"/>
              <w:rPr>
                <w:b/>
                <w:bCs/>
                <w:color w:val="000000" w:themeColor="text1"/>
                <w:szCs w:val="21"/>
              </w:rPr>
            </w:pPr>
            <w:r w:rsidRPr="00912407">
              <w:rPr>
                <w:rFonts w:hint="eastAsia"/>
                <w:b/>
                <w:bCs/>
                <w:color w:val="000000" w:themeColor="text1"/>
                <w:szCs w:val="21"/>
              </w:rPr>
              <w:t>数量</w:t>
            </w:r>
          </w:p>
        </w:tc>
        <w:tc>
          <w:tcPr>
            <w:tcW w:w="993" w:type="dxa"/>
            <w:vAlign w:val="center"/>
          </w:tcPr>
          <w:p w:rsidR="00390CE6" w:rsidRPr="00912407" w:rsidRDefault="00390CE6" w:rsidP="00512D20">
            <w:pPr>
              <w:jc w:val="center"/>
              <w:rPr>
                <w:b/>
                <w:bCs/>
                <w:color w:val="000000" w:themeColor="text1"/>
                <w:szCs w:val="21"/>
              </w:rPr>
            </w:pPr>
            <w:r w:rsidRPr="00912407">
              <w:rPr>
                <w:rFonts w:hint="eastAsia"/>
                <w:b/>
                <w:bCs/>
                <w:color w:val="000000" w:themeColor="text1"/>
                <w:szCs w:val="21"/>
              </w:rPr>
              <w:t>单位</w:t>
            </w:r>
          </w:p>
        </w:tc>
        <w:tc>
          <w:tcPr>
            <w:tcW w:w="2038" w:type="dxa"/>
            <w:vAlign w:val="center"/>
          </w:tcPr>
          <w:p w:rsidR="00390CE6" w:rsidRPr="00912407" w:rsidRDefault="00390CE6" w:rsidP="00FA5E6F">
            <w:pPr>
              <w:jc w:val="center"/>
              <w:rPr>
                <w:b/>
                <w:bCs/>
                <w:color w:val="000000" w:themeColor="text1"/>
                <w:szCs w:val="21"/>
              </w:rPr>
            </w:pPr>
            <w:r w:rsidRPr="00912407">
              <w:rPr>
                <w:rFonts w:hint="eastAsia"/>
                <w:b/>
                <w:bCs/>
                <w:color w:val="000000" w:themeColor="text1"/>
                <w:szCs w:val="21"/>
              </w:rPr>
              <w:t>预算金额</w:t>
            </w:r>
          </w:p>
          <w:p w:rsidR="00390CE6" w:rsidRPr="00912407" w:rsidRDefault="00390CE6" w:rsidP="00FA5E6F">
            <w:pPr>
              <w:jc w:val="center"/>
              <w:rPr>
                <w:b/>
                <w:bCs/>
                <w:color w:val="000000" w:themeColor="text1"/>
                <w:szCs w:val="21"/>
              </w:rPr>
            </w:pPr>
            <w:r w:rsidRPr="00912407">
              <w:rPr>
                <w:rFonts w:hint="eastAsia"/>
                <w:b/>
                <w:bCs/>
                <w:color w:val="000000" w:themeColor="text1"/>
                <w:szCs w:val="21"/>
              </w:rPr>
              <w:t>（万元）</w:t>
            </w:r>
          </w:p>
        </w:tc>
      </w:tr>
      <w:tr w:rsidR="00390CE6" w:rsidRPr="00912407" w:rsidTr="00390CE6">
        <w:trPr>
          <w:jc w:val="center"/>
        </w:trPr>
        <w:tc>
          <w:tcPr>
            <w:tcW w:w="996" w:type="dxa"/>
            <w:vAlign w:val="center"/>
          </w:tcPr>
          <w:p w:rsidR="00390CE6" w:rsidRPr="00912407" w:rsidRDefault="00390CE6" w:rsidP="00512D20">
            <w:pPr>
              <w:jc w:val="center"/>
              <w:rPr>
                <w:b/>
                <w:bCs/>
                <w:color w:val="000000" w:themeColor="text1"/>
                <w:szCs w:val="21"/>
              </w:rPr>
            </w:pPr>
            <w:r w:rsidRPr="00912407">
              <w:rPr>
                <w:rFonts w:hint="eastAsia"/>
                <w:b/>
                <w:bCs/>
                <w:color w:val="000000" w:themeColor="text1"/>
                <w:szCs w:val="21"/>
              </w:rPr>
              <w:t>1</w:t>
            </w:r>
          </w:p>
        </w:tc>
        <w:tc>
          <w:tcPr>
            <w:tcW w:w="2916" w:type="dxa"/>
            <w:vAlign w:val="center"/>
          </w:tcPr>
          <w:p w:rsidR="00390CE6" w:rsidRPr="00912407" w:rsidRDefault="00A31FA9" w:rsidP="00D26420">
            <w:pPr>
              <w:jc w:val="center"/>
              <w:rPr>
                <w:b/>
                <w:bCs/>
                <w:color w:val="000000" w:themeColor="text1"/>
                <w:szCs w:val="21"/>
              </w:rPr>
            </w:pPr>
            <w:r>
              <w:rPr>
                <w:rFonts w:hint="eastAsia"/>
                <w:b/>
                <w:bCs/>
                <w:color w:val="000000" w:themeColor="text1"/>
                <w:szCs w:val="21"/>
              </w:rPr>
              <w:t>屈光筛查仪</w:t>
            </w:r>
          </w:p>
        </w:tc>
        <w:tc>
          <w:tcPr>
            <w:tcW w:w="1018" w:type="dxa"/>
            <w:vAlign w:val="center"/>
          </w:tcPr>
          <w:p w:rsidR="00390CE6" w:rsidRPr="00912407" w:rsidRDefault="002E39FF" w:rsidP="00512D20">
            <w:pPr>
              <w:jc w:val="center"/>
              <w:rPr>
                <w:b/>
                <w:bCs/>
                <w:color w:val="000000" w:themeColor="text1"/>
                <w:szCs w:val="21"/>
              </w:rPr>
            </w:pPr>
            <w:r>
              <w:rPr>
                <w:rFonts w:hint="eastAsia"/>
                <w:b/>
                <w:bCs/>
                <w:color w:val="000000" w:themeColor="text1"/>
                <w:szCs w:val="21"/>
              </w:rPr>
              <w:t>1</w:t>
            </w:r>
          </w:p>
        </w:tc>
        <w:tc>
          <w:tcPr>
            <w:tcW w:w="993" w:type="dxa"/>
            <w:vAlign w:val="center"/>
          </w:tcPr>
          <w:p w:rsidR="00390CE6" w:rsidRPr="00912407" w:rsidRDefault="002E39FF" w:rsidP="00512D20">
            <w:pPr>
              <w:jc w:val="center"/>
              <w:rPr>
                <w:b/>
                <w:bCs/>
                <w:color w:val="000000" w:themeColor="text1"/>
                <w:szCs w:val="21"/>
              </w:rPr>
            </w:pPr>
            <w:r>
              <w:rPr>
                <w:rFonts w:hint="eastAsia"/>
                <w:b/>
                <w:bCs/>
                <w:color w:val="000000" w:themeColor="text1"/>
                <w:szCs w:val="21"/>
              </w:rPr>
              <w:t>台</w:t>
            </w:r>
          </w:p>
        </w:tc>
        <w:tc>
          <w:tcPr>
            <w:tcW w:w="2038" w:type="dxa"/>
            <w:vAlign w:val="center"/>
          </w:tcPr>
          <w:p w:rsidR="00390CE6" w:rsidRPr="00912407" w:rsidRDefault="002E39FF" w:rsidP="000C5345">
            <w:pPr>
              <w:jc w:val="center"/>
              <w:rPr>
                <w:b/>
                <w:bCs/>
                <w:color w:val="000000" w:themeColor="text1"/>
                <w:szCs w:val="21"/>
              </w:rPr>
            </w:pPr>
            <w:r>
              <w:rPr>
                <w:rFonts w:hint="eastAsia"/>
                <w:b/>
                <w:bCs/>
                <w:color w:val="000000" w:themeColor="text1"/>
                <w:szCs w:val="21"/>
              </w:rPr>
              <w:t>19.8</w:t>
            </w:r>
          </w:p>
        </w:tc>
      </w:tr>
    </w:tbl>
    <w:p w:rsidR="00A94AB7" w:rsidRPr="00390CE6" w:rsidRDefault="006E0AF7" w:rsidP="001E3F45">
      <w:pPr>
        <w:pStyle w:val="2"/>
        <w:spacing w:beforeLines="50" w:afterLines="50"/>
        <w:jc w:val="both"/>
        <w:rPr>
          <w:bCs w:val="0"/>
          <w:kern w:val="2"/>
          <w:szCs w:val="24"/>
        </w:rPr>
      </w:pPr>
      <w:r w:rsidRPr="00390CE6">
        <w:rPr>
          <w:rFonts w:hint="eastAsia"/>
          <w:bCs w:val="0"/>
          <w:kern w:val="2"/>
          <w:szCs w:val="24"/>
        </w:rPr>
        <w:t>三、具体技术要求</w:t>
      </w:r>
      <w:r w:rsidR="00862C5A" w:rsidRPr="00390CE6">
        <w:rPr>
          <w:rFonts w:hint="eastAsia"/>
          <w:bCs w:val="0"/>
          <w:kern w:val="2"/>
          <w:szCs w:val="24"/>
        </w:rPr>
        <w:t xml:space="preserve">  </w:t>
      </w:r>
    </w:p>
    <w:tbl>
      <w:tblPr>
        <w:tblW w:w="804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1"/>
        <w:gridCol w:w="1276"/>
        <w:gridCol w:w="4819"/>
        <w:gridCol w:w="1276"/>
      </w:tblGrid>
      <w:tr w:rsidR="001173B8" w:rsidRPr="006F0DAC" w:rsidTr="00AA1B1D">
        <w:trPr>
          <w:trHeight w:val="516"/>
        </w:trPr>
        <w:tc>
          <w:tcPr>
            <w:tcW w:w="671" w:type="dxa"/>
            <w:vAlign w:val="center"/>
          </w:tcPr>
          <w:p w:rsidR="00B03AC9" w:rsidRPr="006F0DAC" w:rsidRDefault="00B03AC9" w:rsidP="00573C3A">
            <w:pPr>
              <w:jc w:val="center"/>
              <w:rPr>
                <w:rFonts w:ascii="宋体" w:hAnsi="宋体"/>
                <w:szCs w:val="21"/>
              </w:rPr>
            </w:pPr>
            <w:r w:rsidRPr="006F0DAC">
              <w:rPr>
                <w:rFonts w:ascii="宋体" w:hAnsi="宋体" w:hint="eastAsia"/>
                <w:szCs w:val="21"/>
              </w:rPr>
              <w:t>序号</w:t>
            </w:r>
          </w:p>
        </w:tc>
        <w:tc>
          <w:tcPr>
            <w:tcW w:w="1276" w:type="dxa"/>
            <w:vAlign w:val="center"/>
          </w:tcPr>
          <w:p w:rsidR="00B03AC9" w:rsidRPr="006F0DAC" w:rsidRDefault="00B03AC9" w:rsidP="00573C3A">
            <w:pPr>
              <w:jc w:val="center"/>
              <w:rPr>
                <w:rFonts w:ascii="宋体" w:hAnsi="宋体"/>
                <w:szCs w:val="21"/>
              </w:rPr>
            </w:pPr>
            <w:r w:rsidRPr="006F0DAC">
              <w:rPr>
                <w:rFonts w:ascii="宋体" w:hAnsi="宋体" w:hint="eastAsia"/>
                <w:szCs w:val="21"/>
              </w:rPr>
              <w:t>货物名称</w:t>
            </w:r>
          </w:p>
        </w:tc>
        <w:tc>
          <w:tcPr>
            <w:tcW w:w="4819" w:type="dxa"/>
            <w:vAlign w:val="center"/>
          </w:tcPr>
          <w:p w:rsidR="00B03AC9" w:rsidRPr="006F0DAC" w:rsidRDefault="00B03AC9" w:rsidP="00573C3A">
            <w:pPr>
              <w:jc w:val="center"/>
              <w:rPr>
                <w:rFonts w:ascii="宋体" w:hAnsi="宋体"/>
                <w:szCs w:val="21"/>
              </w:rPr>
            </w:pPr>
            <w:r w:rsidRPr="006F0DAC">
              <w:rPr>
                <w:rFonts w:ascii="宋体" w:hAnsi="宋体" w:hint="eastAsia"/>
                <w:szCs w:val="21"/>
              </w:rPr>
              <w:t>招标技术要求</w:t>
            </w:r>
          </w:p>
        </w:tc>
        <w:tc>
          <w:tcPr>
            <w:tcW w:w="1276" w:type="dxa"/>
            <w:vAlign w:val="center"/>
          </w:tcPr>
          <w:p w:rsidR="00B03AC9" w:rsidRPr="006F0DAC" w:rsidRDefault="00B03AC9" w:rsidP="00573C3A">
            <w:pPr>
              <w:jc w:val="center"/>
              <w:rPr>
                <w:rFonts w:ascii="宋体" w:hAnsi="宋体"/>
                <w:szCs w:val="21"/>
              </w:rPr>
            </w:pPr>
            <w:r w:rsidRPr="006F0DAC">
              <w:rPr>
                <w:rFonts w:ascii="宋体" w:hAnsi="宋体" w:hint="eastAsia"/>
                <w:szCs w:val="21"/>
              </w:rPr>
              <w:t>备注</w:t>
            </w:r>
          </w:p>
        </w:tc>
      </w:tr>
      <w:tr w:rsidR="00C80298" w:rsidRPr="006F0DAC" w:rsidTr="00AA1B1D">
        <w:trPr>
          <w:trHeight w:val="450"/>
        </w:trPr>
        <w:tc>
          <w:tcPr>
            <w:tcW w:w="671" w:type="dxa"/>
            <w:vMerge w:val="restart"/>
          </w:tcPr>
          <w:p w:rsidR="00C80298" w:rsidRPr="006F0DAC" w:rsidRDefault="00C80298" w:rsidP="00DD0471">
            <w:pPr>
              <w:widowControl/>
              <w:jc w:val="left"/>
              <w:rPr>
                <w:rFonts w:ascii="宋体" w:hAnsi="宋体"/>
                <w:b/>
                <w:kern w:val="0"/>
                <w:szCs w:val="21"/>
              </w:rPr>
            </w:pPr>
            <w:r w:rsidRPr="006F0DAC">
              <w:rPr>
                <w:rFonts w:ascii="宋体" w:hAnsi="宋体" w:hint="eastAsia"/>
                <w:b/>
                <w:kern w:val="0"/>
                <w:szCs w:val="21"/>
              </w:rPr>
              <w:t>1</w:t>
            </w:r>
          </w:p>
        </w:tc>
        <w:tc>
          <w:tcPr>
            <w:tcW w:w="1276" w:type="dxa"/>
            <w:vMerge w:val="restart"/>
          </w:tcPr>
          <w:p w:rsidR="00C80298" w:rsidRPr="006F0DAC" w:rsidRDefault="00C80298" w:rsidP="000C5345">
            <w:pPr>
              <w:widowControl/>
              <w:jc w:val="left"/>
              <w:rPr>
                <w:rFonts w:ascii="宋体" w:hAnsi="宋体"/>
                <w:kern w:val="0"/>
                <w:szCs w:val="21"/>
              </w:rPr>
            </w:pPr>
            <w:r>
              <w:rPr>
                <w:rFonts w:hint="eastAsia"/>
                <w:b/>
                <w:bCs/>
                <w:szCs w:val="21"/>
              </w:rPr>
              <w:t>屈光筛查仪</w:t>
            </w:r>
          </w:p>
        </w:tc>
        <w:tc>
          <w:tcPr>
            <w:tcW w:w="4819" w:type="dxa"/>
          </w:tcPr>
          <w:p w:rsidR="00C80298" w:rsidRPr="00E67D96" w:rsidRDefault="00C80298" w:rsidP="00E97266">
            <w:pPr>
              <w:widowControl/>
              <w:jc w:val="left"/>
              <w:rPr>
                <w:rFonts w:ascii="宋体" w:hAnsi="宋体"/>
                <w:kern w:val="0"/>
                <w:szCs w:val="21"/>
              </w:rPr>
            </w:pPr>
            <w:r w:rsidRPr="00E67D96">
              <w:rPr>
                <w:rFonts w:ascii="宋体" w:hAnsi="宋体" w:hint="eastAsia"/>
                <w:kern w:val="0"/>
                <w:szCs w:val="21"/>
              </w:rPr>
              <w:t>1.1</w:t>
            </w:r>
            <w:r w:rsidRPr="00E67D96">
              <w:rPr>
                <w:rFonts w:ascii="宋体" w:hAnsi="宋体" w:cs="宋体" w:hint="eastAsia"/>
                <w:bCs/>
                <w:szCs w:val="21"/>
              </w:rPr>
              <w:t>无线手持式双目设计，可筛查单眼/双眼，可直接在主机上中文输入病人信息，如ID、姓名、性别、出生日期和年龄</w:t>
            </w:r>
            <w:r w:rsidRPr="00E67D96">
              <w:rPr>
                <w:rFonts w:ascii="宋体" w:hAnsi="宋体" w:hint="eastAsia"/>
                <w:szCs w:val="21"/>
              </w:rPr>
              <w:t>。</w:t>
            </w:r>
          </w:p>
        </w:tc>
        <w:tc>
          <w:tcPr>
            <w:tcW w:w="1276" w:type="dxa"/>
          </w:tcPr>
          <w:p w:rsidR="00C80298" w:rsidRPr="006F0DAC" w:rsidRDefault="00C80298" w:rsidP="00DD0471">
            <w:pPr>
              <w:widowControl/>
              <w:jc w:val="left"/>
              <w:rPr>
                <w:rFonts w:ascii="宋体" w:hAnsi="宋体"/>
                <w:kern w:val="0"/>
                <w:szCs w:val="21"/>
              </w:rPr>
            </w:pPr>
          </w:p>
        </w:tc>
      </w:tr>
      <w:tr w:rsidR="00C80298" w:rsidRPr="006F0DAC" w:rsidTr="00AA1B1D">
        <w:trPr>
          <w:trHeight w:val="45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E97266">
            <w:pPr>
              <w:widowControl/>
              <w:jc w:val="left"/>
              <w:rPr>
                <w:rFonts w:ascii="宋体" w:hAnsi="宋体"/>
                <w:kern w:val="0"/>
                <w:szCs w:val="21"/>
              </w:rPr>
            </w:pPr>
            <w:r w:rsidRPr="00E67D96">
              <w:rPr>
                <w:rFonts w:ascii="宋体" w:hAnsi="宋体" w:hint="eastAsia"/>
                <w:kern w:val="0"/>
                <w:szCs w:val="21"/>
              </w:rPr>
              <w:t>1.2</w:t>
            </w:r>
            <w:r w:rsidRPr="00E67D96">
              <w:rPr>
                <w:rFonts w:ascii="宋体" w:hAnsi="宋体" w:cs="宋体" w:hint="eastAsia"/>
                <w:bCs/>
                <w:szCs w:val="21"/>
              </w:rPr>
              <w:t>测量模式：可选择裸眼、框架眼镜、接触镜模式，并在不同模式下保存相应结果</w:t>
            </w:r>
            <w:r w:rsidRPr="00E67D96">
              <w:rPr>
                <w:rFonts w:ascii="宋体" w:hAnsi="宋体" w:cs="宋体" w:hint="eastAsia"/>
                <w:szCs w:val="21"/>
              </w:rPr>
              <w:t>。</w:t>
            </w:r>
          </w:p>
        </w:tc>
        <w:tc>
          <w:tcPr>
            <w:tcW w:w="1276" w:type="dxa"/>
          </w:tcPr>
          <w:p w:rsidR="00C80298" w:rsidRPr="006F0DAC" w:rsidRDefault="00C80298" w:rsidP="00DD0471">
            <w:pPr>
              <w:widowControl/>
              <w:jc w:val="left"/>
              <w:rPr>
                <w:rFonts w:ascii="宋体" w:hAnsi="宋体"/>
                <w:kern w:val="0"/>
                <w:szCs w:val="21"/>
              </w:rPr>
            </w:pPr>
            <w:r w:rsidRPr="006F0DAC">
              <w:rPr>
                <w:rFonts w:ascii="宋体" w:hAnsi="宋体" w:hint="eastAsia"/>
                <w:kern w:val="0"/>
                <w:szCs w:val="21"/>
              </w:rPr>
              <w:t>提供证明材料</w:t>
            </w:r>
          </w:p>
        </w:tc>
      </w:tr>
      <w:tr w:rsidR="00C80298" w:rsidRPr="006F0DAC" w:rsidTr="00AA1B1D">
        <w:trPr>
          <w:trHeight w:val="45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E57022">
            <w:pPr>
              <w:widowControl/>
              <w:jc w:val="left"/>
              <w:rPr>
                <w:rFonts w:ascii="宋体" w:hAnsi="宋体"/>
                <w:kern w:val="0"/>
                <w:szCs w:val="21"/>
              </w:rPr>
            </w:pPr>
            <w:r w:rsidRPr="00E67D96">
              <w:rPr>
                <w:rFonts w:ascii="宋体" w:hAnsi="宋体" w:hint="eastAsia"/>
                <w:kern w:val="0"/>
                <w:szCs w:val="21"/>
              </w:rPr>
              <w:t>1.3</w:t>
            </w:r>
            <w:r w:rsidRPr="00E67D96">
              <w:rPr>
                <w:rFonts w:ascii="宋体" w:hAnsi="宋体" w:cs="宋体" w:hint="eastAsia"/>
                <w:bCs/>
                <w:szCs w:val="21"/>
              </w:rPr>
              <w:t>彩色触摸显示屏≥5.0英寸，分辨率≥800 × 480 像素，45°前倾屏幕</w:t>
            </w:r>
            <w:r w:rsidRPr="00E67D96">
              <w:rPr>
                <w:rFonts w:ascii="宋体" w:hAnsi="宋体" w:hint="eastAsia"/>
                <w:szCs w:val="21"/>
              </w:rPr>
              <w:t>。</w:t>
            </w:r>
          </w:p>
        </w:tc>
        <w:tc>
          <w:tcPr>
            <w:tcW w:w="1276" w:type="dxa"/>
          </w:tcPr>
          <w:p w:rsidR="00C80298" w:rsidRPr="006F0DAC" w:rsidRDefault="00C80298" w:rsidP="00DD0471">
            <w:pPr>
              <w:widowControl/>
              <w:jc w:val="left"/>
              <w:rPr>
                <w:rFonts w:ascii="宋体" w:hAnsi="宋体"/>
                <w:kern w:val="0"/>
                <w:szCs w:val="21"/>
              </w:rPr>
            </w:pPr>
            <w:r w:rsidRPr="006F0DAC">
              <w:rPr>
                <w:rFonts w:ascii="宋体" w:hAnsi="宋体" w:hint="eastAsia"/>
                <w:kern w:val="0"/>
                <w:szCs w:val="21"/>
              </w:rPr>
              <w:t>提供证明材料</w:t>
            </w:r>
          </w:p>
        </w:tc>
      </w:tr>
      <w:tr w:rsidR="00C80298" w:rsidRPr="006F0DAC" w:rsidTr="00AA1B1D">
        <w:trPr>
          <w:trHeight w:val="45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E97266">
            <w:pPr>
              <w:widowControl/>
              <w:jc w:val="left"/>
              <w:rPr>
                <w:rFonts w:ascii="宋体" w:hAnsi="宋体"/>
                <w:kern w:val="0"/>
                <w:szCs w:val="21"/>
              </w:rPr>
            </w:pPr>
            <w:r w:rsidRPr="00E67D96">
              <w:rPr>
                <w:rFonts w:ascii="宋体" w:hAnsi="宋体" w:hint="eastAsia"/>
                <w:kern w:val="0"/>
                <w:szCs w:val="21"/>
              </w:rPr>
              <w:t>1.4</w:t>
            </w:r>
            <w:r w:rsidRPr="00E67D96">
              <w:rPr>
                <w:rFonts w:ascii="宋体" w:hAnsi="宋体" w:cs="宋体" w:hint="eastAsia"/>
                <w:bCs/>
                <w:szCs w:val="21"/>
              </w:rPr>
              <w:t>筛查内容：屈光筛查（近视、远视、散光、屈光参差）、眼位照相、斜视、瞳孔大小及间距、矫正视力（框架眼镜和隐形眼镜的矫正视力）</w:t>
            </w:r>
            <w:r w:rsidRPr="00E67D96">
              <w:rPr>
                <w:rFonts w:ascii="宋体" w:hAnsi="宋体" w:cs="宋体" w:hint="eastAsia"/>
                <w:szCs w:val="21"/>
              </w:rPr>
              <w:t>。</w:t>
            </w:r>
          </w:p>
        </w:tc>
        <w:tc>
          <w:tcPr>
            <w:tcW w:w="1276" w:type="dxa"/>
          </w:tcPr>
          <w:p w:rsidR="00C80298" w:rsidRPr="006F0DAC" w:rsidRDefault="00C80298" w:rsidP="00DD0471">
            <w:pPr>
              <w:widowControl/>
              <w:jc w:val="left"/>
              <w:rPr>
                <w:rFonts w:ascii="宋体" w:hAnsi="宋体"/>
                <w:kern w:val="0"/>
                <w:szCs w:val="21"/>
              </w:rPr>
            </w:pPr>
            <w:r w:rsidRPr="006F0DAC">
              <w:rPr>
                <w:rFonts w:ascii="宋体" w:hAnsi="宋体" w:hint="eastAsia"/>
                <w:kern w:val="0"/>
                <w:szCs w:val="21"/>
              </w:rPr>
              <w:t>提供证明材料</w:t>
            </w:r>
          </w:p>
        </w:tc>
      </w:tr>
      <w:tr w:rsidR="00C80298" w:rsidRPr="006F0DAC" w:rsidTr="00AA1B1D">
        <w:trPr>
          <w:trHeight w:val="45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E57022">
            <w:pPr>
              <w:widowControl/>
              <w:jc w:val="left"/>
              <w:rPr>
                <w:rFonts w:ascii="宋体" w:hAnsi="宋体"/>
                <w:kern w:val="0"/>
                <w:szCs w:val="21"/>
              </w:rPr>
            </w:pPr>
            <w:r w:rsidRPr="00E67D96">
              <w:rPr>
                <w:rFonts w:ascii="宋体" w:hAnsi="宋体" w:hint="eastAsia"/>
                <w:kern w:val="0"/>
                <w:szCs w:val="21"/>
              </w:rPr>
              <w:t>1.5</w:t>
            </w:r>
            <w:r w:rsidRPr="00E67D96">
              <w:rPr>
                <w:rFonts w:ascii="宋体" w:hAnsi="宋体" w:cs="宋体" w:hint="eastAsia"/>
                <w:bCs/>
                <w:szCs w:val="21"/>
              </w:rPr>
              <w:t>测量和分析的检测结果超出设定的正常值时，机器自动给出潜在的视力风险提示，并以红色的中文显示测量结果</w:t>
            </w:r>
            <w:r w:rsidRPr="00E67D96">
              <w:rPr>
                <w:rFonts w:ascii="宋体" w:hAnsi="宋体" w:hint="eastAsia"/>
                <w:kern w:val="0"/>
                <w:szCs w:val="21"/>
              </w:rPr>
              <w:t>。</w:t>
            </w:r>
          </w:p>
        </w:tc>
        <w:tc>
          <w:tcPr>
            <w:tcW w:w="1276" w:type="dxa"/>
          </w:tcPr>
          <w:p w:rsidR="00C80298" w:rsidRPr="006F0DAC" w:rsidRDefault="00C80298" w:rsidP="00DD0471">
            <w:pPr>
              <w:widowControl/>
              <w:jc w:val="left"/>
              <w:rPr>
                <w:rFonts w:ascii="宋体" w:hAnsi="宋体"/>
                <w:kern w:val="0"/>
                <w:szCs w:val="21"/>
              </w:rPr>
            </w:pPr>
          </w:p>
        </w:tc>
      </w:tr>
      <w:tr w:rsidR="00C80298" w:rsidRPr="006F0DAC" w:rsidTr="00AA1B1D">
        <w:trPr>
          <w:trHeight w:val="45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E57022">
            <w:pPr>
              <w:widowControl/>
              <w:jc w:val="left"/>
              <w:rPr>
                <w:rFonts w:ascii="宋体" w:hAnsi="宋体"/>
                <w:kern w:val="0"/>
                <w:szCs w:val="21"/>
              </w:rPr>
            </w:pPr>
            <w:r w:rsidRPr="00E67D96">
              <w:rPr>
                <w:rFonts w:ascii="宋体" w:hAnsi="宋体" w:hint="eastAsia"/>
                <w:kern w:val="0"/>
                <w:szCs w:val="21"/>
              </w:rPr>
              <w:t>1.6</w:t>
            </w:r>
            <w:r w:rsidRPr="00E67D96">
              <w:rPr>
                <w:rFonts w:ascii="宋体" w:hAnsi="宋体" w:cs="宋体" w:hint="eastAsia"/>
                <w:bCs/>
                <w:szCs w:val="21"/>
              </w:rPr>
              <w:t>使用人群范围： 6个月以上婴儿、幼儿、儿童、成人</w:t>
            </w:r>
            <w:r w:rsidRPr="00E67D96">
              <w:rPr>
                <w:rFonts w:ascii="宋体" w:hAnsi="宋体" w:hint="eastAsia"/>
                <w:szCs w:val="21"/>
              </w:rPr>
              <w:t>。</w:t>
            </w:r>
          </w:p>
        </w:tc>
        <w:tc>
          <w:tcPr>
            <w:tcW w:w="1276" w:type="dxa"/>
          </w:tcPr>
          <w:p w:rsidR="00C80298" w:rsidRPr="006F0DAC" w:rsidRDefault="00C80298" w:rsidP="00DD0471">
            <w:pPr>
              <w:widowControl/>
              <w:jc w:val="left"/>
              <w:rPr>
                <w:rFonts w:ascii="宋体" w:hAnsi="宋体"/>
                <w:kern w:val="0"/>
                <w:szCs w:val="21"/>
              </w:rPr>
            </w:pPr>
            <w:r>
              <w:rPr>
                <w:rFonts w:ascii="宋体" w:hAnsi="宋体" w:hint="eastAsia"/>
                <w:kern w:val="0"/>
                <w:szCs w:val="21"/>
              </w:rPr>
              <w:t>提供注册证证明材料</w:t>
            </w:r>
          </w:p>
        </w:tc>
      </w:tr>
      <w:tr w:rsidR="00C80298" w:rsidRPr="006F0DAC" w:rsidTr="00AA1B1D">
        <w:trPr>
          <w:trHeight w:val="45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E97266">
            <w:pPr>
              <w:widowControl/>
              <w:jc w:val="left"/>
              <w:rPr>
                <w:rFonts w:ascii="宋体" w:hAnsi="宋体"/>
                <w:kern w:val="0"/>
                <w:szCs w:val="21"/>
              </w:rPr>
            </w:pPr>
            <w:r w:rsidRPr="00E67D96">
              <w:rPr>
                <w:rFonts w:ascii="宋体" w:hAnsi="宋体" w:hint="eastAsia"/>
                <w:kern w:val="0"/>
                <w:szCs w:val="21"/>
              </w:rPr>
              <w:t>1.7</w:t>
            </w:r>
            <w:proofErr w:type="gramStart"/>
            <w:r w:rsidRPr="00E67D96">
              <w:rPr>
                <w:rFonts w:ascii="宋体" w:hAnsi="宋体" w:cs="宋体" w:hint="eastAsia"/>
                <w:bCs/>
                <w:szCs w:val="21"/>
              </w:rPr>
              <w:t>球镜度测量范围</w:t>
            </w:r>
            <w:proofErr w:type="gramEnd"/>
            <w:r w:rsidRPr="00E67D96">
              <w:rPr>
                <w:rFonts w:ascii="宋体" w:hAnsi="宋体" w:cs="宋体" w:hint="eastAsia"/>
                <w:bCs/>
                <w:szCs w:val="21"/>
              </w:rPr>
              <w:t>：-7.50D至+7.50D，0.25D递增，精确度：-3.50D到3.50D ±0.50D；-7.50D到＜-3.50D ±1.00D；＞3.50D到7.50D ±1.00D</w:t>
            </w:r>
            <w:r w:rsidRPr="00E67D96">
              <w:rPr>
                <w:rFonts w:ascii="宋体" w:hAnsi="宋体" w:hint="eastAsia"/>
                <w:kern w:val="0"/>
                <w:szCs w:val="21"/>
              </w:rPr>
              <w:t>。</w:t>
            </w:r>
          </w:p>
        </w:tc>
        <w:tc>
          <w:tcPr>
            <w:tcW w:w="1276" w:type="dxa"/>
          </w:tcPr>
          <w:p w:rsidR="00C80298" w:rsidRPr="006F0DAC" w:rsidRDefault="00C80298" w:rsidP="00DD0471">
            <w:pPr>
              <w:widowControl/>
              <w:jc w:val="left"/>
              <w:rPr>
                <w:rFonts w:ascii="宋体" w:hAnsi="宋体"/>
                <w:kern w:val="0"/>
                <w:szCs w:val="21"/>
              </w:rPr>
            </w:pPr>
            <w:r w:rsidRPr="006F0DAC">
              <w:rPr>
                <w:rFonts w:ascii="宋体" w:hAnsi="宋体" w:hint="eastAsia"/>
                <w:kern w:val="0"/>
                <w:szCs w:val="21"/>
              </w:rPr>
              <w:t>提供证明材料</w:t>
            </w:r>
          </w:p>
        </w:tc>
      </w:tr>
      <w:tr w:rsidR="00C80298" w:rsidRPr="006F0DAC" w:rsidTr="00AA1B1D">
        <w:trPr>
          <w:trHeight w:val="510"/>
        </w:trPr>
        <w:tc>
          <w:tcPr>
            <w:tcW w:w="671" w:type="dxa"/>
            <w:vMerge/>
          </w:tcPr>
          <w:p w:rsidR="00C80298" w:rsidRPr="006F0DAC" w:rsidRDefault="00C80298" w:rsidP="00DD0471">
            <w:pPr>
              <w:widowControl/>
              <w:jc w:val="left"/>
              <w:rPr>
                <w:rFonts w:ascii="宋体" w:hAnsi="宋体"/>
                <w:b/>
                <w:kern w:val="0"/>
                <w:szCs w:val="21"/>
              </w:rPr>
            </w:pPr>
          </w:p>
        </w:tc>
        <w:tc>
          <w:tcPr>
            <w:tcW w:w="1276" w:type="dxa"/>
            <w:vMerge/>
          </w:tcPr>
          <w:p w:rsidR="00C80298" w:rsidRPr="006F0DAC" w:rsidRDefault="00C80298" w:rsidP="00FB3DEA">
            <w:pPr>
              <w:widowControl/>
              <w:jc w:val="left"/>
              <w:rPr>
                <w:rFonts w:ascii="宋体" w:hAnsi="宋体"/>
                <w:kern w:val="0"/>
                <w:szCs w:val="21"/>
              </w:rPr>
            </w:pPr>
          </w:p>
        </w:tc>
        <w:tc>
          <w:tcPr>
            <w:tcW w:w="4819" w:type="dxa"/>
          </w:tcPr>
          <w:p w:rsidR="00C80298" w:rsidRPr="00E67D96" w:rsidRDefault="00C80298" w:rsidP="00E97266">
            <w:pPr>
              <w:widowControl/>
              <w:jc w:val="left"/>
              <w:rPr>
                <w:rFonts w:ascii="宋体" w:hAnsi="宋体"/>
                <w:kern w:val="0"/>
                <w:szCs w:val="21"/>
              </w:rPr>
            </w:pPr>
            <w:r w:rsidRPr="00E67D96">
              <w:rPr>
                <w:rFonts w:ascii="宋体" w:hAnsi="宋体" w:hint="eastAsia"/>
                <w:kern w:val="0"/>
                <w:szCs w:val="21"/>
              </w:rPr>
              <w:t>1.8</w:t>
            </w:r>
            <w:r w:rsidRPr="00E67D96">
              <w:rPr>
                <w:rFonts w:ascii="宋体" w:hAnsi="宋体" w:cs="宋体" w:hint="eastAsia"/>
                <w:bCs/>
                <w:szCs w:val="21"/>
              </w:rPr>
              <w:t>柱镜度测量范围： -3.00D到+3.00D，0.25D递增，精确度：-1.50D到1.50D ±0.50D；-3.00D到&lt;-1.50D ±1.00D ＞1.50D到3.00D ±1.00D</w:t>
            </w:r>
            <w:r w:rsidRPr="00E67D96">
              <w:rPr>
                <w:rFonts w:ascii="宋体" w:hAnsi="宋体" w:hint="eastAsia"/>
                <w:kern w:val="0"/>
                <w:szCs w:val="21"/>
              </w:rPr>
              <w:t>。</w:t>
            </w:r>
          </w:p>
        </w:tc>
        <w:tc>
          <w:tcPr>
            <w:tcW w:w="1276" w:type="dxa"/>
          </w:tcPr>
          <w:p w:rsidR="00C80298" w:rsidRPr="006F0DAC" w:rsidRDefault="00C80298" w:rsidP="00DD0471">
            <w:pPr>
              <w:widowControl/>
              <w:jc w:val="left"/>
              <w:rPr>
                <w:rFonts w:ascii="宋体" w:hAnsi="宋体"/>
                <w:kern w:val="0"/>
                <w:szCs w:val="21"/>
              </w:rPr>
            </w:pPr>
            <w:r w:rsidRPr="006F0DAC">
              <w:rPr>
                <w:rFonts w:ascii="宋体" w:hAnsi="宋体" w:hint="eastAsia"/>
                <w:kern w:val="0"/>
                <w:szCs w:val="21"/>
              </w:rPr>
              <w:t>提供证明材料</w:t>
            </w:r>
          </w:p>
        </w:tc>
      </w:tr>
      <w:tr w:rsidR="00C80298" w:rsidRPr="006F0DAC" w:rsidTr="00AA1B1D">
        <w:trPr>
          <w:trHeight w:val="51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E97266">
            <w:pPr>
              <w:widowControl/>
              <w:jc w:val="left"/>
              <w:rPr>
                <w:rFonts w:ascii="宋体" w:hAnsi="宋体"/>
                <w:kern w:val="0"/>
                <w:szCs w:val="21"/>
              </w:rPr>
            </w:pPr>
            <w:r w:rsidRPr="00E67D96">
              <w:rPr>
                <w:rFonts w:ascii="宋体" w:hAnsi="宋体" w:hint="eastAsia"/>
                <w:kern w:val="0"/>
                <w:szCs w:val="21"/>
              </w:rPr>
              <w:t>1.9</w:t>
            </w:r>
            <w:r w:rsidRPr="00E67D96">
              <w:rPr>
                <w:rFonts w:ascii="宋体" w:hAnsi="宋体" w:cs="宋体" w:hint="eastAsia"/>
                <w:bCs/>
                <w:szCs w:val="21"/>
              </w:rPr>
              <w:t>轴位范围：1°到180°，1°递增，精确度：</w:t>
            </w:r>
            <w:r w:rsidRPr="00E67D96">
              <w:rPr>
                <w:rFonts w:ascii="宋体" w:hAnsi="宋体" w:cs="宋体" w:hint="eastAsia"/>
                <w:bCs/>
                <w:szCs w:val="21"/>
              </w:rPr>
              <w:lastRenderedPageBreak/>
              <w:t>±10°（对于柱镜度＞0.5D）</w:t>
            </w:r>
            <w:r w:rsidRPr="00E67D96">
              <w:rPr>
                <w:rFonts w:ascii="宋体" w:hAnsi="宋体" w:hint="eastAsia"/>
                <w:szCs w:val="21"/>
              </w:rPr>
              <w:t>。</w:t>
            </w:r>
          </w:p>
        </w:tc>
        <w:tc>
          <w:tcPr>
            <w:tcW w:w="1276" w:type="dxa"/>
          </w:tcPr>
          <w:p w:rsidR="00C80298" w:rsidRPr="006F0DAC" w:rsidRDefault="00C80298" w:rsidP="00DD0471">
            <w:pPr>
              <w:widowControl/>
              <w:jc w:val="left"/>
              <w:rPr>
                <w:rFonts w:ascii="宋体" w:hAnsi="宋体"/>
                <w:kern w:val="0"/>
                <w:szCs w:val="21"/>
              </w:rPr>
            </w:pPr>
            <w:r w:rsidRPr="006F0DAC">
              <w:rPr>
                <w:rFonts w:ascii="宋体" w:hAnsi="宋体" w:hint="eastAsia"/>
                <w:kern w:val="0"/>
                <w:szCs w:val="21"/>
              </w:rPr>
              <w:lastRenderedPageBreak/>
              <w:t>提供证明材</w:t>
            </w:r>
            <w:r w:rsidRPr="006F0DAC">
              <w:rPr>
                <w:rFonts w:ascii="宋体" w:hAnsi="宋体" w:hint="eastAsia"/>
                <w:kern w:val="0"/>
                <w:szCs w:val="21"/>
              </w:rPr>
              <w:lastRenderedPageBreak/>
              <w:t>料</w:t>
            </w:r>
          </w:p>
        </w:tc>
      </w:tr>
      <w:tr w:rsidR="00C80298" w:rsidRPr="006F0DAC" w:rsidTr="00AA1B1D">
        <w:trPr>
          <w:trHeight w:val="51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E57022">
            <w:pPr>
              <w:widowControl/>
              <w:jc w:val="left"/>
              <w:rPr>
                <w:rFonts w:ascii="宋体" w:hAnsi="宋体"/>
                <w:kern w:val="0"/>
                <w:szCs w:val="21"/>
              </w:rPr>
            </w:pPr>
            <w:r w:rsidRPr="00E67D96">
              <w:rPr>
                <w:rFonts w:ascii="宋体" w:hAnsi="宋体" w:hint="eastAsia"/>
                <w:kern w:val="0"/>
                <w:szCs w:val="21"/>
              </w:rPr>
              <w:t>1.10</w:t>
            </w:r>
            <w:r w:rsidRPr="00E67D96">
              <w:rPr>
                <w:rFonts w:ascii="宋体" w:hAnsi="宋体" w:cs="宋体" w:hint="eastAsia"/>
                <w:bCs/>
                <w:szCs w:val="21"/>
              </w:rPr>
              <w:t>测量瞳孔直径范围：4.0mm - 9.0mm，0.1mm递增，精确度：</w:t>
            </w:r>
            <w:r>
              <w:rPr>
                <w:rFonts w:ascii="宋体" w:hAnsi="宋体" w:cs="宋体" w:hint="eastAsia"/>
                <w:bCs/>
                <w:szCs w:val="21"/>
              </w:rPr>
              <w:t>≤</w:t>
            </w:r>
            <w:r w:rsidRPr="00E67D96">
              <w:rPr>
                <w:rFonts w:ascii="宋体" w:hAnsi="宋体" w:cs="宋体" w:hint="eastAsia"/>
                <w:bCs/>
                <w:szCs w:val="21"/>
              </w:rPr>
              <w:t>±0.4mm</w:t>
            </w:r>
            <w:r w:rsidRPr="00E67D96">
              <w:rPr>
                <w:rFonts w:ascii="宋体" w:hAnsi="宋体" w:hint="eastAsia"/>
                <w:szCs w:val="21"/>
              </w:rPr>
              <w:t>。</w:t>
            </w:r>
          </w:p>
        </w:tc>
        <w:tc>
          <w:tcPr>
            <w:tcW w:w="1276" w:type="dxa"/>
          </w:tcPr>
          <w:p w:rsidR="00C80298" w:rsidRPr="006F0DAC" w:rsidRDefault="00C80298" w:rsidP="00DD0471">
            <w:pPr>
              <w:widowControl/>
              <w:jc w:val="left"/>
              <w:rPr>
                <w:rFonts w:ascii="宋体" w:hAnsi="宋体"/>
                <w:kern w:val="0"/>
                <w:szCs w:val="21"/>
              </w:rPr>
            </w:pPr>
            <w:r w:rsidRPr="006F0DAC">
              <w:rPr>
                <w:rFonts w:ascii="宋体" w:hAnsi="宋体" w:hint="eastAsia"/>
                <w:kern w:val="0"/>
                <w:szCs w:val="21"/>
              </w:rPr>
              <w:t>提供证明材料</w:t>
            </w:r>
          </w:p>
        </w:tc>
      </w:tr>
      <w:tr w:rsidR="00C80298" w:rsidRPr="00E67D96" w:rsidTr="00AA1B1D">
        <w:trPr>
          <w:trHeight w:val="51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E97266">
            <w:pPr>
              <w:widowControl/>
              <w:jc w:val="left"/>
              <w:rPr>
                <w:rFonts w:ascii="宋体" w:hAnsi="宋体"/>
                <w:kern w:val="0"/>
                <w:szCs w:val="21"/>
              </w:rPr>
            </w:pPr>
            <w:r w:rsidRPr="00E67D96">
              <w:rPr>
                <w:rFonts w:ascii="宋体" w:hAnsi="宋体" w:hint="eastAsia"/>
                <w:kern w:val="0"/>
                <w:szCs w:val="21"/>
              </w:rPr>
              <w:t>1.11</w:t>
            </w:r>
            <w:r w:rsidRPr="00E67D96">
              <w:rPr>
                <w:rFonts w:ascii="宋体" w:hAnsi="宋体" w:cs="宋体" w:hint="eastAsia"/>
                <w:bCs/>
                <w:szCs w:val="21"/>
              </w:rPr>
              <w:t>测量瞳距范围：35mm到80mm，1mm递增，精确度：</w:t>
            </w:r>
            <w:r>
              <w:rPr>
                <w:rFonts w:ascii="宋体" w:hAnsi="宋体" w:cs="宋体" w:hint="eastAsia"/>
                <w:bCs/>
                <w:szCs w:val="21"/>
              </w:rPr>
              <w:t>≤</w:t>
            </w:r>
            <w:r w:rsidRPr="00E67D96">
              <w:rPr>
                <w:rFonts w:ascii="宋体" w:hAnsi="宋体" w:cs="宋体" w:hint="eastAsia"/>
                <w:bCs/>
                <w:szCs w:val="21"/>
              </w:rPr>
              <w:t>±1.5mm</w:t>
            </w:r>
            <w:r w:rsidRPr="00E67D96">
              <w:rPr>
                <w:rFonts w:ascii="宋体" w:hAnsi="宋体" w:hint="eastAsia"/>
                <w:szCs w:val="21"/>
              </w:rPr>
              <w:t>。</w:t>
            </w:r>
          </w:p>
        </w:tc>
        <w:tc>
          <w:tcPr>
            <w:tcW w:w="1276" w:type="dxa"/>
          </w:tcPr>
          <w:p w:rsidR="00C80298" w:rsidRPr="006F0DAC" w:rsidRDefault="00C80298" w:rsidP="00DD0471">
            <w:pPr>
              <w:widowControl/>
              <w:jc w:val="left"/>
              <w:rPr>
                <w:rFonts w:ascii="宋体" w:hAnsi="宋体"/>
                <w:kern w:val="0"/>
                <w:szCs w:val="21"/>
              </w:rPr>
            </w:pPr>
            <w:r w:rsidRPr="006F0DAC">
              <w:rPr>
                <w:rFonts w:ascii="宋体" w:hAnsi="宋体" w:hint="eastAsia"/>
                <w:kern w:val="0"/>
                <w:szCs w:val="21"/>
              </w:rPr>
              <w:t>提供证明材料</w:t>
            </w:r>
          </w:p>
        </w:tc>
      </w:tr>
      <w:tr w:rsidR="00C80298" w:rsidRPr="00E67D96" w:rsidTr="00AA1B1D">
        <w:trPr>
          <w:trHeight w:val="51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9A1825">
            <w:pPr>
              <w:widowControl/>
              <w:jc w:val="left"/>
              <w:rPr>
                <w:rFonts w:ascii="宋体" w:hAnsi="宋体"/>
                <w:kern w:val="0"/>
                <w:szCs w:val="21"/>
              </w:rPr>
            </w:pPr>
            <w:r w:rsidRPr="00E67D96">
              <w:rPr>
                <w:rFonts w:ascii="宋体" w:hAnsi="宋体" w:hint="eastAsia"/>
                <w:kern w:val="0"/>
                <w:szCs w:val="21"/>
              </w:rPr>
              <w:t>1.12</w:t>
            </w:r>
            <w:r w:rsidRPr="00E67D96">
              <w:rPr>
                <w:rFonts w:ascii="宋体" w:hAnsi="宋体" w:cs="宋体" w:hint="eastAsia"/>
                <w:bCs/>
                <w:szCs w:val="21"/>
              </w:rPr>
              <w:t>斜视测量：鼻、颞侧方向范围0°到20°，精确度</w:t>
            </w:r>
            <w:r>
              <w:rPr>
                <w:rFonts w:ascii="宋体" w:hAnsi="宋体" w:cs="宋体" w:hint="eastAsia"/>
                <w:bCs/>
                <w:szCs w:val="21"/>
              </w:rPr>
              <w:t>≤</w:t>
            </w:r>
            <w:r w:rsidRPr="00E67D96">
              <w:rPr>
                <w:rFonts w:ascii="宋体" w:hAnsi="宋体" w:cs="宋体" w:hint="eastAsia"/>
                <w:bCs/>
                <w:szCs w:val="21"/>
              </w:rPr>
              <w:t>±1.5°；上、下方向范围0°到20°，精确度</w:t>
            </w:r>
            <w:r>
              <w:rPr>
                <w:rFonts w:ascii="宋体" w:hAnsi="宋体" w:cs="宋体" w:hint="eastAsia"/>
                <w:bCs/>
                <w:szCs w:val="21"/>
              </w:rPr>
              <w:t>≤</w:t>
            </w:r>
            <w:r w:rsidRPr="00E67D96">
              <w:rPr>
                <w:rFonts w:ascii="宋体" w:hAnsi="宋体" w:cs="宋体" w:hint="eastAsia"/>
                <w:bCs/>
                <w:szCs w:val="21"/>
              </w:rPr>
              <w:t>±1.5°。</w:t>
            </w:r>
          </w:p>
        </w:tc>
        <w:tc>
          <w:tcPr>
            <w:tcW w:w="1276" w:type="dxa"/>
          </w:tcPr>
          <w:p w:rsidR="00C80298" w:rsidRPr="006F0DAC" w:rsidRDefault="00C80298" w:rsidP="00DD0471">
            <w:pPr>
              <w:widowControl/>
              <w:jc w:val="left"/>
              <w:rPr>
                <w:rFonts w:ascii="宋体" w:hAnsi="宋体"/>
                <w:kern w:val="0"/>
                <w:szCs w:val="21"/>
              </w:rPr>
            </w:pPr>
            <w:r>
              <w:rPr>
                <w:rFonts w:ascii="宋体" w:hAnsi="宋体" w:hint="eastAsia"/>
                <w:kern w:val="0"/>
                <w:szCs w:val="21"/>
              </w:rPr>
              <w:t>提供注册证证明材料</w:t>
            </w:r>
          </w:p>
        </w:tc>
      </w:tr>
      <w:tr w:rsidR="00C80298" w:rsidRPr="00E67D96" w:rsidTr="00AA1B1D">
        <w:trPr>
          <w:trHeight w:val="51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E97266">
            <w:pPr>
              <w:widowControl/>
              <w:jc w:val="left"/>
              <w:rPr>
                <w:rFonts w:ascii="宋体" w:hAnsi="宋体"/>
                <w:kern w:val="0"/>
                <w:szCs w:val="21"/>
              </w:rPr>
            </w:pPr>
            <w:r w:rsidRPr="00E67D96">
              <w:rPr>
                <w:rFonts w:ascii="宋体" w:hAnsi="宋体" w:hint="eastAsia"/>
                <w:kern w:val="0"/>
                <w:szCs w:val="21"/>
              </w:rPr>
              <w:t>1.13</w:t>
            </w:r>
            <w:r w:rsidRPr="00E67D96">
              <w:rPr>
                <w:rFonts w:ascii="宋体" w:hAnsi="宋体" w:cs="宋体" w:hint="eastAsia"/>
                <w:bCs/>
                <w:szCs w:val="21"/>
              </w:rPr>
              <w:t>病历图文报告底部可设置自定义横幅，如添加单位名称、地址、电话及图标等信息</w:t>
            </w:r>
            <w:r>
              <w:rPr>
                <w:rFonts w:ascii="宋体" w:hAnsi="宋体" w:cs="宋体" w:hint="eastAsia"/>
                <w:bCs/>
                <w:szCs w:val="21"/>
              </w:rPr>
              <w:t>。</w:t>
            </w:r>
          </w:p>
        </w:tc>
        <w:tc>
          <w:tcPr>
            <w:tcW w:w="1276" w:type="dxa"/>
          </w:tcPr>
          <w:p w:rsidR="00C80298" w:rsidRPr="006F0DAC" w:rsidRDefault="00C80298" w:rsidP="00DD0471">
            <w:pPr>
              <w:widowControl/>
              <w:jc w:val="left"/>
              <w:rPr>
                <w:rFonts w:ascii="宋体" w:hAnsi="宋体"/>
                <w:kern w:val="0"/>
                <w:szCs w:val="21"/>
              </w:rPr>
            </w:pPr>
          </w:p>
        </w:tc>
      </w:tr>
      <w:tr w:rsidR="00C80298" w:rsidRPr="00E67D96" w:rsidTr="00AA1B1D">
        <w:trPr>
          <w:trHeight w:val="51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F17083">
            <w:pPr>
              <w:widowControl/>
              <w:jc w:val="left"/>
              <w:rPr>
                <w:rFonts w:ascii="宋体" w:hAnsi="宋体"/>
                <w:kern w:val="0"/>
                <w:szCs w:val="21"/>
              </w:rPr>
            </w:pPr>
            <w:r w:rsidRPr="00E67D96">
              <w:rPr>
                <w:rFonts w:ascii="宋体" w:hAnsi="宋体" w:hint="eastAsia"/>
                <w:kern w:val="0"/>
                <w:szCs w:val="21"/>
              </w:rPr>
              <w:t>1.14</w:t>
            </w:r>
            <w:r w:rsidRPr="00E67D96">
              <w:rPr>
                <w:rFonts w:ascii="宋体" w:hAnsi="宋体" w:cs="宋体" w:hint="eastAsia"/>
                <w:bCs/>
                <w:szCs w:val="21"/>
              </w:rPr>
              <w:t>筛查的敏感性/特异性高于90%</w:t>
            </w:r>
            <w:r>
              <w:rPr>
                <w:rFonts w:ascii="宋体" w:hAnsi="宋体" w:cs="宋体" w:hint="eastAsia"/>
                <w:bCs/>
                <w:szCs w:val="21"/>
              </w:rPr>
              <w:t xml:space="preserve"> 。</w:t>
            </w:r>
          </w:p>
        </w:tc>
        <w:tc>
          <w:tcPr>
            <w:tcW w:w="1276" w:type="dxa"/>
          </w:tcPr>
          <w:p w:rsidR="00C80298" w:rsidRPr="006F0DAC" w:rsidRDefault="00C80298" w:rsidP="00DD0471">
            <w:pPr>
              <w:widowControl/>
              <w:jc w:val="left"/>
              <w:rPr>
                <w:rFonts w:ascii="宋体" w:hAnsi="宋体"/>
                <w:kern w:val="0"/>
                <w:szCs w:val="21"/>
              </w:rPr>
            </w:pPr>
          </w:p>
        </w:tc>
      </w:tr>
      <w:tr w:rsidR="00C80298" w:rsidRPr="00E67D96" w:rsidTr="00AA1B1D">
        <w:trPr>
          <w:trHeight w:val="51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E97266">
            <w:pPr>
              <w:widowControl/>
              <w:jc w:val="left"/>
              <w:rPr>
                <w:rFonts w:ascii="宋体" w:hAnsi="宋体"/>
                <w:kern w:val="0"/>
                <w:szCs w:val="21"/>
              </w:rPr>
            </w:pPr>
            <w:r w:rsidRPr="00E67D96">
              <w:rPr>
                <w:rFonts w:ascii="宋体" w:hAnsi="宋体" w:hint="eastAsia"/>
                <w:kern w:val="0"/>
                <w:szCs w:val="21"/>
              </w:rPr>
              <w:t>1.15</w:t>
            </w:r>
            <w:r w:rsidRPr="00E67D96">
              <w:rPr>
                <w:rFonts w:ascii="宋体" w:hAnsi="宋体" w:cs="宋体" w:hint="eastAsia"/>
                <w:bCs/>
                <w:szCs w:val="21"/>
              </w:rPr>
              <w:t>打印机接口：Wi-Fi / USB；数据接口：Wi-Fi / USB</w:t>
            </w:r>
          </w:p>
        </w:tc>
        <w:tc>
          <w:tcPr>
            <w:tcW w:w="1276" w:type="dxa"/>
          </w:tcPr>
          <w:p w:rsidR="00C80298" w:rsidRPr="006F0DAC" w:rsidRDefault="00C80298" w:rsidP="00DD0471">
            <w:pPr>
              <w:widowControl/>
              <w:jc w:val="left"/>
              <w:rPr>
                <w:rFonts w:ascii="宋体" w:hAnsi="宋体"/>
                <w:kern w:val="0"/>
                <w:szCs w:val="21"/>
              </w:rPr>
            </w:pPr>
          </w:p>
        </w:tc>
      </w:tr>
      <w:tr w:rsidR="00C80298" w:rsidRPr="00E67D96" w:rsidTr="00AA1B1D">
        <w:trPr>
          <w:trHeight w:val="51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F17083">
            <w:pPr>
              <w:widowControl/>
              <w:jc w:val="left"/>
              <w:rPr>
                <w:rFonts w:ascii="宋体" w:hAnsi="宋体"/>
                <w:kern w:val="0"/>
                <w:szCs w:val="21"/>
              </w:rPr>
            </w:pPr>
            <w:r w:rsidRPr="00E67D96">
              <w:rPr>
                <w:rFonts w:ascii="宋体" w:hAnsi="宋体" w:hint="eastAsia"/>
                <w:kern w:val="0"/>
                <w:szCs w:val="21"/>
              </w:rPr>
              <w:t>1.16</w:t>
            </w:r>
            <w:r w:rsidRPr="00E67D96">
              <w:rPr>
                <w:rFonts w:ascii="宋体" w:hAnsi="宋体" w:cs="宋体" w:hint="eastAsia"/>
                <w:bCs/>
                <w:szCs w:val="21"/>
              </w:rPr>
              <w:t>可从电脑批量输入、输出患者信息</w:t>
            </w:r>
            <w:r>
              <w:rPr>
                <w:rFonts w:ascii="宋体" w:hAnsi="宋体" w:cs="宋体" w:hint="eastAsia"/>
                <w:bCs/>
                <w:szCs w:val="21"/>
              </w:rPr>
              <w:t>。</w:t>
            </w:r>
          </w:p>
        </w:tc>
        <w:tc>
          <w:tcPr>
            <w:tcW w:w="1276" w:type="dxa"/>
          </w:tcPr>
          <w:p w:rsidR="00C80298" w:rsidRPr="006F0DAC" w:rsidRDefault="00C80298" w:rsidP="00DD0471">
            <w:pPr>
              <w:widowControl/>
              <w:jc w:val="left"/>
              <w:rPr>
                <w:rFonts w:ascii="宋体" w:hAnsi="宋体"/>
                <w:kern w:val="0"/>
                <w:szCs w:val="21"/>
              </w:rPr>
            </w:pPr>
          </w:p>
        </w:tc>
      </w:tr>
      <w:tr w:rsidR="00C80298" w:rsidRPr="00E67D96" w:rsidTr="00AA1B1D">
        <w:trPr>
          <w:trHeight w:val="51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F17083">
            <w:pPr>
              <w:widowControl/>
              <w:jc w:val="left"/>
              <w:rPr>
                <w:rFonts w:ascii="宋体" w:hAnsi="宋体"/>
                <w:kern w:val="0"/>
                <w:szCs w:val="21"/>
              </w:rPr>
            </w:pPr>
            <w:r w:rsidRPr="00E67D96">
              <w:rPr>
                <w:rFonts w:ascii="宋体" w:hAnsi="宋体" w:hint="eastAsia"/>
                <w:kern w:val="0"/>
                <w:szCs w:val="21"/>
              </w:rPr>
              <w:t>1.17</w:t>
            </w:r>
            <w:r w:rsidRPr="00E67D96">
              <w:rPr>
                <w:rFonts w:ascii="宋体" w:hAnsi="宋体" w:cs="宋体" w:hint="eastAsia"/>
                <w:bCs/>
                <w:szCs w:val="21"/>
              </w:rPr>
              <w:t>报告形式：自带粘贴的标签报告和A4纸彩色图文病历报告，图文报告显示彩色眼位照相图片，对超出正常范围的数值以红色标注</w:t>
            </w:r>
            <w:r>
              <w:rPr>
                <w:rFonts w:ascii="宋体" w:hAnsi="宋体" w:cs="宋体" w:hint="eastAsia"/>
                <w:bCs/>
                <w:szCs w:val="21"/>
              </w:rPr>
              <w:t>。</w:t>
            </w:r>
          </w:p>
        </w:tc>
        <w:tc>
          <w:tcPr>
            <w:tcW w:w="1276" w:type="dxa"/>
          </w:tcPr>
          <w:p w:rsidR="00C80298" w:rsidRPr="006F0DAC" w:rsidRDefault="00C80298" w:rsidP="00DD0471">
            <w:pPr>
              <w:widowControl/>
              <w:jc w:val="left"/>
              <w:rPr>
                <w:rFonts w:ascii="宋体" w:hAnsi="宋体"/>
                <w:kern w:val="0"/>
                <w:szCs w:val="21"/>
              </w:rPr>
            </w:pPr>
          </w:p>
        </w:tc>
      </w:tr>
      <w:tr w:rsidR="00C80298" w:rsidRPr="00E67D96" w:rsidTr="00AA1B1D">
        <w:trPr>
          <w:trHeight w:val="51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E97266">
            <w:pPr>
              <w:widowControl/>
              <w:jc w:val="left"/>
              <w:rPr>
                <w:rFonts w:ascii="宋体" w:hAnsi="宋体"/>
                <w:kern w:val="0"/>
                <w:szCs w:val="21"/>
              </w:rPr>
            </w:pPr>
            <w:r w:rsidRPr="00E67D96">
              <w:rPr>
                <w:rFonts w:ascii="宋体" w:hAnsi="宋体" w:hint="eastAsia"/>
                <w:kern w:val="0"/>
                <w:szCs w:val="21"/>
              </w:rPr>
              <w:t>1.18</w:t>
            </w:r>
            <w:r w:rsidRPr="00E67D96">
              <w:rPr>
                <w:rFonts w:ascii="宋体" w:hAnsi="宋体" w:cs="宋体" w:hint="eastAsia"/>
                <w:bCs/>
                <w:szCs w:val="21"/>
              </w:rPr>
              <w:t>供电方式：锂离子电池，可边充电边使用；电池预期寿命</w:t>
            </w:r>
            <w:r>
              <w:rPr>
                <w:rFonts w:ascii="宋体" w:hAnsi="宋体" w:cs="宋体" w:hint="eastAsia"/>
                <w:bCs/>
                <w:szCs w:val="21"/>
              </w:rPr>
              <w:t>≥</w:t>
            </w:r>
            <w:r w:rsidRPr="00E67D96">
              <w:rPr>
                <w:rFonts w:ascii="宋体" w:hAnsi="宋体" w:cs="宋体" w:hint="eastAsia"/>
                <w:bCs/>
                <w:szCs w:val="21"/>
              </w:rPr>
              <w:t>2.5年</w:t>
            </w:r>
            <w:r w:rsidR="00226D5C">
              <w:rPr>
                <w:rFonts w:ascii="宋体" w:hAnsi="宋体" w:cs="宋体" w:hint="eastAsia"/>
                <w:bCs/>
                <w:szCs w:val="21"/>
              </w:rPr>
              <w:t>。</w:t>
            </w:r>
          </w:p>
        </w:tc>
        <w:tc>
          <w:tcPr>
            <w:tcW w:w="1276" w:type="dxa"/>
          </w:tcPr>
          <w:p w:rsidR="00C80298" w:rsidRPr="006F0DAC" w:rsidRDefault="00C80298" w:rsidP="00DD0471">
            <w:pPr>
              <w:widowControl/>
              <w:jc w:val="left"/>
              <w:rPr>
                <w:rFonts w:ascii="宋体" w:hAnsi="宋体"/>
                <w:kern w:val="0"/>
                <w:szCs w:val="21"/>
              </w:rPr>
            </w:pPr>
          </w:p>
        </w:tc>
      </w:tr>
      <w:tr w:rsidR="00C80298" w:rsidRPr="00E67D96" w:rsidTr="00AA1B1D">
        <w:trPr>
          <w:trHeight w:val="510"/>
        </w:trPr>
        <w:tc>
          <w:tcPr>
            <w:tcW w:w="671" w:type="dxa"/>
            <w:vMerge/>
          </w:tcPr>
          <w:p w:rsidR="00C80298" w:rsidRPr="006F0DAC" w:rsidRDefault="00C80298" w:rsidP="00DD0471">
            <w:pPr>
              <w:widowControl/>
              <w:jc w:val="left"/>
              <w:rPr>
                <w:rFonts w:ascii="宋体" w:hAnsi="宋体"/>
                <w:kern w:val="0"/>
                <w:szCs w:val="21"/>
              </w:rPr>
            </w:pPr>
          </w:p>
        </w:tc>
        <w:tc>
          <w:tcPr>
            <w:tcW w:w="1276" w:type="dxa"/>
            <w:vMerge/>
          </w:tcPr>
          <w:p w:rsidR="00C80298" w:rsidRPr="006F0DAC" w:rsidRDefault="00C80298" w:rsidP="00DD0471">
            <w:pPr>
              <w:widowControl/>
              <w:jc w:val="left"/>
              <w:rPr>
                <w:rFonts w:ascii="宋体" w:hAnsi="宋体"/>
                <w:kern w:val="0"/>
                <w:szCs w:val="21"/>
              </w:rPr>
            </w:pPr>
          </w:p>
        </w:tc>
        <w:tc>
          <w:tcPr>
            <w:tcW w:w="4819" w:type="dxa"/>
          </w:tcPr>
          <w:p w:rsidR="00C80298" w:rsidRPr="00E67D96" w:rsidRDefault="00C80298" w:rsidP="00E97266">
            <w:pPr>
              <w:widowControl/>
              <w:jc w:val="left"/>
              <w:rPr>
                <w:rFonts w:ascii="宋体" w:hAnsi="宋体"/>
                <w:kern w:val="0"/>
                <w:szCs w:val="21"/>
              </w:rPr>
            </w:pPr>
            <w:r w:rsidRPr="00E67D96">
              <w:rPr>
                <w:rFonts w:ascii="宋体" w:hAnsi="宋体" w:hint="eastAsia"/>
                <w:kern w:val="0"/>
                <w:szCs w:val="21"/>
              </w:rPr>
              <w:t>1.19</w:t>
            </w:r>
            <w:r w:rsidRPr="00E67D96">
              <w:rPr>
                <w:rFonts w:ascii="宋体" w:hAnsi="宋体" w:cs="宋体" w:hint="eastAsia"/>
                <w:bCs/>
                <w:szCs w:val="21"/>
              </w:rPr>
              <w:t>产品如使用无线电发射信号技术则必须提供由国家工信部无线电管理局颁发的无线电发射设备型号核准证书</w:t>
            </w:r>
            <w:r w:rsidR="00226D5C">
              <w:rPr>
                <w:rFonts w:ascii="宋体" w:hAnsi="宋体" w:cs="宋体" w:hint="eastAsia"/>
                <w:bCs/>
                <w:szCs w:val="21"/>
              </w:rPr>
              <w:t>。</w:t>
            </w:r>
          </w:p>
        </w:tc>
        <w:tc>
          <w:tcPr>
            <w:tcW w:w="1276" w:type="dxa"/>
          </w:tcPr>
          <w:p w:rsidR="00C80298" w:rsidRPr="006F0DAC" w:rsidRDefault="00C80298" w:rsidP="00DD0471">
            <w:pPr>
              <w:widowControl/>
              <w:jc w:val="left"/>
              <w:rPr>
                <w:rFonts w:ascii="宋体" w:hAnsi="宋体"/>
                <w:kern w:val="0"/>
                <w:szCs w:val="21"/>
              </w:rPr>
            </w:pPr>
          </w:p>
        </w:tc>
      </w:tr>
    </w:tbl>
    <w:p w:rsidR="005B7FAE" w:rsidRPr="00DD0471" w:rsidRDefault="005B7FAE" w:rsidP="00DD0471">
      <w:pPr>
        <w:widowControl/>
        <w:jc w:val="left"/>
        <w:rPr>
          <w:rFonts w:ascii="宋体" w:hAnsi="宋体"/>
          <w:kern w:val="0"/>
          <w:szCs w:val="21"/>
        </w:rPr>
      </w:pPr>
    </w:p>
    <w:p w:rsidR="00FC129E" w:rsidRPr="0075791E" w:rsidRDefault="00FC129E" w:rsidP="001E3F45">
      <w:pPr>
        <w:pStyle w:val="2"/>
        <w:spacing w:beforeLines="50" w:afterLines="50"/>
        <w:jc w:val="both"/>
        <w:rPr>
          <w:szCs w:val="24"/>
        </w:rPr>
      </w:pPr>
      <w:r w:rsidRPr="0075791E">
        <w:rPr>
          <w:rFonts w:hint="eastAsia"/>
          <w:szCs w:val="24"/>
        </w:rPr>
        <w:t>四、配置清单</w:t>
      </w:r>
    </w:p>
    <w:tbl>
      <w:tblPr>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5"/>
        <w:gridCol w:w="4961"/>
        <w:gridCol w:w="709"/>
        <w:gridCol w:w="709"/>
        <w:gridCol w:w="1011"/>
      </w:tblGrid>
      <w:tr w:rsidR="006B2551" w:rsidRPr="006B2551" w:rsidTr="00F46DA2">
        <w:trPr>
          <w:trHeight w:val="293"/>
          <w:jc w:val="center"/>
        </w:trPr>
        <w:tc>
          <w:tcPr>
            <w:tcW w:w="785" w:type="dxa"/>
            <w:vAlign w:val="center"/>
          </w:tcPr>
          <w:p w:rsidR="00FC129E" w:rsidRPr="006B2551" w:rsidRDefault="00FC129E" w:rsidP="008A013D">
            <w:pPr>
              <w:rPr>
                <w:rFonts w:ascii="宋体" w:hAnsi="宋体"/>
                <w:color w:val="000000" w:themeColor="text1"/>
                <w:szCs w:val="21"/>
              </w:rPr>
            </w:pPr>
            <w:r w:rsidRPr="006B2551">
              <w:rPr>
                <w:rFonts w:ascii="宋体" w:hAnsi="宋体" w:hint="eastAsia"/>
                <w:color w:val="000000" w:themeColor="text1"/>
                <w:szCs w:val="21"/>
              </w:rPr>
              <w:t>序号</w:t>
            </w:r>
          </w:p>
        </w:tc>
        <w:tc>
          <w:tcPr>
            <w:tcW w:w="4961" w:type="dxa"/>
            <w:vAlign w:val="center"/>
          </w:tcPr>
          <w:p w:rsidR="00FC129E" w:rsidRPr="006B2551" w:rsidRDefault="00FC129E" w:rsidP="009C7160">
            <w:pPr>
              <w:jc w:val="center"/>
              <w:rPr>
                <w:rFonts w:ascii="宋体" w:hAnsi="宋体"/>
                <w:color w:val="000000" w:themeColor="text1"/>
                <w:szCs w:val="21"/>
              </w:rPr>
            </w:pPr>
            <w:r w:rsidRPr="006B2551">
              <w:rPr>
                <w:rFonts w:ascii="宋体" w:hAnsi="宋体" w:hint="eastAsia"/>
                <w:color w:val="000000" w:themeColor="text1"/>
                <w:szCs w:val="21"/>
              </w:rPr>
              <w:t>配置名称</w:t>
            </w:r>
          </w:p>
        </w:tc>
        <w:tc>
          <w:tcPr>
            <w:tcW w:w="709" w:type="dxa"/>
            <w:vAlign w:val="center"/>
          </w:tcPr>
          <w:p w:rsidR="00FC129E" w:rsidRPr="006B2551" w:rsidRDefault="00FC129E" w:rsidP="009C7160">
            <w:pPr>
              <w:jc w:val="center"/>
              <w:rPr>
                <w:rFonts w:ascii="宋体" w:hAnsi="宋体"/>
                <w:color w:val="000000" w:themeColor="text1"/>
                <w:szCs w:val="21"/>
              </w:rPr>
            </w:pPr>
            <w:r w:rsidRPr="006B2551">
              <w:rPr>
                <w:rFonts w:ascii="宋体" w:hAnsi="宋体" w:hint="eastAsia"/>
                <w:color w:val="000000" w:themeColor="text1"/>
                <w:szCs w:val="21"/>
              </w:rPr>
              <w:t>数量</w:t>
            </w:r>
          </w:p>
        </w:tc>
        <w:tc>
          <w:tcPr>
            <w:tcW w:w="709" w:type="dxa"/>
            <w:vAlign w:val="center"/>
          </w:tcPr>
          <w:p w:rsidR="00FC129E" w:rsidRPr="006B2551" w:rsidRDefault="00FC129E" w:rsidP="009C7160">
            <w:pPr>
              <w:jc w:val="center"/>
              <w:rPr>
                <w:rFonts w:ascii="宋体" w:hAnsi="宋体"/>
                <w:color w:val="000000" w:themeColor="text1"/>
                <w:szCs w:val="21"/>
              </w:rPr>
            </w:pPr>
            <w:r w:rsidRPr="006B2551">
              <w:rPr>
                <w:rFonts w:ascii="宋体" w:hAnsi="宋体" w:hint="eastAsia"/>
                <w:color w:val="000000" w:themeColor="text1"/>
                <w:szCs w:val="21"/>
              </w:rPr>
              <w:t>单位</w:t>
            </w:r>
          </w:p>
        </w:tc>
        <w:tc>
          <w:tcPr>
            <w:tcW w:w="1011" w:type="dxa"/>
            <w:vAlign w:val="center"/>
          </w:tcPr>
          <w:p w:rsidR="00FC129E" w:rsidRPr="006B2551" w:rsidRDefault="00FC129E" w:rsidP="009C7160">
            <w:pPr>
              <w:jc w:val="center"/>
              <w:rPr>
                <w:rFonts w:ascii="宋体" w:hAnsi="宋体"/>
                <w:color w:val="000000" w:themeColor="text1"/>
                <w:szCs w:val="21"/>
              </w:rPr>
            </w:pPr>
            <w:r w:rsidRPr="006B2551">
              <w:rPr>
                <w:rFonts w:ascii="宋体" w:hAnsi="宋体" w:hint="eastAsia"/>
                <w:color w:val="000000" w:themeColor="text1"/>
                <w:szCs w:val="21"/>
              </w:rPr>
              <w:t>备注</w:t>
            </w:r>
          </w:p>
        </w:tc>
      </w:tr>
      <w:tr w:rsidR="006B2551" w:rsidRPr="006B2551" w:rsidTr="00AE5D87">
        <w:trPr>
          <w:trHeight w:val="266"/>
          <w:jc w:val="center"/>
        </w:trPr>
        <w:tc>
          <w:tcPr>
            <w:tcW w:w="785" w:type="dxa"/>
            <w:vAlign w:val="center"/>
          </w:tcPr>
          <w:p w:rsidR="0079609F" w:rsidRPr="006B2551" w:rsidRDefault="0079609F" w:rsidP="008A013D">
            <w:pPr>
              <w:rPr>
                <w:rFonts w:ascii="宋体" w:hAnsi="宋体"/>
                <w:color w:val="000000" w:themeColor="text1"/>
                <w:szCs w:val="21"/>
              </w:rPr>
            </w:pPr>
            <w:r w:rsidRPr="006B2551">
              <w:rPr>
                <w:rFonts w:ascii="宋体" w:hAnsi="宋体" w:hint="eastAsia"/>
                <w:color w:val="000000" w:themeColor="text1"/>
                <w:szCs w:val="21"/>
              </w:rPr>
              <w:t>1</w:t>
            </w:r>
          </w:p>
        </w:tc>
        <w:tc>
          <w:tcPr>
            <w:tcW w:w="4961" w:type="dxa"/>
            <w:vAlign w:val="bottom"/>
          </w:tcPr>
          <w:p w:rsidR="0079609F" w:rsidRPr="001B43DB" w:rsidRDefault="00E67D96" w:rsidP="0081157D">
            <w:pPr>
              <w:widowControl/>
              <w:jc w:val="left"/>
              <w:rPr>
                <w:rFonts w:ascii="宋体" w:hAnsi="宋体"/>
                <w:szCs w:val="21"/>
              </w:rPr>
            </w:pPr>
            <w:r w:rsidRPr="001E3F45">
              <w:rPr>
                <w:rFonts w:ascii="宋体" w:hAnsi="宋体" w:hint="eastAsia"/>
                <w:szCs w:val="21"/>
              </w:rPr>
              <w:t>主机</w:t>
            </w:r>
          </w:p>
        </w:tc>
        <w:tc>
          <w:tcPr>
            <w:tcW w:w="709" w:type="dxa"/>
            <w:vAlign w:val="bottom"/>
          </w:tcPr>
          <w:p w:rsidR="0079609F" w:rsidRPr="006B2551" w:rsidRDefault="0081157D" w:rsidP="00D96FB3">
            <w:pPr>
              <w:widowControl/>
              <w:jc w:val="center"/>
              <w:rPr>
                <w:rFonts w:ascii="新宋体" w:eastAsia="新宋体" w:hAnsi="新宋体" w:cs="Arial"/>
                <w:color w:val="000000" w:themeColor="text1"/>
                <w:kern w:val="0"/>
                <w:szCs w:val="21"/>
              </w:rPr>
            </w:pPr>
            <w:r>
              <w:rPr>
                <w:rFonts w:ascii="新宋体" w:eastAsia="新宋体" w:hAnsi="新宋体" w:cs="Arial" w:hint="eastAsia"/>
                <w:color w:val="000000" w:themeColor="text1"/>
                <w:kern w:val="0"/>
                <w:szCs w:val="21"/>
              </w:rPr>
              <w:t>1</w:t>
            </w:r>
          </w:p>
        </w:tc>
        <w:tc>
          <w:tcPr>
            <w:tcW w:w="709" w:type="dxa"/>
          </w:tcPr>
          <w:p w:rsidR="0079609F" w:rsidRPr="006B2551" w:rsidRDefault="0079609F" w:rsidP="0079609F">
            <w:pPr>
              <w:jc w:val="center"/>
              <w:rPr>
                <w:color w:val="000000" w:themeColor="text1"/>
              </w:rPr>
            </w:pPr>
            <w:r w:rsidRPr="006B2551">
              <w:rPr>
                <w:rFonts w:hint="eastAsia"/>
                <w:color w:val="000000" w:themeColor="text1"/>
              </w:rPr>
              <w:t>台</w:t>
            </w:r>
          </w:p>
        </w:tc>
        <w:tc>
          <w:tcPr>
            <w:tcW w:w="1011" w:type="dxa"/>
          </w:tcPr>
          <w:p w:rsidR="0079609F" w:rsidRPr="006B2551" w:rsidRDefault="0079609F" w:rsidP="008A013D">
            <w:pPr>
              <w:rPr>
                <w:rFonts w:ascii="宋体" w:hAnsi="宋体"/>
                <w:color w:val="000000" w:themeColor="text1"/>
                <w:szCs w:val="21"/>
              </w:rPr>
            </w:pPr>
          </w:p>
        </w:tc>
      </w:tr>
      <w:tr w:rsidR="006B2551" w:rsidRPr="006B2551" w:rsidTr="00AE5D87">
        <w:trPr>
          <w:trHeight w:val="266"/>
          <w:jc w:val="center"/>
        </w:trPr>
        <w:tc>
          <w:tcPr>
            <w:tcW w:w="785" w:type="dxa"/>
            <w:vAlign w:val="center"/>
          </w:tcPr>
          <w:p w:rsidR="0079609F" w:rsidRPr="006B2551" w:rsidRDefault="0081157D" w:rsidP="008A013D">
            <w:pPr>
              <w:rPr>
                <w:rFonts w:ascii="宋体" w:hAnsi="宋体"/>
                <w:color w:val="000000" w:themeColor="text1"/>
                <w:szCs w:val="21"/>
              </w:rPr>
            </w:pPr>
            <w:r>
              <w:rPr>
                <w:rFonts w:ascii="宋体" w:hAnsi="宋体" w:hint="eastAsia"/>
                <w:color w:val="000000" w:themeColor="text1"/>
                <w:szCs w:val="21"/>
              </w:rPr>
              <w:t>2</w:t>
            </w:r>
          </w:p>
        </w:tc>
        <w:tc>
          <w:tcPr>
            <w:tcW w:w="4961" w:type="dxa"/>
            <w:vAlign w:val="bottom"/>
          </w:tcPr>
          <w:p w:rsidR="0079609F" w:rsidRPr="001B43DB" w:rsidRDefault="00E67D96" w:rsidP="00205341">
            <w:pPr>
              <w:widowControl/>
              <w:jc w:val="left"/>
              <w:rPr>
                <w:rFonts w:ascii="宋体" w:hAnsi="宋体"/>
                <w:szCs w:val="21"/>
              </w:rPr>
            </w:pPr>
            <w:r w:rsidRPr="001E3F45">
              <w:rPr>
                <w:rFonts w:ascii="宋体" w:hAnsi="宋体" w:hint="eastAsia"/>
                <w:szCs w:val="21"/>
              </w:rPr>
              <w:t>充电器</w:t>
            </w:r>
          </w:p>
        </w:tc>
        <w:tc>
          <w:tcPr>
            <w:tcW w:w="709" w:type="dxa"/>
            <w:vAlign w:val="bottom"/>
          </w:tcPr>
          <w:p w:rsidR="0079609F" w:rsidRPr="006B2551" w:rsidRDefault="0081157D" w:rsidP="00D96FB3">
            <w:pPr>
              <w:widowControl/>
              <w:jc w:val="center"/>
              <w:rPr>
                <w:rFonts w:ascii="新宋体" w:eastAsia="新宋体" w:hAnsi="新宋体" w:cs="Arial"/>
                <w:color w:val="000000" w:themeColor="text1"/>
                <w:kern w:val="0"/>
                <w:szCs w:val="21"/>
              </w:rPr>
            </w:pPr>
            <w:r>
              <w:rPr>
                <w:rFonts w:ascii="新宋体" w:eastAsia="新宋体" w:hAnsi="新宋体" w:cs="Arial" w:hint="eastAsia"/>
                <w:color w:val="000000" w:themeColor="text1"/>
                <w:kern w:val="0"/>
                <w:szCs w:val="21"/>
              </w:rPr>
              <w:t>1</w:t>
            </w:r>
          </w:p>
        </w:tc>
        <w:tc>
          <w:tcPr>
            <w:tcW w:w="709" w:type="dxa"/>
          </w:tcPr>
          <w:p w:rsidR="0079609F" w:rsidRPr="006B2551" w:rsidRDefault="00E67D96" w:rsidP="0079609F">
            <w:pPr>
              <w:jc w:val="center"/>
              <w:rPr>
                <w:color w:val="000000" w:themeColor="text1"/>
              </w:rPr>
            </w:pPr>
            <w:r>
              <w:rPr>
                <w:rFonts w:ascii="新宋体" w:eastAsia="新宋体" w:hAnsi="新宋体" w:cs="宋体" w:hint="eastAsia"/>
                <w:color w:val="000000" w:themeColor="text1"/>
                <w:kern w:val="24"/>
                <w:szCs w:val="21"/>
              </w:rPr>
              <w:t>个</w:t>
            </w:r>
          </w:p>
        </w:tc>
        <w:tc>
          <w:tcPr>
            <w:tcW w:w="1011" w:type="dxa"/>
          </w:tcPr>
          <w:p w:rsidR="0079609F" w:rsidRPr="006B2551" w:rsidRDefault="0079609F" w:rsidP="008A013D">
            <w:pPr>
              <w:rPr>
                <w:rFonts w:ascii="宋体" w:hAnsi="宋体"/>
                <w:color w:val="000000" w:themeColor="text1"/>
                <w:szCs w:val="21"/>
              </w:rPr>
            </w:pPr>
          </w:p>
        </w:tc>
      </w:tr>
      <w:tr w:rsidR="006B2551" w:rsidRPr="006B2551" w:rsidTr="00F46DA2">
        <w:trPr>
          <w:trHeight w:val="266"/>
          <w:jc w:val="center"/>
        </w:trPr>
        <w:tc>
          <w:tcPr>
            <w:tcW w:w="785" w:type="dxa"/>
            <w:vAlign w:val="center"/>
          </w:tcPr>
          <w:p w:rsidR="00327AB1" w:rsidRPr="006B2551" w:rsidRDefault="0081157D" w:rsidP="008A013D">
            <w:pPr>
              <w:rPr>
                <w:rFonts w:ascii="宋体" w:hAnsi="宋体"/>
                <w:color w:val="000000" w:themeColor="text1"/>
                <w:szCs w:val="21"/>
              </w:rPr>
            </w:pPr>
            <w:r>
              <w:rPr>
                <w:rFonts w:ascii="宋体" w:hAnsi="宋体" w:hint="eastAsia"/>
                <w:color w:val="000000" w:themeColor="text1"/>
                <w:szCs w:val="21"/>
              </w:rPr>
              <w:t>3</w:t>
            </w:r>
          </w:p>
        </w:tc>
        <w:tc>
          <w:tcPr>
            <w:tcW w:w="4961" w:type="dxa"/>
            <w:vAlign w:val="bottom"/>
          </w:tcPr>
          <w:p w:rsidR="00327AB1" w:rsidRPr="001B43DB" w:rsidRDefault="00E67D96" w:rsidP="00205341">
            <w:pPr>
              <w:widowControl/>
              <w:jc w:val="left"/>
              <w:rPr>
                <w:rFonts w:ascii="宋体" w:hAnsi="宋体"/>
                <w:szCs w:val="21"/>
              </w:rPr>
            </w:pPr>
            <w:r w:rsidRPr="001E3F45">
              <w:rPr>
                <w:rFonts w:ascii="宋体" w:hAnsi="宋体" w:hint="eastAsia"/>
                <w:szCs w:val="21"/>
              </w:rPr>
              <w:t>便携包</w:t>
            </w:r>
          </w:p>
        </w:tc>
        <w:tc>
          <w:tcPr>
            <w:tcW w:w="709" w:type="dxa"/>
            <w:vAlign w:val="bottom"/>
          </w:tcPr>
          <w:p w:rsidR="00327AB1" w:rsidRPr="006B2551" w:rsidRDefault="0081157D" w:rsidP="00D96FB3">
            <w:pPr>
              <w:widowControl/>
              <w:jc w:val="center"/>
              <w:rPr>
                <w:rFonts w:ascii="新宋体" w:eastAsia="新宋体" w:hAnsi="新宋体" w:cs="Arial"/>
                <w:color w:val="000000" w:themeColor="text1"/>
                <w:kern w:val="0"/>
                <w:szCs w:val="21"/>
              </w:rPr>
            </w:pPr>
            <w:r>
              <w:rPr>
                <w:rFonts w:ascii="新宋体" w:eastAsia="新宋体" w:hAnsi="新宋体" w:cs="Arial" w:hint="eastAsia"/>
                <w:color w:val="000000" w:themeColor="text1"/>
                <w:kern w:val="0"/>
                <w:szCs w:val="21"/>
              </w:rPr>
              <w:t>1</w:t>
            </w:r>
          </w:p>
        </w:tc>
        <w:tc>
          <w:tcPr>
            <w:tcW w:w="709" w:type="dxa"/>
            <w:vAlign w:val="bottom"/>
          </w:tcPr>
          <w:p w:rsidR="00327AB1" w:rsidRPr="006B2551" w:rsidRDefault="00E67D96" w:rsidP="00D96FB3">
            <w:pPr>
              <w:widowControl/>
              <w:jc w:val="center"/>
              <w:rPr>
                <w:rFonts w:ascii="新宋体" w:eastAsia="新宋体" w:hAnsi="新宋体" w:cs="宋体"/>
                <w:color w:val="000000" w:themeColor="text1"/>
                <w:kern w:val="24"/>
                <w:szCs w:val="21"/>
              </w:rPr>
            </w:pPr>
            <w:r>
              <w:rPr>
                <w:rFonts w:ascii="新宋体" w:eastAsia="新宋体" w:hAnsi="新宋体" w:cs="宋体" w:hint="eastAsia"/>
                <w:color w:val="000000" w:themeColor="text1"/>
                <w:kern w:val="24"/>
                <w:szCs w:val="21"/>
              </w:rPr>
              <w:t>个</w:t>
            </w:r>
          </w:p>
        </w:tc>
        <w:tc>
          <w:tcPr>
            <w:tcW w:w="1011" w:type="dxa"/>
          </w:tcPr>
          <w:p w:rsidR="00327AB1" w:rsidRPr="006B2551" w:rsidRDefault="00327AB1" w:rsidP="008A013D">
            <w:pPr>
              <w:rPr>
                <w:rFonts w:ascii="宋体" w:hAnsi="宋体"/>
                <w:color w:val="000000" w:themeColor="text1"/>
                <w:szCs w:val="21"/>
              </w:rPr>
            </w:pPr>
          </w:p>
        </w:tc>
      </w:tr>
      <w:tr w:rsidR="00B80C55" w:rsidRPr="006B2551" w:rsidTr="005470A9">
        <w:trPr>
          <w:trHeight w:val="266"/>
          <w:jc w:val="center"/>
        </w:trPr>
        <w:tc>
          <w:tcPr>
            <w:tcW w:w="785" w:type="dxa"/>
            <w:vAlign w:val="center"/>
          </w:tcPr>
          <w:p w:rsidR="00B80C55" w:rsidRPr="006B2551" w:rsidRDefault="00E67D96" w:rsidP="008A013D">
            <w:pPr>
              <w:rPr>
                <w:rFonts w:ascii="宋体" w:hAnsi="宋体"/>
                <w:color w:val="000000" w:themeColor="text1"/>
                <w:szCs w:val="21"/>
              </w:rPr>
            </w:pPr>
            <w:r>
              <w:rPr>
                <w:rFonts w:ascii="宋体" w:hAnsi="宋体" w:hint="eastAsia"/>
                <w:color w:val="000000" w:themeColor="text1"/>
                <w:szCs w:val="21"/>
              </w:rPr>
              <w:t>4</w:t>
            </w:r>
          </w:p>
        </w:tc>
        <w:tc>
          <w:tcPr>
            <w:tcW w:w="4961" w:type="dxa"/>
            <w:vAlign w:val="bottom"/>
          </w:tcPr>
          <w:p w:rsidR="00B80C55" w:rsidRPr="00FE2627" w:rsidRDefault="00B80C55" w:rsidP="00696B10">
            <w:pPr>
              <w:widowControl/>
              <w:jc w:val="left"/>
              <w:rPr>
                <w:rFonts w:ascii="宋体" w:hAnsi="宋体"/>
                <w:szCs w:val="21"/>
              </w:rPr>
            </w:pPr>
            <w:r w:rsidRPr="00FE2627">
              <w:rPr>
                <w:rFonts w:ascii="宋体" w:hAnsi="宋体" w:hint="eastAsia"/>
                <w:szCs w:val="21"/>
              </w:rPr>
              <w:t>说明书</w:t>
            </w:r>
          </w:p>
        </w:tc>
        <w:tc>
          <w:tcPr>
            <w:tcW w:w="709" w:type="dxa"/>
            <w:vAlign w:val="bottom"/>
          </w:tcPr>
          <w:p w:rsidR="00B80C55" w:rsidRPr="006B2551" w:rsidRDefault="0081157D" w:rsidP="0074032C">
            <w:pPr>
              <w:widowControl/>
              <w:jc w:val="center"/>
              <w:rPr>
                <w:rFonts w:ascii="新宋体" w:eastAsia="新宋体" w:hAnsi="新宋体" w:cs="Arial"/>
                <w:color w:val="000000" w:themeColor="text1"/>
                <w:kern w:val="0"/>
                <w:szCs w:val="21"/>
              </w:rPr>
            </w:pPr>
            <w:r>
              <w:rPr>
                <w:rFonts w:ascii="新宋体" w:eastAsia="新宋体" w:hAnsi="新宋体" w:cs="Arial" w:hint="eastAsia"/>
                <w:color w:val="000000" w:themeColor="text1"/>
                <w:kern w:val="0"/>
                <w:szCs w:val="21"/>
              </w:rPr>
              <w:t>2</w:t>
            </w:r>
          </w:p>
        </w:tc>
        <w:tc>
          <w:tcPr>
            <w:tcW w:w="709" w:type="dxa"/>
            <w:vAlign w:val="bottom"/>
          </w:tcPr>
          <w:p w:rsidR="00B80C55" w:rsidRPr="006B2551" w:rsidRDefault="00B80C55" w:rsidP="0074032C">
            <w:pPr>
              <w:widowControl/>
              <w:jc w:val="center"/>
              <w:rPr>
                <w:rFonts w:ascii="新宋体" w:eastAsia="新宋体" w:hAnsi="新宋体" w:cs="宋体"/>
                <w:color w:val="000000" w:themeColor="text1"/>
                <w:kern w:val="24"/>
                <w:szCs w:val="21"/>
              </w:rPr>
            </w:pPr>
            <w:r w:rsidRPr="006B2551">
              <w:rPr>
                <w:rFonts w:ascii="新宋体" w:eastAsia="新宋体" w:hAnsi="新宋体" w:cs="宋体" w:hint="eastAsia"/>
                <w:color w:val="000000" w:themeColor="text1"/>
                <w:kern w:val="24"/>
                <w:szCs w:val="21"/>
              </w:rPr>
              <w:t>份</w:t>
            </w:r>
          </w:p>
        </w:tc>
        <w:tc>
          <w:tcPr>
            <w:tcW w:w="1011" w:type="dxa"/>
          </w:tcPr>
          <w:p w:rsidR="00B80C55" w:rsidRPr="006B2551" w:rsidRDefault="00B80C55" w:rsidP="0074032C">
            <w:pPr>
              <w:rPr>
                <w:rFonts w:ascii="宋体" w:hAnsi="宋体"/>
                <w:color w:val="000000" w:themeColor="text1"/>
                <w:szCs w:val="21"/>
              </w:rPr>
            </w:pPr>
          </w:p>
        </w:tc>
      </w:tr>
    </w:tbl>
    <w:p w:rsidR="00FC129E" w:rsidRDefault="00FC129E" w:rsidP="005B7FAE"/>
    <w:p w:rsidR="00A94AB7" w:rsidRDefault="00FC129E" w:rsidP="001E3F45">
      <w:pPr>
        <w:pStyle w:val="2"/>
        <w:spacing w:beforeLines="50" w:afterLines="50"/>
        <w:jc w:val="both"/>
        <w:rPr>
          <w:szCs w:val="24"/>
        </w:rPr>
      </w:pPr>
      <w:r>
        <w:rPr>
          <w:rFonts w:hint="eastAsia"/>
          <w:szCs w:val="24"/>
        </w:rPr>
        <w:t>五</w:t>
      </w:r>
      <w:r w:rsidR="00DB76A5" w:rsidRPr="00E30AA7">
        <w:rPr>
          <w:rFonts w:hint="eastAsia"/>
          <w:szCs w:val="24"/>
        </w:rPr>
        <w:t>、</w:t>
      </w:r>
      <w:r w:rsidR="00A94AB7" w:rsidRPr="00E30AA7">
        <w:rPr>
          <w:rFonts w:hint="eastAsia"/>
          <w:szCs w:val="24"/>
        </w:rPr>
        <w:t>商务需求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620"/>
        <w:gridCol w:w="5484"/>
      </w:tblGrid>
      <w:tr w:rsidR="00132C48" w:rsidTr="00284D7F">
        <w:trPr>
          <w:trHeight w:val="397"/>
        </w:trPr>
        <w:tc>
          <w:tcPr>
            <w:tcW w:w="1260" w:type="dxa"/>
            <w:vAlign w:val="center"/>
          </w:tcPr>
          <w:p w:rsidR="00132C48" w:rsidRDefault="00132C48" w:rsidP="00284D7F">
            <w:pPr>
              <w:jc w:val="center"/>
              <w:rPr>
                <w:b/>
              </w:rPr>
            </w:pPr>
            <w:r>
              <w:rPr>
                <w:rFonts w:hint="eastAsia"/>
                <w:b/>
              </w:rPr>
              <w:t>序号</w:t>
            </w:r>
          </w:p>
        </w:tc>
        <w:tc>
          <w:tcPr>
            <w:tcW w:w="1620" w:type="dxa"/>
            <w:vAlign w:val="center"/>
          </w:tcPr>
          <w:p w:rsidR="00132C48" w:rsidRDefault="00132C48" w:rsidP="00284D7F">
            <w:pPr>
              <w:jc w:val="center"/>
              <w:rPr>
                <w:b/>
              </w:rPr>
            </w:pPr>
            <w:r>
              <w:rPr>
                <w:rFonts w:hint="eastAsia"/>
                <w:b/>
              </w:rPr>
              <w:t>目录</w:t>
            </w:r>
          </w:p>
        </w:tc>
        <w:tc>
          <w:tcPr>
            <w:tcW w:w="5484" w:type="dxa"/>
            <w:vAlign w:val="center"/>
          </w:tcPr>
          <w:p w:rsidR="00132C48" w:rsidRDefault="00132C48" w:rsidP="00284D7F">
            <w:pPr>
              <w:jc w:val="center"/>
              <w:rPr>
                <w:b/>
              </w:rPr>
            </w:pPr>
            <w:r>
              <w:rPr>
                <w:rFonts w:hint="eastAsia"/>
                <w:b/>
              </w:rPr>
              <w:t>招标商务需求</w:t>
            </w:r>
          </w:p>
        </w:tc>
      </w:tr>
      <w:tr w:rsidR="00132C48" w:rsidTr="00284D7F">
        <w:trPr>
          <w:trHeight w:val="280"/>
        </w:trPr>
        <w:tc>
          <w:tcPr>
            <w:tcW w:w="8364" w:type="dxa"/>
            <w:gridSpan w:val="3"/>
          </w:tcPr>
          <w:p w:rsidR="00132C48" w:rsidRDefault="00132C48" w:rsidP="00284D7F">
            <w:pPr>
              <w:rPr>
                <w:b/>
              </w:rPr>
            </w:pPr>
            <w:r>
              <w:rPr>
                <w:rFonts w:hint="eastAsia"/>
                <w:b/>
              </w:rPr>
              <w:t>（一）免费保修期内售后服务要求</w:t>
            </w:r>
          </w:p>
        </w:tc>
      </w:tr>
      <w:tr w:rsidR="00132C48" w:rsidTr="00284D7F">
        <w:trPr>
          <w:trHeight w:val="150"/>
        </w:trPr>
        <w:tc>
          <w:tcPr>
            <w:tcW w:w="1260" w:type="dxa"/>
            <w:vAlign w:val="center"/>
          </w:tcPr>
          <w:p w:rsidR="00132C48" w:rsidRDefault="00132C48" w:rsidP="00284D7F">
            <w:pPr>
              <w:jc w:val="center"/>
              <w:rPr>
                <w:b/>
              </w:rPr>
            </w:pPr>
            <w:r>
              <w:rPr>
                <w:rFonts w:hint="eastAsia"/>
                <w:b/>
              </w:rPr>
              <w:t>1</w:t>
            </w:r>
          </w:p>
        </w:tc>
        <w:tc>
          <w:tcPr>
            <w:tcW w:w="1620" w:type="dxa"/>
            <w:vAlign w:val="center"/>
          </w:tcPr>
          <w:p w:rsidR="00132C48" w:rsidRPr="003B7D88" w:rsidRDefault="00132C48" w:rsidP="00284D7F">
            <w:pPr>
              <w:jc w:val="center"/>
            </w:pPr>
            <w:r w:rsidRPr="003B7D88">
              <w:rPr>
                <w:rFonts w:hint="eastAsia"/>
              </w:rPr>
              <w:t>免费保修期</w:t>
            </w:r>
          </w:p>
        </w:tc>
        <w:tc>
          <w:tcPr>
            <w:tcW w:w="5484" w:type="dxa"/>
          </w:tcPr>
          <w:p w:rsidR="00132C48" w:rsidRDefault="00132C48" w:rsidP="00284D7F">
            <w:pPr>
              <w:rPr>
                <w:b/>
              </w:rPr>
            </w:pPr>
            <w:r>
              <w:rPr>
                <w:rFonts w:hint="eastAsia"/>
                <w:b/>
                <w:bCs/>
                <w:color w:val="FF0000"/>
                <w:szCs w:val="21"/>
              </w:rPr>
              <w:t>1</w:t>
            </w:r>
            <w:r w:rsidRPr="001648AA">
              <w:rPr>
                <w:rFonts w:hint="eastAsia"/>
                <w:b/>
                <w:bCs/>
                <w:color w:val="FF0000"/>
                <w:szCs w:val="21"/>
              </w:rPr>
              <w:t>货物</w:t>
            </w:r>
            <w:r>
              <w:rPr>
                <w:rFonts w:hint="eastAsia"/>
                <w:b/>
                <w:bCs/>
                <w:color w:val="FF0000"/>
                <w:szCs w:val="21"/>
              </w:rPr>
              <w:t>原厂</w:t>
            </w:r>
            <w:r w:rsidRPr="001648AA">
              <w:rPr>
                <w:rFonts w:hint="eastAsia"/>
                <w:b/>
                <w:bCs/>
                <w:color w:val="FF0000"/>
                <w:szCs w:val="21"/>
              </w:rPr>
              <w:t>免费保修期</w:t>
            </w:r>
            <w:r w:rsidRPr="001648AA">
              <w:rPr>
                <w:rFonts w:hint="eastAsia"/>
                <w:b/>
                <w:bCs/>
                <w:color w:val="FF0000"/>
                <w:szCs w:val="21"/>
                <w:u w:val="single"/>
              </w:rPr>
              <w:t xml:space="preserve"> </w:t>
            </w:r>
            <w:r>
              <w:rPr>
                <w:rFonts w:hint="eastAsia"/>
                <w:b/>
                <w:bCs/>
                <w:color w:val="FF0000"/>
                <w:szCs w:val="21"/>
                <w:u w:val="single"/>
              </w:rPr>
              <w:t xml:space="preserve">3 </w:t>
            </w:r>
            <w:r w:rsidRPr="001648AA">
              <w:rPr>
                <w:rFonts w:hint="eastAsia"/>
                <w:b/>
                <w:bCs/>
                <w:color w:val="FF0000"/>
                <w:szCs w:val="21"/>
              </w:rPr>
              <w:t>年</w:t>
            </w:r>
            <w:r>
              <w:rPr>
                <w:rFonts w:hint="eastAsia"/>
                <w:b/>
                <w:bCs/>
                <w:color w:val="FF0000"/>
                <w:szCs w:val="21"/>
              </w:rPr>
              <w:t>（含附件）</w:t>
            </w:r>
            <w:r w:rsidRPr="001648AA">
              <w:rPr>
                <w:rFonts w:hint="eastAsia"/>
                <w:b/>
                <w:bCs/>
                <w:color w:val="FF0000"/>
                <w:szCs w:val="21"/>
              </w:rPr>
              <w:t>，时间自最终验收合格并交付使用之日起计算</w:t>
            </w:r>
            <w:r>
              <w:rPr>
                <w:rFonts w:hint="eastAsia"/>
                <w:b/>
                <w:bCs/>
                <w:color w:val="FF0000"/>
                <w:szCs w:val="21"/>
              </w:rPr>
              <w:t>，以用户设备验收单日期为准</w:t>
            </w:r>
            <w:r w:rsidRPr="001648AA">
              <w:rPr>
                <w:rFonts w:hint="eastAsia"/>
                <w:b/>
                <w:bCs/>
                <w:color w:val="FF0000"/>
                <w:szCs w:val="21"/>
              </w:rPr>
              <w:t>。</w:t>
            </w:r>
            <w:r w:rsidR="00BA51EE" w:rsidRPr="00BA51EE">
              <w:rPr>
                <w:rFonts w:hint="eastAsia"/>
                <w:b/>
                <w:bCs/>
                <w:color w:val="FF0000"/>
                <w:szCs w:val="21"/>
              </w:rPr>
              <w:t>终身免费维护。</w:t>
            </w:r>
            <w:r w:rsidRPr="005B7FAE">
              <w:rPr>
                <w:rFonts w:asciiTheme="minorEastAsia" w:eastAsiaTheme="minorEastAsia" w:hAnsiTheme="minorEastAsia" w:hint="eastAsia"/>
                <w:b/>
                <w:color w:val="FF0000"/>
                <w:szCs w:val="21"/>
              </w:rPr>
              <w:t>投标文件载明的免费保修期低于招标文件规定期限的视为没有实质性满足招标文件要求。</w:t>
            </w:r>
          </w:p>
        </w:tc>
      </w:tr>
      <w:tr w:rsidR="00132C48" w:rsidTr="00284D7F">
        <w:trPr>
          <w:trHeight w:val="320"/>
        </w:trPr>
        <w:tc>
          <w:tcPr>
            <w:tcW w:w="1260" w:type="dxa"/>
            <w:vAlign w:val="center"/>
          </w:tcPr>
          <w:p w:rsidR="00132C48" w:rsidRDefault="00132C48" w:rsidP="00284D7F">
            <w:pPr>
              <w:jc w:val="center"/>
              <w:rPr>
                <w:b/>
              </w:rPr>
            </w:pPr>
            <w:r>
              <w:rPr>
                <w:rFonts w:hint="eastAsia"/>
                <w:b/>
              </w:rPr>
              <w:t>2</w:t>
            </w:r>
          </w:p>
        </w:tc>
        <w:tc>
          <w:tcPr>
            <w:tcW w:w="1620" w:type="dxa"/>
            <w:vAlign w:val="center"/>
          </w:tcPr>
          <w:p w:rsidR="00132C48" w:rsidRPr="003B7D88" w:rsidRDefault="00132C48" w:rsidP="00284D7F">
            <w:pPr>
              <w:jc w:val="center"/>
            </w:pPr>
            <w:r w:rsidRPr="003B7D88">
              <w:rPr>
                <w:rFonts w:hint="eastAsia"/>
              </w:rPr>
              <w:t>响应时间</w:t>
            </w:r>
          </w:p>
        </w:tc>
        <w:tc>
          <w:tcPr>
            <w:tcW w:w="5484" w:type="dxa"/>
          </w:tcPr>
          <w:p w:rsidR="00132C48" w:rsidRDefault="00132C48" w:rsidP="00284D7F">
            <w:pPr>
              <w:rPr>
                <w:b/>
              </w:rPr>
            </w:pPr>
            <w:r>
              <w:rPr>
                <w:rFonts w:hint="eastAsia"/>
                <w:bCs/>
                <w:szCs w:val="21"/>
              </w:rPr>
              <w:t>2</w:t>
            </w:r>
            <w:r>
              <w:rPr>
                <w:rFonts w:hint="eastAsia"/>
                <w:bCs/>
                <w:szCs w:val="21"/>
              </w:rPr>
              <w:t>由产生厂家提供全免费售后服务，维修响应时间</w:t>
            </w:r>
            <w:r>
              <w:rPr>
                <w:rFonts w:hint="eastAsia"/>
                <w:bCs/>
                <w:szCs w:val="21"/>
              </w:rPr>
              <w:t>8</w:t>
            </w:r>
            <w:r>
              <w:rPr>
                <w:rFonts w:hint="eastAsia"/>
                <w:bCs/>
                <w:szCs w:val="21"/>
              </w:rPr>
              <w:t>小时，维修人员</w:t>
            </w:r>
            <w:r w:rsidRPr="009D5001">
              <w:rPr>
                <w:rFonts w:hint="eastAsia"/>
                <w:bCs/>
                <w:szCs w:val="21"/>
              </w:rPr>
              <w:t>24</w:t>
            </w:r>
            <w:r w:rsidRPr="009D5001">
              <w:rPr>
                <w:rFonts w:hint="eastAsia"/>
                <w:bCs/>
                <w:szCs w:val="21"/>
              </w:rPr>
              <w:t>小时内赶到现场进行修理或更换。</w:t>
            </w:r>
          </w:p>
        </w:tc>
      </w:tr>
      <w:tr w:rsidR="00132C48" w:rsidTr="00284D7F">
        <w:trPr>
          <w:trHeight w:val="523"/>
        </w:trPr>
        <w:tc>
          <w:tcPr>
            <w:tcW w:w="1260" w:type="dxa"/>
            <w:vMerge w:val="restart"/>
            <w:vAlign w:val="center"/>
          </w:tcPr>
          <w:p w:rsidR="00132C48" w:rsidRDefault="00132C48" w:rsidP="00284D7F">
            <w:pPr>
              <w:jc w:val="center"/>
              <w:rPr>
                <w:b/>
              </w:rPr>
            </w:pPr>
            <w:r>
              <w:rPr>
                <w:rFonts w:hint="eastAsia"/>
                <w:b/>
              </w:rPr>
              <w:t>3</w:t>
            </w:r>
          </w:p>
        </w:tc>
        <w:tc>
          <w:tcPr>
            <w:tcW w:w="1620" w:type="dxa"/>
            <w:vMerge w:val="restart"/>
            <w:vAlign w:val="center"/>
          </w:tcPr>
          <w:p w:rsidR="00132C48" w:rsidRDefault="00132C48" w:rsidP="00284D7F">
            <w:pPr>
              <w:jc w:val="center"/>
              <w:rPr>
                <w:b/>
              </w:rPr>
            </w:pPr>
            <w:r w:rsidRPr="005F45EF">
              <w:rPr>
                <w:rFonts w:hint="eastAsia"/>
              </w:rPr>
              <w:t>其他</w:t>
            </w:r>
          </w:p>
        </w:tc>
        <w:tc>
          <w:tcPr>
            <w:tcW w:w="5484" w:type="dxa"/>
            <w:vAlign w:val="center"/>
          </w:tcPr>
          <w:p w:rsidR="00132C48" w:rsidRDefault="00132C48" w:rsidP="00284D7F">
            <w:pPr>
              <w:rPr>
                <w:b/>
              </w:rPr>
            </w:pPr>
            <w:r>
              <w:rPr>
                <w:rFonts w:asciiTheme="minorEastAsia" w:eastAsiaTheme="minorEastAsia" w:hAnsiTheme="minorEastAsia" w:hint="eastAsia"/>
                <w:szCs w:val="21"/>
              </w:rPr>
              <w:t>3.1</w:t>
            </w:r>
            <w:r w:rsidRPr="005B7FAE">
              <w:rPr>
                <w:rFonts w:asciiTheme="minorEastAsia" w:eastAsiaTheme="minorEastAsia" w:hAnsiTheme="minorEastAsia"/>
                <w:szCs w:val="21"/>
              </w:rPr>
              <w:t>投标方提供售后服务承诺书，由生产厂家提供售后服务，生产厂家有固定、专业的售后机构，有专职厂家工程师提供应用培训及上门维修服务</w:t>
            </w:r>
            <w:r>
              <w:rPr>
                <w:rFonts w:asciiTheme="minorEastAsia" w:eastAsiaTheme="minorEastAsia" w:hAnsiTheme="minorEastAsia" w:hint="eastAsia"/>
                <w:szCs w:val="21"/>
              </w:rPr>
              <w:t>。</w:t>
            </w:r>
          </w:p>
        </w:tc>
      </w:tr>
      <w:tr w:rsidR="00132C48" w:rsidTr="00284D7F">
        <w:trPr>
          <w:trHeight w:val="523"/>
        </w:trPr>
        <w:tc>
          <w:tcPr>
            <w:tcW w:w="1260" w:type="dxa"/>
            <w:vMerge/>
            <w:vAlign w:val="center"/>
          </w:tcPr>
          <w:p w:rsidR="00132C48" w:rsidRDefault="00132C48" w:rsidP="00284D7F">
            <w:pPr>
              <w:jc w:val="center"/>
              <w:rPr>
                <w:b/>
              </w:rPr>
            </w:pPr>
          </w:p>
        </w:tc>
        <w:tc>
          <w:tcPr>
            <w:tcW w:w="1620" w:type="dxa"/>
            <w:vMerge/>
            <w:vAlign w:val="center"/>
          </w:tcPr>
          <w:p w:rsidR="00132C48" w:rsidRPr="005F45EF" w:rsidRDefault="00132C48" w:rsidP="00284D7F"/>
        </w:tc>
        <w:tc>
          <w:tcPr>
            <w:tcW w:w="5484" w:type="dxa"/>
            <w:vAlign w:val="center"/>
          </w:tcPr>
          <w:p w:rsidR="00132C48" w:rsidRPr="009D5001" w:rsidRDefault="00132C48" w:rsidP="00407A8C">
            <w:pPr>
              <w:rPr>
                <w:bCs/>
                <w:szCs w:val="21"/>
              </w:rPr>
            </w:pPr>
            <w:r w:rsidRPr="00EC2A69">
              <w:rPr>
                <w:rFonts w:asciiTheme="minorEastAsia" w:eastAsiaTheme="minorEastAsia" w:hAnsiTheme="minorEastAsia" w:hint="eastAsia"/>
                <w:szCs w:val="21"/>
              </w:rPr>
              <w:t>3.2</w:t>
            </w:r>
            <w:r w:rsidR="00EC2A69" w:rsidRPr="00EC2A69">
              <w:rPr>
                <w:rFonts w:asciiTheme="minorEastAsia" w:eastAsiaTheme="minorEastAsia" w:hAnsiTheme="minorEastAsia" w:hint="eastAsia"/>
                <w:szCs w:val="21"/>
              </w:rPr>
              <w:t>供方每年为所供设备提供定期预防性维护保养次数不少于4次</w:t>
            </w:r>
            <w:r w:rsidRPr="00EC2A69">
              <w:rPr>
                <w:rFonts w:asciiTheme="minorEastAsia" w:eastAsiaTheme="minorEastAsia" w:hAnsiTheme="minorEastAsia" w:hint="eastAsia"/>
                <w:szCs w:val="21"/>
              </w:rPr>
              <w:t>。</w:t>
            </w:r>
          </w:p>
        </w:tc>
      </w:tr>
      <w:tr w:rsidR="00132C48" w:rsidTr="00284D7F">
        <w:trPr>
          <w:trHeight w:val="523"/>
        </w:trPr>
        <w:tc>
          <w:tcPr>
            <w:tcW w:w="1260" w:type="dxa"/>
            <w:vMerge/>
            <w:vAlign w:val="center"/>
          </w:tcPr>
          <w:p w:rsidR="00132C48" w:rsidRDefault="00132C48" w:rsidP="00284D7F">
            <w:pPr>
              <w:jc w:val="center"/>
              <w:rPr>
                <w:b/>
              </w:rPr>
            </w:pPr>
          </w:p>
        </w:tc>
        <w:tc>
          <w:tcPr>
            <w:tcW w:w="1620" w:type="dxa"/>
            <w:vMerge/>
            <w:vAlign w:val="center"/>
          </w:tcPr>
          <w:p w:rsidR="00132C48" w:rsidRPr="005F45EF" w:rsidRDefault="00132C48" w:rsidP="00284D7F"/>
        </w:tc>
        <w:tc>
          <w:tcPr>
            <w:tcW w:w="5484" w:type="dxa"/>
            <w:vAlign w:val="center"/>
          </w:tcPr>
          <w:p w:rsidR="00132C48" w:rsidRDefault="00132C48" w:rsidP="00284D7F">
            <w:pPr>
              <w:rPr>
                <w:rFonts w:asciiTheme="minorEastAsia" w:eastAsiaTheme="minorEastAsia" w:hAnsiTheme="minorEastAsia"/>
                <w:b/>
                <w:color w:val="FF0000"/>
                <w:szCs w:val="21"/>
              </w:rPr>
            </w:pPr>
            <w:r>
              <w:rPr>
                <w:rFonts w:asciiTheme="minorEastAsia" w:eastAsiaTheme="minorEastAsia" w:hAnsiTheme="minorEastAsia" w:hint="eastAsia"/>
                <w:szCs w:val="21"/>
              </w:rPr>
              <w:t>3</w:t>
            </w:r>
            <w:r w:rsidRPr="00491939">
              <w:rPr>
                <w:rFonts w:asciiTheme="minorEastAsia" w:eastAsiaTheme="minorEastAsia" w:hAnsiTheme="minorEastAsia" w:hint="eastAsia"/>
                <w:szCs w:val="21"/>
              </w:rPr>
              <w:t>.3在保修期内</w:t>
            </w:r>
            <w:r w:rsidRPr="00491939">
              <w:rPr>
                <w:rFonts w:asciiTheme="minorEastAsia" w:eastAsiaTheme="minorEastAsia" w:hAnsiTheme="minorEastAsia"/>
                <w:szCs w:val="21"/>
              </w:rPr>
              <w:t>,</w:t>
            </w:r>
            <w:r w:rsidRPr="00491939">
              <w:rPr>
                <w:rFonts w:asciiTheme="minorEastAsia" w:eastAsiaTheme="minorEastAsia" w:hAnsiTheme="minorEastAsia" w:hint="eastAsia"/>
                <w:szCs w:val="21"/>
              </w:rPr>
              <w:t>投标人应确保年开机率在</w:t>
            </w:r>
            <w:r w:rsidRPr="00491939">
              <w:rPr>
                <w:rFonts w:asciiTheme="minorEastAsia" w:eastAsiaTheme="minorEastAsia" w:hAnsiTheme="minorEastAsia"/>
                <w:szCs w:val="21"/>
              </w:rPr>
              <w:t>95%</w:t>
            </w:r>
            <w:r w:rsidRPr="00491939">
              <w:rPr>
                <w:rFonts w:asciiTheme="minorEastAsia" w:eastAsiaTheme="minorEastAsia" w:hAnsiTheme="minorEastAsia" w:hint="eastAsia"/>
                <w:szCs w:val="21"/>
              </w:rPr>
              <w:t>以上</w:t>
            </w:r>
            <w:r w:rsidRPr="00491939">
              <w:rPr>
                <w:rFonts w:asciiTheme="minorEastAsia" w:eastAsiaTheme="minorEastAsia" w:hAnsiTheme="minorEastAsia"/>
                <w:szCs w:val="21"/>
              </w:rPr>
              <w:t>,</w:t>
            </w:r>
            <w:r w:rsidRPr="00491939">
              <w:rPr>
                <w:rFonts w:asciiTheme="minorEastAsia" w:eastAsiaTheme="minorEastAsia" w:hAnsiTheme="minorEastAsia" w:hint="eastAsia"/>
                <w:szCs w:val="21"/>
              </w:rPr>
              <w:t>若不能达到此开机率，将作以下处理：</w:t>
            </w:r>
            <w:r w:rsidRPr="00491939">
              <w:rPr>
                <w:rFonts w:asciiTheme="minorEastAsia" w:eastAsiaTheme="minorEastAsia" w:hAnsiTheme="minorEastAsia"/>
                <w:szCs w:val="21"/>
              </w:rPr>
              <w:t>a.</w:t>
            </w:r>
            <w:r w:rsidRPr="00491939">
              <w:rPr>
                <w:rFonts w:asciiTheme="minorEastAsia" w:eastAsiaTheme="minorEastAsia" w:hAnsiTheme="minorEastAsia" w:hint="eastAsia"/>
                <w:szCs w:val="21"/>
              </w:rPr>
              <w:t>年开机率在</w:t>
            </w:r>
            <w:r w:rsidRPr="00491939">
              <w:rPr>
                <w:rFonts w:asciiTheme="minorEastAsia" w:eastAsiaTheme="minorEastAsia" w:hAnsiTheme="minorEastAsia"/>
                <w:szCs w:val="21"/>
              </w:rPr>
              <w:t>90-95%</w:t>
            </w:r>
            <w:r w:rsidRPr="00491939">
              <w:rPr>
                <w:rFonts w:asciiTheme="minorEastAsia" w:eastAsiaTheme="minorEastAsia" w:hAnsiTheme="minorEastAsia" w:hint="eastAsia"/>
                <w:szCs w:val="21"/>
              </w:rPr>
              <w:t>之间按一赔二延长保修期；</w:t>
            </w:r>
            <w:r w:rsidRPr="00491939">
              <w:rPr>
                <w:rFonts w:asciiTheme="minorEastAsia" w:eastAsiaTheme="minorEastAsia" w:hAnsiTheme="minorEastAsia"/>
                <w:szCs w:val="21"/>
              </w:rPr>
              <w:t>b.</w:t>
            </w:r>
            <w:r w:rsidRPr="00491939">
              <w:rPr>
                <w:rFonts w:asciiTheme="minorEastAsia" w:eastAsiaTheme="minorEastAsia" w:hAnsiTheme="minorEastAsia" w:hint="eastAsia"/>
                <w:szCs w:val="21"/>
              </w:rPr>
              <w:t>年开机率在</w:t>
            </w:r>
            <w:r w:rsidRPr="00491939">
              <w:rPr>
                <w:rFonts w:asciiTheme="minorEastAsia" w:eastAsiaTheme="minorEastAsia" w:hAnsiTheme="minorEastAsia"/>
                <w:szCs w:val="21"/>
              </w:rPr>
              <w:t>85-90%</w:t>
            </w:r>
            <w:r w:rsidRPr="00491939">
              <w:rPr>
                <w:rFonts w:asciiTheme="minorEastAsia" w:eastAsiaTheme="minorEastAsia" w:hAnsiTheme="minorEastAsia" w:hint="eastAsia"/>
                <w:szCs w:val="21"/>
              </w:rPr>
              <w:t>之间按一赔五延长保修期；</w:t>
            </w:r>
            <w:r w:rsidRPr="00491939">
              <w:rPr>
                <w:rFonts w:asciiTheme="minorEastAsia" w:eastAsiaTheme="minorEastAsia" w:hAnsiTheme="minorEastAsia"/>
                <w:szCs w:val="21"/>
              </w:rPr>
              <w:t>c.</w:t>
            </w:r>
            <w:r w:rsidRPr="00491939">
              <w:rPr>
                <w:rFonts w:asciiTheme="minorEastAsia" w:eastAsiaTheme="minorEastAsia" w:hAnsiTheme="minorEastAsia" w:hint="eastAsia"/>
                <w:szCs w:val="21"/>
              </w:rPr>
              <w:t>年开机率低于</w:t>
            </w:r>
            <w:r w:rsidRPr="00491939">
              <w:rPr>
                <w:rFonts w:asciiTheme="minorEastAsia" w:eastAsiaTheme="minorEastAsia" w:hAnsiTheme="minorEastAsia"/>
                <w:szCs w:val="21"/>
              </w:rPr>
              <w:t>85%</w:t>
            </w:r>
            <w:r w:rsidRPr="00491939">
              <w:rPr>
                <w:rFonts w:asciiTheme="minorEastAsia" w:eastAsiaTheme="minorEastAsia" w:hAnsiTheme="minorEastAsia" w:hint="eastAsia"/>
                <w:szCs w:val="21"/>
              </w:rPr>
              <w:t>，投标人必须无条件更换新机，并重新计算保修期，以及赔偿用户的直接经济损失和间接经济损失。注：年开机率=（365-停机天数）/365</w:t>
            </w:r>
          </w:p>
        </w:tc>
      </w:tr>
      <w:tr w:rsidR="00132C48" w:rsidTr="00284D7F">
        <w:trPr>
          <w:trHeight w:val="523"/>
        </w:trPr>
        <w:tc>
          <w:tcPr>
            <w:tcW w:w="1260" w:type="dxa"/>
            <w:vMerge/>
            <w:vAlign w:val="center"/>
          </w:tcPr>
          <w:p w:rsidR="00132C48" w:rsidRDefault="00132C48" w:rsidP="00284D7F">
            <w:pPr>
              <w:jc w:val="center"/>
              <w:rPr>
                <w:b/>
              </w:rPr>
            </w:pPr>
          </w:p>
        </w:tc>
        <w:tc>
          <w:tcPr>
            <w:tcW w:w="1620" w:type="dxa"/>
            <w:vMerge/>
            <w:vAlign w:val="center"/>
          </w:tcPr>
          <w:p w:rsidR="00132C48" w:rsidRPr="005F45EF" w:rsidRDefault="00132C48" w:rsidP="00284D7F"/>
        </w:tc>
        <w:tc>
          <w:tcPr>
            <w:tcW w:w="5484" w:type="dxa"/>
            <w:vAlign w:val="center"/>
          </w:tcPr>
          <w:p w:rsidR="00132C48" w:rsidRPr="00491939" w:rsidRDefault="00132C48" w:rsidP="00284D7F">
            <w:pPr>
              <w:rPr>
                <w:rFonts w:asciiTheme="minorEastAsia" w:eastAsiaTheme="minorEastAsia" w:hAnsiTheme="minorEastAsia"/>
                <w:szCs w:val="21"/>
              </w:rPr>
            </w:pPr>
            <w:r>
              <w:rPr>
                <w:rFonts w:ascii="宋体" w:hAnsi="宋体" w:hint="eastAsia"/>
                <w:bCs/>
                <w:szCs w:val="21"/>
              </w:rPr>
              <w:t>3.4</w:t>
            </w:r>
            <w:r w:rsidRPr="005C15C6">
              <w:rPr>
                <w:rFonts w:ascii="宋体" w:hAnsi="宋体" w:hint="eastAsia"/>
                <w:bCs/>
                <w:szCs w:val="21"/>
              </w:rPr>
              <w:t>免费开放软件数据端口，支付对接医院HIS</w:t>
            </w:r>
            <w:r>
              <w:rPr>
                <w:rFonts w:ascii="宋体" w:hAnsi="宋体" w:hint="eastAsia"/>
                <w:bCs/>
                <w:szCs w:val="21"/>
              </w:rPr>
              <w:t>、PACS、LIS</w:t>
            </w:r>
            <w:r w:rsidRPr="005C15C6">
              <w:rPr>
                <w:rFonts w:ascii="宋体" w:hAnsi="宋体" w:hint="eastAsia"/>
                <w:bCs/>
                <w:szCs w:val="21"/>
              </w:rPr>
              <w:t>系统费用。</w:t>
            </w:r>
          </w:p>
        </w:tc>
      </w:tr>
      <w:tr w:rsidR="00132C48" w:rsidTr="00284D7F">
        <w:trPr>
          <w:trHeight w:val="523"/>
        </w:trPr>
        <w:tc>
          <w:tcPr>
            <w:tcW w:w="1260" w:type="dxa"/>
            <w:vMerge/>
            <w:vAlign w:val="center"/>
          </w:tcPr>
          <w:p w:rsidR="00132C48" w:rsidRDefault="00132C48" w:rsidP="00284D7F">
            <w:pPr>
              <w:jc w:val="center"/>
              <w:rPr>
                <w:b/>
              </w:rPr>
            </w:pPr>
          </w:p>
        </w:tc>
        <w:tc>
          <w:tcPr>
            <w:tcW w:w="1620" w:type="dxa"/>
            <w:vMerge/>
            <w:vAlign w:val="center"/>
          </w:tcPr>
          <w:p w:rsidR="00132C48" w:rsidRPr="005F45EF" w:rsidRDefault="00132C48" w:rsidP="00284D7F"/>
        </w:tc>
        <w:tc>
          <w:tcPr>
            <w:tcW w:w="5484" w:type="dxa"/>
            <w:vAlign w:val="center"/>
          </w:tcPr>
          <w:p w:rsidR="00132C48" w:rsidRDefault="00132C48" w:rsidP="00284D7F">
            <w:pPr>
              <w:rPr>
                <w:rFonts w:ascii="宋体" w:hAnsi="宋体"/>
                <w:bCs/>
                <w:szCs w:val="21"/>
              </w:rPr>
            </w:pPr>
            <w:r>
              <w:rPr>
                <w:rFonts w:ascii="宋体" w:hAnsi="宋体" w:hint="eastAsia"/>
                <w:bCs/>
                <w:szCs w:val="21"/>
              </w:rPr>
              <w:t>3.5有</w:t>
            </w:r>
            <w:r w:rsidRPr="006B0C6C">
              <w:rPr>
                <w:rFonts w:hint="eastAsia"/>
              </w:rPr>
              <w:t>专业培训师负责机旁操作培训，直至用户熟练使用为止</w:t>
            </w:r>
            <w:r>
              <w:rPr>
                <w:rFonts w:hint="eastAsia"/>
              </w:rPr>
              <w:t>。</w:t>
            </w:r>
          </w:p>
        </w:tc>
      </w:tr>
      <w:tr w:rsidR="00132C48" w:rsidTr="00284D7F">
        <w:trPr>
          <w:trHeight w:val="280"/>
        </w:trPr>
        <w:tc>
          <w:tcPr>
            <w:tcW w:w="8364" w:type="dxa"/>
            <w:gridSpan w:val="3"/>
          </w:tcPr>
          <w:p w:rsidR="00132C48" w:rsidRDefault="00132C48" w:rsidP="00284D7F">
            <w:pPr>
              <w:rPr>
                <w:b/>
              </w:rPr>
            </w:pPr>
            <w:r>
              <w:rPr>
                <w:rFonts w:hint="eastAsia"/>
                <w:b/>
              </w:rPr>
              <w:t>（二）免费保修期外售后服务要求</w:t>
            </w:r>
          </w:p>
        </w:tc>
      </w:tr>
      <w:tr w:rsidR="00132C48" w:rsidTr="00284D7F">
        <w:trPr>
          <w:trHeight w:val="350"/>
        </w:trPr>
        <w:tc>
          <w:tcPr>
            <w:tcW w:w="1260" w:type="dxa"/>
            <w:vAlign w:val="center"/>
          </w:tcPr>
          <w:p w:rsidR="00132C48" w:rsidRDefault="00132C48" w:rsidP="00284D7F">
            <w:pPr>
              <w:jc w:val="center"/>
              <w:rPr>
                <w:b/>
              </w:rPr>
            </w:pPr>
            <w:r>
              <w:rPr>
                <w:rFonts w:hint="eastAsia"/>
                <w:b/>
              </w:rPr>
              <w:t>1</w:t>
            </w:r>
          </w:p>
        </w:tc>
        <w:tc>
          <w:tcPr>
            <w:tcW w:w="1620" w:type="dxa"/>
            <w:vAlign w:val="center"/>
          </w:tcPr>
          <w:p w:rsidR="00132C48" w:rsidRPr="00803C64" w:rsidRDefault="00132C48" w:rsidP="00284D7F">
            <w:pPr>
              <w:jc w:val="center"/>
            </w:pPr>
            <w:r>
              <w:rPr>
                <w:rFonts w:hint="eastAsia"/>
              </w:rPr>
              <w:t>软件升级</w:t>
            </w:r>
          </w:p>
        </w:tc>
        <w:tc>
          <w:tcPr>
            <w:tcW w:w="5484" w:type="dxa"/>
          </w:tcPr>
          <w:p w:rsidR="00132C48" w:rsidRPr="005C15C6" w:rsidRDefault="00132C48" w:rsidP="00284D7F">
            <w:pPr>
              <w:rPr>
                <w:b/>
                <w:szCs w:val="21"/>
              </w:rPr>
            </w:pPr>
            <w:r>
              <w:rPr>
                <w:rFonts w:ascii="宋体" w:hAnsi="宋体" w:hint="eastAsia"/>
                <w:szCs w:val="21"/>
              </w:rPr>
              <w:t>1</w:t>
            </w:r>
            <w:r w:rsidRPr="005C15C6">
              <w:rPr>
                <w:rFonts w:ascii="宋体" w:hAnsi="宋体" w:hint="eastAsia"/>
                <w:szCs w:val="21"/>
              </w:rPr>
              <w:t>终身</w:t>
            </w:r>
            <w:r w:rsidRPr="005C15C6">
              <w:rPr>
                <w:rFonts w:ascii="宋体" w:hAnsi="宋体"/>
                <w:szCs w:val="21"/>
              </w:rPr>
              <w:t>免费提供用户软件升级</w:t>
            </w:r>
            <w:r w:rsidRPr="005C15C6">
              <w:rPr>
                <w:rFonts w:hint="eastAsia"/>
                <w:szCs w:val="21"/>
              </w:rPr>
              <w:t>，并免费提供升级所需的硬件。</w:t>
            </w:r>
          </w:p>
        </w:tc>
      </w:tr>
      <w:tr w:rsidR="00132C48" w:rsidTr="00284D7F">
        <w:trPr>
          <w:trHeight w:val="350"/>
        </w:trPr>
        <w:tc>
          <w:tcPr>
            <w:tcW w:w="1260" w:type="dxa"/>
            <w:vAlign w:val="center"/>
          </w:tcPr>
          <w:p w:rsidR="00132C48" w:rsidRDefault="00132C48" w:rsidP="00284D7F">
            <w:pPr>
              <w:jc w:val="center"/>
              <w:rPr>
                <w:b/>
              </w:rPr>
            </w:pPr>
            <w:r>
              <w:rPr>
                <w:rFonts w:hint="eastAsia"/>
                <w:b/>
              </w:rPr>
              <w:t>2</w:t>
            </w:r>
          </w:p>
        </w:tc>
        <w:tc>
          <w:tcPr>
            <w:tcW w:w="1620" w:type="dxa"/>
            <w:vAlign w:val="center"/>
          </w:tcPr>
          <w:p w:rsidR="00132C48" w:rsidRDefault="00132C48" w:rsidP="00284D7F">
            <w:pPr>
              <w:jc w:val="center"/>
              <w:rPr>
                <w:b/>
              </w:rPr>
            </w:pPr>
            <w:r w:rsidRPr="00806BEA">
              <w:rPr>
                <w:rFonts w:hint="eastAsia"/>
              </w:rPr>
              <w:t>软件合法性</w:t>
            </w:r>
          </w:p>
        </w:tc>
        <w:tc>
          <w:tcPr>
            <w:tcW w:w="5484" w:type="dxa"/>
          </w:tcPr>
          <w:p w:rsidR="00132C48" w:rsidRDefault="00132C48" w:rsidP="00284D7F">
            <w:pPr>
              <w:rPr>
                <w:b/>
              </w:rPr>
            </w:pPr>
            <w:r>
              <w:rPr>
                <w:rFonts w:asciiTheme="minorEastAsia" w:eastAsiaTheme="minorEastAsia" w:hAnsiTheme="minorEastAsia" w:hint="eastAsia"/>
                <w:szCs w:val="21"/>
              </w:rPr>
              <w:t>2软件终身免费使用，</w:t>
            </w:r>
            <w:r w:rsidRPr="005B7FAE">
              <w:rPr>
                <w:rFonts w:asciiTheme="minorEastAsia" w:eastAsiaTheme="minorEastAsia" w:hAnsiTheme="minorEastAsia" w:hint="eastAsia"/>
                <w:szCs w:val="21"/>
              </w:rPr>
              <w:t>供应商保证所使用软件的合法性，任何知识产权纠纷与采购人无关，造成任何损失由供应商负责</w:t>
            </w:r>
            <w:r>
              <w:rPr>
                <w:rFonts w:asciiTheme="minorEastAsia" w:eastAsiaTheme="minorEastAsia" w:hAnsiTheme="minorEastAsia" w:hint="eastAsia"/>
                <w:szCs w:val="21"/>
              </w:rPr>
              <w:t>。</w:t>
            </w:r>
          </w:p>
        </w:tc>
      </w:tr>
      <w:tr w:rsidR="00132C48" w:rsidRPr="008E2F30" w:rsidTr="00284D7F">
        <w:trPr>
          <w:trHeight w:val="350"/>
        </w:trPr>
        <w:tc>
          <w:tcPr>
            <w:tcW w:w="1260" w:type="dxa"/>
            <w:vAlign w:val="center"/>
          </w:tcPr>
          <w:p w:rsidR="00132C48" w:rsidRDefault="00132C48" w:rsidP="00284D7F">
            <w:pPr>
              <w:jc w:val="center"/>
              <w:rPr>
                <w:b/>
              </w:rPr>
            </w:pPr>
            <w:r>
              <w:rPr>
                <w:rFonts w:hint="eastAsia"/>
                <w:b/>
              </w:rPr>
              <w:t>3</w:t>
            </w:r>
          </w:p>
        </w:tc>
        <w:tc>
          <w:tcPr>
            <w:tcW w:w="1620" w:type="dxa"/>
            <w:vAlign w:val="center"/>
          </w:tcPr>
          <w:p w:rsidR="00132C48" w:rsidRDefault="00132C48" w:rsidP="00284D7F">
            <w:pPr>
              <w:jc w:val="center"/>
              <w:rPr>
                <w:b/>
              </w:rPr>
            </w:pPr>
            <w:r w:rsidRPr="00806BEA">
              <w:rPr>
                <w:rFonts w:hint="eastAsia"/>
              </w:rPr>
              <w:t>培训</w:t>
            </w:r>
          </w:p>
        </w:tc>
        <w:tc>
          <w:tcPr>
            <w:tcW w:w="5484" w:type="dxa"/>
          </w:tcPr>
          <w:p w:rsidR="00132C48" w:rsidRDefault="00132C48" w:rsidP="00284D7F">
            <w:pPr>
              <w:rPr>
                <w:b/>
              </w:rPr>
            </w:pPr>
            <w:r>
              <w:rPr>
                <w:rFonts w:asciiTheme="minorEastAsia" w:eastAsiaTheme="minorEastAsia" w:hAnsiTheme="minorEastAsia" w:hint="eastAsia"/>
                <w:szCs w:val="21"/>
              </w:rPr>
              <w:t>3</w:t>
            </w:r>
            <w:r w:rsidRPr="005B7FAE">
              <w:rPr>
                <w:rFonts w:asciiTheme="minorEastAsia" w:eastAsiaTheme="minorEastAsia" w:hAnsiTheme="minorEastAsia" w:hint="eastAsia"/>
                <w:szCs w:val="21"/>
              </w:rPr>
              <w:t>有专业人员对用户使用人员进行设备的基本结构、性能，日常的使用保养方法，紧急情况处理等相关内容的培训，并对院方维修工程师进行工作原理，操作使用、维修维护、常见故障排除方法培训</w:t>
            </w:r>
            <w:r>
              <w:rPr>
                <w:rFonts w:asciiTheme="minorEastAsia" w:eastAsiaTheme="minorEastAsia" w:hAnsiTheme="minorEastAsia" w:hint="eastAsia"/>
                <w:szCs w:val="21"/>
              </w:rPr>
              <w:t>。</w:t>
            </w:r>
          </w:p>
        </w:tc>
      </w:tr>
      <w:tr w:rsidR="00132C48" w:rsidRPr="008E2F30" w:rsidTr="00284D7F">
        <w:trPr>
          <w:trHeight w:val="350"/>
        </w:trPr>
        <w:tc>
          <w:tcPr>
            <w:tcW w:w="1260" w:type="dxa"/>
            <w:vAlign w:val="center"/>
          </w:tcPr>
          <w:p w:rsidR="00132C48" w:rsidRDefault="00132C48" w:rsidP="00284D7F">
            <w:pPr>
              <w:jc w:val="center"/>
              <w:rPr>
                <w:b/>
              </w:rPr>
            </w:pPr>
            <w:r>
              <w:rPr>
                <w:rFonts w:hint="eastAsia"/>
                <w:b/>
              </w:rPr>
              <w:t>4</w:t>
            </w:r>
          </w:p>
        </w:tc>
        <w:tc>
          <w:tcPr>
            <w:tcW w:w="1620" w:type="dxa"/>
            <w:vAlign w:val="center"/>
          </w:tcPr>
          <w:p w:rsidR="00132C48" w:rsidRPr="00806BEA" w:rsidRDefault="00132C48" w:rsidP="00284D7F">
            <w:pPr>
              <w:jc w:val="center"/>
            </w:pPr>
            <w:r>
              <w:rPr>
                <w:rFonts w:hint="eastAsia"/>
              </w:rPr>
              <w:t>售后服务</w:t>
            </w:r>
          </w:p>
        </w:tc>
        <w:tc>
          <w:tcPr>
            <w:tcW w:w="5484" w:type="dxa"/>
          </w:tcPr>
          <w:p w:rsidR="00132C48" w:rsidRDefault="00132C48" w:rsidP="00284D7F">
            <w:pPr>
              <w:rPr>
                <w:rFonts w:asciiTheme="minorEastAsia" w:eastAsiaTheme="minorEastAsia" w:hAnsiTheme="minorEastAsia"/>
                <w:szCs w:val="21"/>
              </w:rPr>
            </w:pPr>
            <w:r>
              <w:rPr>
                <w:rFonts w:asciiTheme="minorEastAsia" w:eastAsiaTheme="minorEastAsia" w:hAnsiTheme="minorEastAsia" w:hint="eastAsia"/>
                <w:szCs w:val="21"/>
              </w:rPr>
              <w:t>4保修期满后供方保证响应需方要求免差旅费，先上门检修，并保证设备终身的维修零配件的供应及价格优惠。</w:t>
            </w:r>
          </w:p>
        </w:tc>
      </w:tr>
      <w:tr w:rsidR="00132C48" w:rsidTr="00284D7F">
        <w:trPr>
          <w:trHeight w:val="350"/>
        </w:trPr>
        <w:tc>
          <w:tcPr>
            <w:tcW w:w="8364" w:type="dxa"/>
            <w:gridSpan w:val="3"/>
          </w:tcPr>
          <w:p w:rsidR="00132C48" w:rsidRDefault="00132C48" w:rsidP="00284D7F">
            <w:pPr>
              <w:rPr>
                <w:b/>
              </w:rPr>
            </w:pPr>
            <w:r>
              <w:rPr>
                <w:rFonts w:hint="eastAsia"/>
                <w:b/>
              </w:rPr>
              <w:t>（三）其他商务要求</w:t>
            </w:r>
          </w:p>
        </w:tc>
      </w:tr>
      <w:tr w:rsidR="00132C48" w:rsidTr="00284D7F">
        <w:trPr>
          <w:trHeight w:val="350"/>
        </w:trPr>
        <w:tc>
          <w:tcPr>
            <w:tcW w:w="1260" w:type="dxa"/>
            <w:vMerge w:val="restart"/>
            <w:vAlign w:val="center"/>
          </w:tcPr>
          <w:p w:rsidR="00132C48" w:rsidRDefault="00132C48" w:rsidP="00284D7F">
            <w:pPr>
              <w:jc w:val="center"/>
              <w:rPr>
                <w:b/>
              </w:rPr>
            </w:pPr>
            <w:r>
              <w:rPr>
                <w:rFonts w:hint="eastAsia"/>
                <w:b/>
              </w:rPr>
              <w:t>1</w:t>
            </w:r>
          </w:p>
        </w:tc>
        <w:tc>
          <w:tcPr>
            <w:tcW w:w="1620" w:type="dxa"/>
            <w:vMerge w:val="restart"/>
            <w:vAlign w:val="center"/>
          </w:tcPr>
          <w:p w:rsidR="00132C48" w:rsidRPr="003B7D88" w:rsidRDefault="00132C48" w:rsidP="00284D7F">
            <w:pPr>
              <w:jc w:val="center"/>
            </w:pPr>
            <w:r w:rsidRPr="003B7D88">
              <w:rPr>
                <w:rFonts w:hint="eastAsia"/>
              </w:rPr>
              <w:t>关于交货</w:t>
            </w:r>
          </w:p>
        </w:tc>
        <w:tc>
          <w:tcPr>
            <w:tcW w:w="5484" w:type="dxa"/>
          </w:tcPr>
          <w:p w:rsidR="00132C48" w:rsidRDefault="00132C48" w:rsidP="00284D7F">
            <w:pPr>
              <w:rPr>
                <w:b/>
              </w:rPr>
            </w:pPr>
            <w:r w:rsidRPr="005357A0">
              <w:rPr>
                <w:rFonts w:ascii="宋体" w:hAnsi="宋体"/>
                <w:b/>
                <w:bCs/>
                <w:color w:val="FF0000"/>
                <w:szCs w:val="21"/>
              </w:rPr>
              <w:t>1.1</w:t>
            </w:r>
            <w:r w:rsidRPr="005357A0">
              <w:rPr>
                <w:rFonts w:ascii="宋体" w:hAnsi="宋体" w:hint="eastAsia"/>
                <w:b/>
                <w:bCs/>
                <w:color w:val="FF0000"/>
                <w:szCs w:val="21"/>
              </w:rPr>
              <w:t>交货期：签订合同之日起</w:t>
            </w:r>
            <w:r>
              <w:rPr>
                <w:rFonts w:ascii="宋体" w:hAnsi="宋体" w:hint="eastAsia"/>
                <w:b/>
                <w:bCs/>
                <w:color w:val="FF0000"/>
                <w:szCs w:val="21"/>
              </w:rPr>
              <w:t>6</w:t>
            </w:r>
            <w:r w:rsidRPr="005357A0">
              <w:rPr>
                <w:rFonts w:ascii="宋体" w:hAnsi="宋体" w:hint="eastAsia"/>
                <w:b/>
                <w:bCs/>
                <w:color w:val="FF0000"/>
                <w:szCs w:val="21"/>
              </w:rPr>
              <w:t>0日历天内交货、安装、调试、验收完毕并交付使用。</w:t>
            </w:r>
            <w:r w:rsidRPr="005357A0">
              <w:rPr>
                <w:rFonts w:asciiTheme="minorEastAsia" w:eastAsiaTheme="minorEastAsia" w:hAnsiTheme="minorEastAsia" w:hint="eastAsia"/>
                <w:b/>
                <w:bCs/>
                <w:szCs w:val="21"/>
              </w:rPr>
              <w:t>安装标准:符合我国国家有关技术规范和技术标准；验收标准：应与投标文件技术标准一致 ,并符合我国有关技术规范和技术标准。</w:t>
            </w:r>
          </w:p>
        </w:tc>
      </w:tr>
      <w:tr w:rsidR="00132C48" w:rsidTr="00284D7F">
        <w:trPr>
          <w:trHeight w:val="451"/>
        </w:trPr>
        <w:tc>
          <w:tcPr>
            <w:tcW w:w="1260" w:type="dxa"/>
            <w:vMerge/>
            <w:vAlign w:val="center"/>
          </w:tcPr>
          <w:p w:rsidR="00132C48" w:rsidRDefault="00132C48" w:rsidP="00284D7F">
            <w:pPr>
              <w:jc w:val="center"/>
              <w:rPr>
                <w:b/>
              </w:rPr>
            </w:pPr>
          </w:p>
        </w:tc>
        <w:tc>
          <w:tcPr>
            <w:tcW w:w="1620" w:type="dxa"/>
            <w:vMerge/>
            <w:vAlign w:val="center"/>
          </w:tcPr>
          <w:p w:rsidR="00132C48" w:rsidRPr="003B7D88" w:rsidRDefault="00132C48" w:rsidP="00284D7F">
            <w:pPr>
              <w:jc w:val="center"/>
            </w:pPr>
          </w:p>
        </w:tc>
        <w:tc>
          <w:tcPr>
            <w:tcW w:w="5484" w:type="dxa"/>
          </w:tcPr>
          <w:p w:rsidR="00132C48" w:rsidRPr="009D5001" w:rsidRDefault="00132C48" w:rsidP="00284D7F">
            <w:pPr>
              <w:rPr>
                <w:bCs/>
                <w:szCs w:val="21"/>
              </w:rPr>
            </w:pPr>
            <w:r>
              <w:rPr>
                <w:rFonts w:hint="eastAsia"/>
                <w:bCs/>
                <w:szCs w:val="21"/>
              </w:rPr>
              <w:t>1.2</w:t>
            </w:r>
            <w:r w:rsidRPr="009D5001">
              <w:rPr>
                <w:rFonts w:hint="eastAsia"/>
                <w:bCs/>
                <w:szCs w:val="21"/>
              </w:rPr>
              <w:t>投标人必须承担的设备运输、安装调试、验收检测和提供设备操作说明书、</w:t>
            </w:r>
            <w:r>
              <w:rPr>
                <w:rFonts w:hint="eastAsia"/>
                <w:bCs/>
                <w:szCs w:val="21"/>
              </w:rPr>
              <w:t>维修手册、</w:t>
            </w:r>
            <w:r w:rsidRPr="009D5001">
              <w:rPr>
                <w:rFonts w:hint="eastAsia"/>
                <w:bCs/>
                <w:szCs w:val="21"/>
              </w:rPr>
              <w:t>图纸等其他类似的义务。</w:t>
            </w:r>
          </w:p>
        </w:tc>
      </w:tr>
      <w:tr w:rsidR="00132C48" w:rsidTr="00284D7F">
        <w:trPr>
          <w:trHeight w:val="451"/>
        </w:trPr>
        <w:tc>
          <w:tcPr>
            <w:tcW w:w="1260" w:type="dxa"/>
            <w:vMerge w:val="restart"/>
            <w:vAlign w:val="center"/>
          </w:tcPr>
          <w:p w:rsidR="00132C48" w:rsidRDefault="00132C48" w:rsidP="00284D7F">
            <w:pPr>
              <w:jc w:val="center"/>
              <w:rPr>
                <w:b/>
              </w:rPr>
            </w:pPr>
            <w:r>
              <w:rPr>
                <w:rFonts w:hint="eastAsia"/>
                <w:b/>
              </w:rPr>
              <w:t>2</w:t>
            </w:r>
          </w:p>
        </w:tc>
        <w:tc>
          <w:tcPr>
            <w:tcW w:w="1620" w:type="dxa"/>
            <w:vMerge w:val="restart"/>
            <w:vAlign w:val="center"/>
          </w:tcPr>
          <w:p w:rsidR="00132C48" w:rsidRPr="003B7D88" w:rsidRDefault="00132C48" w:rsidP="00284D7F">
            <w:pPr>
              <w:jc w:val="center"/>
            </w:pPr>
            <w:r>
              <w:rPr>
                <w:rFonts w:hint="eastAsia"/>
              </w:rPr>
              <w:t>报价</w:t>
            </w:r>
          </w:p>
        </w:tc>
        <w:tc>
          <w:tcPr>
            <w:tcW w:w="5484" w:type="dxa"/>
          </w:tcPr>
          <w:p w:rsidR="00132C48" w:rsidRDefault="00132C48" w:rsidP="00284D7F">
            <w:pPr>
              <w:rPr>
                <w:bCs/>
                <w:szCs w:val="21"/>
              </w:rPr>
            </w:pPr>
            <w:r>
              <w:rPr>
                <w:rFonts w:hint="eastAsia"/>
                <w:bCs/>
                <w:szCs w:val="21"/>
              </w:rPr>
              <w:t>2.1</w:t>
            </w:r>
            <w:r>
              <w:rPr>
                <w:rFonts w:hint="eastAsia"/>
                <w:bCs/>
                <w:szCs w:val="21"/>
              </w:rPr>
              <w:t>投标人的投标总报价高于财政控制金额为无效投标。</w:t>
            </w:r>
          </w:p>
        </w:tc>
      </w:tr>
      <w:tr w:rsidR="00132C48" w:rsidTr="00284D7F">
        <w:trPr>
          <w:trHeight w:val="451"/>
        </w:trPr>
        <w:tc>
          <w:tcPr>
            <w:tcW w:w="1260" w:type="dxa"/>
            <w:vMerge/>
            <w:vAlign w:val="center"/>
          </w:tcPr>
          <w:p w:rsidR="00132C48" w:rsidRDefault="00132C48" w:rsidP="00284D7F">
            <w:pPr>
              <w:jc w:val="center"/>
              <w:rPr>
                <w:b/>
              </w:rPr>
            </w:pPr>
          </w:p>
        </w:tc>
        <w:tc>
          <w:tcPr>
            <w:tcW w:w="1620" w:type="dxa"/>
            <w:vMerge/>
            <w:vAlign w:val="center"/>
          </w:tcPr>
          <w:p w:rsidR="00132C48" w:rsidRDefault="00132C48" w:rsidP="00284D7F">
            <w:pPr>
              <w:jc w:val="center"/>
            </w:pPr>
          </w:p>
        </w:tc>
        <w:tc>
          <w:tcPr>
            <w:tcW w:w="5484" w:type="dxa"/>
          </w:tcPr>
          <w:p w:rsidR="00132C48" w:rsidRDefault="00132C48" w:rsidP="00284D7F">
            <w:pPr>
              <w:rPr>
                <w:bCs/>
                <w:szCs w:val="21"/>
              </w:rPr>
            </w:pPr>
            <w:r>
              <w:rPr>
                <w:rFonts w:hint="eastAsia"/>
                <w:bCs/>
                <w:szCs w:val="21"/>
              </w:rPr>
              <w:t>2.2</w:t>
            </w:r>
            <w:r>
              <w:rPr>
                <w:rFonts w:hint="eastAsia"/>
                <w:bCs/>
                <w:szCs w:val="21"/>
              </w:rPr>
              <w:t>以人民币为结算货币，投标报价包含完成项目所需的一切费用，即：设备费、软件费、税费、运输费、装卸费、安装费、调试费、培训费、计量及技术服务费、机房改造费和</w:t>
            </w:r>
            <w:proofErr w:type="gramStart"/>
            <w:r>
              <w:rPr>
                <w:rFonts w:hint="eastAsia"/>
                <w:bCs/>
                <w:szCs w:val="21"/>
              </w:rPr>
              <w:t>一</w:t>
            </w:r>
            <w:proofErr w:type="gramEnd"/>
            <w:r>
              <w:rPr>
                <w:rFonts w:hint="eastAsia"/>
                <w:bCs/>
                <w:szCs w:val="21"/>
              </w:rPr>
              <w:t>切不可预见费等一切费用，项目结算时不做任何单价或费用的调整。</w:t>
            </w:r>
          </w:p>
        </w:tc>
      </w:tr>
      <w:tr w:rsidR="00132C48" w:rsidTr="00284D7F">
        <w:trPr>
          <w:trHeight w:val="350"/>
        </w:trPr>
        <w:tc>
          <w:tcPr>
            <w:tcW w:w="1260" w:type="dxa"/>
            <w:vMerge w:val="restart"/>
            <w:vAlign w:val="center"/>
          </w:tcPr>
          <w:p w:rsidR="00132C48" w:rsidRDefault="00132C48" w:rsidP="00284D7F">
            <w:pPr>
              <w:jc w:val="center"/>
              <w:rPr>
                <w:b/>
              </w:rPr>
            </w:pPr>
            <w:r>
              <w:rPr>
                <w:rFonts w:hint="eastAsia"/>
                <w:b/>
              </w:rPr>
              <w:t>3</w:t>
            </w:r>
          </w:p>
        </w:tc>
        <w:tc>
          <w:tcPr>
            <w:tcW w:w="1620" w:type="dxa"/>
            <w:vMerge w:val="restart"/>
            <w:vAlign w:val="center"/>
          </w:tcPr>
          <w:p w:rsidR="00132C48" w:rsidRPr="003B7D88" w:rsidRDefault="00132C48" w:rsidP="00284D7F">
            <w:pPr>
              <w:jc w:val="center"/>
            </w:pPr>
            <w:r w:rsidRPr="003B7D88">
              <w:rPr>
                <w:rFonts w:hint="eastAsia"/>
              </w:rPr>
              <w:t>关于验收</w:t>
            </w:r>
          </w:p>
        </w:tc>
        <w:tc>
          <w:tcPr>
            <w:tcW w:w="5484" w:type="dxa"/>
          </w:tcPr>
          <w:p w:rsidR="00132C48" w:rsidRPr="00B244A7" w:rsidRDefault="00132C48" w:rsidP="00284D7F">
            <w:pPr>
              <w:spacing w:line="340" w:lineRule="exact"/>
              <w:rPr>
                <w:bCs/>
                <w:szCs w:val="21"/>
              </w:rPr>
            </w:pPr>
            <w:r>
              <w:rPr>
                <w:rFonts w:hint="eastAsia"/>
                <w:bCs/>
                <w:szCs w:val="21"/>
              </w:rPr>
              <w:t>3</w:t>
            </w:r>
            <w:r w:rsidRPr="009D5001">
              <w:rPr>
                <w:rFonts w:hint="eastAsia"/>
                <w:bCs/>
                <w:szCs w:val="21"/>
              </w:rPr>
              <w:t>.1</w:t>
            </w:r>
            <w:r w:rsidRPr="009D5001">
              <w:rPr>
                <w:rFonts w:hint="eastAsia"/>
                <w:bCs/>
                <w:szCs w:val="21"/>
              </w:rPr>
              <w:t>投标人货物经过双方检验认可后，签署验收报告，产品保修期自验收合格之日起算，由投标人提供产品保修文件。</w:t>
            </w:r>
          </w:p>
        </w:tc>
      </w:tr>
      <w:tr w:rsidR="00132C48" w:rsidTr="00284D7F">
        <w:trPr>
          <w:trHeight w:val="350"/>
        </w:trPr>
        <w:tc>
          <w:tcPr>
            <w:tcW w:w="1260" w:type="dxa"/>
            <w:vMerge/>
            <w:vAlign w:val="center"/>
          </w:tcPr>
          <w:p w:rsidR="00132C48" w:rsidRDefault="00132C48" w:rsidP="00284D7F">
            <w:pPr>
              <w:jc w:val="center"/>
              <w:rPr>
                <w:b/>
              </w:rPr>
            </w:pPr>
          </w:p>
        </w:tc>
        <w:tc>
          <w:tcPr>
            <w:tcW w:w="1620" w:type="dxa"/>
            <w:vMerge/>
          </w:tcPr>
          <w:p w:rsidR="00132C48" w:rsidRDefault="00132C48" w:rsidP="00284D7F">
            <w:pPr>
              <w:rPr>
                <w:b/>
              </w:rPr>
            </w:pPr>
          </w:p>
        </w:tc>
        <w:tc>
          <w:tcPr>
            <w:tcW w:w="5484" w:type="dxa"/>
          </w:tcPr>
          <w:p w:rsidR="00132C48" w:rsidRPr="009D5001" w:rsidRDefault="00132C48" w:rsidP="00284D7F">
            <w:pPr>
              <w:spacing w:line="340" w:lineRule="exact"/>
              <w:rPr>
                <w:bCs/>
                <w:szCs w:val="21"/>
              </w:rPr>
            </w:pPr>
            <w:r>
              <w:rPr>
                <w:rFonts w:hint="eastAsia"/>
                <w:bCs/>
                <w:szCs w:val="21"/>
              </w:rPr>
              <w:t>3</w:t>
            </w:r>
            <w:r w:rsidRPr="009D5001">
              <w:rPr>
                <w:rFonts w:hint="eastAsia"/>
                <w:bCs/>
                <w:szCs w:val="21"/>
              </w:rPr>
              <w:t>.2</w:t>
            </w:r>
            <w:r w:rsidRPr="009D5001">
              <w:rPr>
                <w:rFonts w:hint="eastAsia"/>
                <w:bCs/>
                <w:szCs w:val="21"/>
              </w:rPr>
              <w:t>当满足以下条件时，采购人</w:t>
            </w:r>
            <w:r>
              <w:rPr>
                <w:rFonts w:hint="eastAsia"/>
                <w:bCs/>
                <w:szCs w:val="21"/>
              </w:rPr>
              <w:t>才</w:t>
            </w:r>
            <w:r w:rsidRPr="009D5001">
              <w:rPr>
                <w:rFonts w:hint="eastAsia"/>
                <w:bCs/>
                <w:szCs w:val="21"/>
              </w:rPr>
              <w:t>签货物验收报告：</w:t>
            </w:r>
          </w:p>
          <w:p w:rsidR="00132C48" w:rsidRDefault="00132C48" w:rsidP="00284D7F">
            <w:pPr>
              <w:tabs>
                <w:tab w:val="num" w:pos="1260"/>
              </w:tabs>
              <w:spacing w:line="340" w:lineRule="exact"/>
              <w:rPr>
                <w:bCs/>
                <w:szCs w:val="21"/>
              </w:rPr>
            </w:pPr>
            <w:r w:rsidRPr="009D5001">
              <w:rPr>
                <w:bCs/>
                <w:szCs w:val="21"/>
              </w:rPr>
              <w:t>a</w:t>
            </w:r>
            <w:r w:rsidRPr="009D5001">
              <w:rPr>
                <w:rFonts w:hint="eastAsia"/>
                <w:bCs/>
                <w:szCs w:val="21"/>
              </w:rPr>
              <w:t>、中标人已按照合同规定提供了全部产品及完整的技术资料。</w:t>
            </w:r>
          </w:p>
          <w:p w:rsidR="00132C48" w:rsidRPr="009D5001" w:rsidRDefault="00132C48" w:rsidP="00284D7F">
            <w:pPr>
              <w:tabs>
                <w:tab w:val="num" w:pos="1260"/>
              </w:tabs>
              <w:spacing w:line="340" w:lineRule="exact"/>
              <w:rPr>
                <w:bCs/>
                <w:szCs w:val="21"/>
              </w:rPr>
            </w:pPr>
            <w:r w:rsidRPr="009D5001">
              <w:rPr>
                <w:bCs/>
                <w:szCs w:val="21"/>
              </w:rPr>
              <w:t>b</w:t>
            </w:r>
            <w:r w:rsidRPr="009D5001">
              <w:rPr>
                <w:rFonts w:hint="eastAsia"/>
                <w:bCs/>
                <w:szCs w:val="21"/>
              </w:rPr>
              <w:t>、货物符合招标文件技术规格书的要求，性能满足要求。</w:t>
            </w:r>
          </w:p>
          <w:p w:rsidR="00132C48" w:rsidRDefault="00132C48" w:rsidP="00284D7F">
            <w:pPr>
              <w:tabs>
                <w:tab w:val="num" w:pos="1260"/>
              </w:tabs>
              <w:spacing w:line="340" w:lineRule="exact"/>
              <w:rPr>
                <w:bCs/>
                <w:szCs w:val="21"/>
              </w:rPr>
            </w:pPr>
            <w:r w:rsidRPr="009D5001">
              <w:rPr>
                <w:bCs/>
                <w:szCs w:val="21"/>
              </w:rPr>
              <w:t>c</w:t>
            </w:r>
            <w:r w:rsidRPr="009D5001">
              <w:rPr>
                <w:rFonts w:hint="eastAsia"/>
                <w:bCs/>
                <w:szCs w:val="21"/>
              </w:rPr>
              <w:t>、货物</w:t>
            </w:r>
            <w:r>
              <w:rPr>
                <w:rFonts w:hint="eastAsia"/>
                <w:bCs/>
                <w:szCs w:val="21"/>
              </w:rPr>
              <w:t>为国产产品，须提供</w:t>
            </w:r>
            <w:r w:rsidRPr="009D5001">
              <w:rPr>
                <w:rFonts w:hint="eastAsia"/>
                <w:bCs/>
                <w:szCs w:val="21"/>
              </w:rPr>
              <w:t>产品合格证。</w:t>
            </w:r>
          </w:p>
          <w:p w:rsidR="00132C48" w:rsidRPr="00EE6C36" w:rsidRDefault="00132C48" w:rsidP="00284D7F">
            <w:pPr>
              <w:tabs>
                <w:tab w:val="num" w:pos="1260"/>
              </w:tabs>
              <w:spacing w:line="340" w:lineRule="exact"/>
              <w:rPr>
                <w:bCs/>
                <w:szCs w:val="21"/>
              </w:rPr>
            </w:pPr>
            <w:r w:rsidRPr="001717DA">
              <w:rPr>
                <w:rFonts w:hint="eastAsia"/>
                <w:bCs/>
                <w:szCs w:val="21"/>
              </w:rPr>
              <w:t>d</w:t>
            </w:r>
            <w:r w:rsidRPr="001717DA">
              <w:rPr>
                <w:rFonts w:hint="eastAsia"/>
                <w:bCs/>
                <w:szCs w:val="21"/>
              </w:rPr>
              <w:t>、货物</w:t>
            </w:r>
            <w:r>
              <w:rPr>
                <w:rFonts w:hint="eastAsia"/>
                <w:bCs/>
                <w:szCs w:val="21"/>
              </w:rPr>
              <w:t>为进口产品</w:t>
            </w:r>
            <w:r w:rsidRPr="001717DA">
              <w:rPr>
                <w:rFonts w:hint="eastAsia"/>
                <w:bCs/>
                <w:szCs w:val="21"/>
              </w:rPr>
              <w:t>，</w:t>
            </w:r>
            <w:r>
              <w:rPr>
                <w:rFonts w:hint="eastAsia"/>
                <w:bCs/>
                <w:szCs w:val="21"/>
              </w:rPr>
              <w:t>须提供相关报关资料</w:t>
            </w:r>
            <w:r w:rsidRPr="001717DA">
              <w:rPr>
                <w:rFonts w:hint="eastAsia"/>
                <w:bCs/>
                <w:szCs w:val="21"/>
              </w:rPr>
              <w:t>。</w:t>
            </w:r>
          </w:p>
        </w:tc>
      </w:tr>
      <w:tr w:rsidR="00132C48" w:rsidTr="00284D7F">
        <w:trPr>
          <w:trHeight w:val="350"/>
        </w:trPr>
        <w:tc>
          <w:tcPr>
            <w:tcW w:w="1260" w:type="dxa"/>
            <w:vMerge/>
            <w:vAlign w:val="center"/>
          </w:tcPr>
          <w:p w:rsidR="00132C48" w:rsidRDefault="00132C48" w:rsidP="00284D7F">
            <w:pPr>
              <w:jc w:val="center"/>
              <w:rPr>
                <w:b/>
              </w:rPr>
            </w:pPr>
          </w:p>
        </w:tc>
        <w:tc>
          <w:tcPr>
            <w:tcW w:w="1620" w:type="dxa"/>
            <w:vMerge/>
          </w:tcPr>
          <w:p w:rsidR="00132C48" w:rsidRDefault="00132C48" w:rsidP="00284D7F">
            <w:pPr>
              <w:rPr>
                <w:b/>
              </w:rPr>
            </w:pPr>
          </w:p>
        </w:tc>
        <w:tc>
          <w:tcPr>
            <w:tcW w:w="5484" w:type="dxa"/>
          </w:tcPr>
          <w:p w:rsidR="00132C48" w:rsidRPr="00E46050" w:rsidRDefault="00132C48" w:rsidP="00284D7F">
            <w:pPr>
              <w:spacing w:line="340" w:lineRule="exact"/>
              <w:rPr>
                <w:bCs/>
                <w:szCs w:val="21"/>
              </w:rPr>
            </w:pPr>
            <w:r>
              <w:rPr>
                <w:rFonts w:hint="eastAsia"/>
                <w:bCs/>
                <w:szCs w:val="21"/>
              </w:rPr>
              <w:t>3.3</w:t>
            </w:r>
            <w:r w:rsidRPr="00D15746">
              <w:rPr>
                <w:rFonts w:hint="eastAsia"/>
                <w:bCs/>
                <w:szCs w:val="21"/>
              </w:rPr>
              <w:t>凡属于国家规定强制检测的设备项目，都必须具备计量质检部门的检测合格证。</w:t>
            </w:r>
          </w:p>
        </w:tc>
      </w:tr>
      <w:tr w:rsidR="00132C48" w:rsidTr="00284D7F">
        <w:trPr>
          <w:trHeight w:val="350"/>
        </w:trPr>
        <w:tc>
          <w:tcPr>
            <w:tcW w:w="1260" w:type="dxa"/>
            <w:vMerge w:val="restart"/>
            <w:vAlign w:val="center"/>
          </w:tcPr>
          <w:p w:rsidR="00132C48" w:rsidRDefault="00132C48" w:rsidP="00284D7F">
            <w:pPr>
              <w:jc w:val="center"/>
              <w:rPr>
                <w:b/>
              </w:rPr>
            </w:pPr>
            <w:r>
              <w:rPr>
                <w:rFonts w:hint="eastAsia"/>
                <w:b/>
              </w:rPr>
              <w:t>4</w:t>
            </w:r>
          </w:p>
        </w:tc>
        <w:tc>
          <w:tcPr>
            <w:tcW w:w="1620" w:type="dxa"/>
            <w:vMerge w:val="restart"/>
            <w:vAlign w:val="center"/>
          </w:tcPr>
          <w:p w:rsidR="00132C48" w:rsidRDefault="00132C48" w:rsidP="00284D7F">
            <w:pPr>
              <w:jc w:val="center"/>
              <w:rPr>
                <w:b/>
              </w:rPr>
            </w:pPr>
            <w:r w:rsidRPr="00170E6E">
              <w:rPr>
                <w:rFonts w:hint="eastAsia"/>
              </w:rPr>
              <w:t>付款方式</w:t>
            </w:r>
          </w:p>
        </w:tc>
        <w:tc>
          <w:tcPr>
            <w:tcW w:w="5484" w:type="dxa"/>
          </w:tcPr>
          <w:p w:rsidR="00257741" w:rsidRPr="00EF10E2" w:rsidRDefault="00257741" w:rsidP="00096443">
            <w:r w:rsidRPr="00EF10E2">
              <w:rPr>
                <w:rFonts w:hint="eastAsia"/>
              </w:rPr>
              <w:t>4.1</w:t>
            </w:r>
            <w:r w:rsidR="00EF10E2" w:rsidRPr="00EF10E2">
              <w:rPr>
                <w:rFonts w:hint="eastAsia"/>
              </w:rPr>
              <w:t>设备安装调试完毕，经</w:t>
            </w:r>
            <w:r w:rsidR="00EF10E2">
              <w:rPr>
                <w:rFonts w:hint="eastAsia"/>
              </w:rPr>
              <w:t>需</w:t>
            </w:r>
            <w:r w:rsidR="00EF10E2" w:rsidRPr="00EF10E2">
              <w:rPr>
                <w:rFonts w:hint="eastAsia"/>
              </w:rPr>
              <w:t>方验收合格的，</w:t>
            </w:r>
            <w:r w:rsidR="00EF10E2">
              <w:rPr>
                <w:rFonts w:hint="eastAsia"/>
              </w:rPr>
              <w:t>供</w:t>
            </w:r>
            <w:r w:rsidR="00EF10E2" w:rsidRPr="00EF10E2">
              <w:rPr>
                <w:rFonts w:hint="eastAsia"/>
              </w:rPr>
              <w:t>方提供全额的发票，</w:t>
            </w:r>
            <w:r w:rsidR="00EF10E2" w:rsidRPr="00EF10E2">
              <w:rPr>
                <w:rFonts w:hint="eastAsia"/>
              </w:rPr>
              <w:t>90</w:t>
            </w:r>
            <w:r w:rsidR="00EF10E2" w:rsidRPr="00EF10E2">
              <w:rPr>
                <w:rFonts w:hint="eastAsia"/>
              </w:rPr>
              <w:t>天内支付合同总价的</w:t>
            </w:r>
            <w:r w:rsidR="00096443">
              <w:rPr>
                <w:rFonts w:hint="eastAsia"/>
              </w:rPr>
              <w:t>95</w:t>
            </w:r>
            <w:r w:rsidR="00EF10E2" w:rsidRPr="00EF10E2">
              <w:rPr>
                <w:rFonts w:hint="eastAsia"/>
              </w:rPr>
              <w:t>%</w:t>
            </w:r>
            <w:r w:rsidR="00EF10E2" w:rsidRPr="00EF10E2">
              <w:rPr>
                <w:rFonts w:hint="eastAsia"/>
              </w:rPr>
              <w:t>货款，保修期满后，</w:t>
            </w:r>
            <w:r w:rsidR="00EF10E2" w:rsidRPr="00EF10E2">
              <w:rPr>
                <w:rFonts w:hint="eastAsia"/>
              </w:rPr>
              <w:lastRenderedPageBreak/>
              <w:t>由</w:t>
            </w:r>
            <w:r w:rsidR="00EF10E2">
              <w:rPr>
                <w:rFonts w:hint="eastAsia"/>
              </w:rPr>
              <w:t>供</w:t>
            </w:r>
            <w:r w:rsidR="00EF10E2" w:rsidRPr="00EF10E2">
              <w:rPr>
                <w:rFonts w:hint="eastAsia"/>
              </w:rPr>
              <w:t>方提出申请，</w:t>
            </w:r>
            <w:r w:rsidR="00EF10E2">
              <w:rPr>
                <w:rFonts w:hint="eastAsia"/>
              </w:rPr>
              <w:t>需</w:t>
            </w:r>
            <w:r w:rsidR="00EF10E2" w:rsidRPr="00EF10E2">
              <w:rPr>
                <w:rFonts w:hint="eastAsia"/>
              </w:rPr>
              <w:t>方在一个月内无息付清</w:t>
            </w:r>
            <w:r w:rsidR="00EF10E2" w:rsidRPr="00EF10E2">
              <w:rPr>
                <w:rFonts w:hint="eastAsia"/>
              </w:rPr>
              <w:t>5%</w:t>
            </w:r>
            <w:r w:rsidR="00EF10E2" w:rsidRPr="00EF10E2">
              <w:rPr>
                <w:rFonts w:hint="eastAsia"/>
              </w:rPr>
              <w:t>质保金。保修期内，</w:t>
            </w:r>
            <w:r w:rsidR="00096443" w:rsidRPr="00096443">
              <w:rPr>
                <w:rFonts w:hint="eastAsia"/>
              </w:rPr>
              <w:t>如</w:t>
            </w:r>
            <w:r w:rsidR="00096443">
              <w:rPr>
                <w:rFonts w:hint="eastAsia"/>
              </w:rPr>
              <w:t>供</w:t>
            </w:r>
            <w:r w:rsidR="00096443" w:rsidRPr="00096443">
              <w:rPr>
                <w:rFonts w:hint="eastAsia"/>
              </w:rPr>
              <w:t>方未按照本合同的约定提供售后服务或履行义务的行为不符合本合同约定的，则质保金甲方有权不予以支付。</w:t>
            </w:r>
          </w:p>
        </w:tc>
      </w:tr>
      <w:tr w:rsidR="00132C48" w:rsidTr="00284D7F">
        <w:trPr>
          <w:trHeight w:val="350"/>
        </w:trPr>
        <w:tc>
          <w:tcPr>
            <w:tcW w:w="1260" w:type="dxa"/>
            <w:vMerge/>
            <w:vAlign w:val="center"/>
          </w:tcPr>
          <w:p w:rsidR="00132C48" w:rsidRDefault="00132C48" w:rsidP="00284D7F">
            <w:pPr>
              <w:jc w:val="center"/>
            </w:pPr>
          </w:p>
        </w:tc>
        <w:tc>
          <w:tcPr>
            <w:tcW w:w="1620" w:type="dxa"/>
            <w:vMerge/>
          </w:tcPr>
          <w:p w:rsidR="00132C48" w:rsidRDefault="00132C48" w:rsidP="00284D7F">
            <w:pPr>
              <w:rPr>
                <w:b/>
              </w:rPr>
            </w:pPr>
          </w:p>
        </w:tc>
        <w:tc>
          <w:tcPr>
            <w:tcW w:w="5484" w:type="dxa"/>
          </w:tcPr>
          <w:p w:rsidR="00132C48" w:rsidRDefault="00132C48" w:rsidP="009D0D63">
            <w:pPr>
              <w:rPr>
                <w:b/>
              </w:rPr>
            </w:pPr>
            <w:r>
              <w:rPr>
                <w:rFonts w:hint="eastAsia"/>
              </w:rPr>
              <w:t>4.2</w:t>
            </w:r>
            <w:r w:rsidR="009D0D63">
              <w:rPr>
                <w:rFonts w:hint="eastAsia"/>
              </w:rPr>
              <w:t>供</w:t>
            </w:r>
            <w:r w:rsidR="009D0D63" w:rsidRPr="009D0D63">
              <w:rPr>
                <w:rFonts w:hint="eastAsia"/>
              </w:rPr>
              <w:t>方逾期交付设备的，每逾期一天，应向</w:t>
            </w:r>
            <w:r w:rsidR="009D0D63">
              <w:rPr>
                <w:rFonts w:hint="eastAsia"/>
              </w:rPr>
              <w:t>需</w:t>
            </w:r>
            <w:r w:rsidR="009D0D63" w:rsidRPr="009D0D63">
              <w:rPr>
                <w:rFonts w:hint="eastAsia"/>
              </w:rPr>
              <w:t>方支付合同总价</w:t>
            </w:r>
            <w:r w:rsidR="009D0D63" w:rsidRPr="009D0D63">
              <w:rPr>
                <w:rFonts w:hint="eastAsia"/>
              </w:rPr>
              <w:t>0.5%</w:t>
            </w:r>
            <w:r w:rsidR="009D0D63" w:rsidRPr="009D0D63">
              <w:rPr>
                <w:rFonts w:hint="eastAsia"/>
              </w:rPr>
              <w:t>的违约金。</w:t>
            </w:r>
            <w:r w:rsidR="009D0D63">
              <w:rPr>
                <w:rFonts w:hint="eastAsia"/>
              </w:rPr>
              <w:t>供</w:t>
            </w:r>
            <w:r w:rsidR="009D0D63" w:rsidRPr="009D0D63">
              <w:rPr>
                <w:rFonts w:hint="eastAsia"/>
              </w:rPr>
              <w:t>方逾期交货达</w:t>
            </w:r>
            <w:r w:rsidR="009D0D63" w:rsidRPr="009D0D63">
              <w:rPr>
                <w:rFonts w:hint="eastAsia"/>
              </w:rPr>
              <w:t>10</w:t>
            </w:r>
            <w:r w:rsidR="009D0D63" w:rsidRPr="009D0D63">
              <w:rPr>
                <w:rFonts w:hint="eastAsia"/>
              </w:rPr>
              <w:t>个自然日仍未完成交货义务的，视为</w:t>
            </w:r>
            <w:r w:rsidR="009D0D63">
              <w:rPr>
                <w:rFonts w:hint="eastAsia"/>
              </w:rPr>
              <w:t>供</w:t>
            </w:r>
            <w:r w:rsidR="009D0D63" w:rsidRPr="009D0D63">
              <w:rPr>
                <w:rFonts w:hint="eastAsia"/>
              </w:rPr>
              <w:t>方不能交货，</w:t>
            </w:r>
            <w:r w:rsidR="009D0D63">
              <w:rPr>
                <w:rFonts w:hint="eastAsia"/>
              </w:rPr>
              <w:t>需</w:t>
            </w:r>
            <w:r w:rsidR="009D0D63" w:rsidRPr="009D0D63">
              <w:rPr>
                <w:rFonts w:hint="eastAsia"/>
              </w:rPr>
              <w:t>方有权解除合同，并有权要求</w:t>
            </w:r>
            <w:r w:rsidR="009D0D63">
              <w:rPr>
                <w:rFonts w:hint="eastAsia"/>
              </w:rPr>
              <w:t>供</w:t>
            </w:r>
            <w:r w:rsidR="009D0D63" w:rsidRPr="009D0D63">
              <w:rPr>
                <w:rFonts w:hint="eastAsia"/>
              </w:rPr>
              <w:t>方支付合同总价</w:t>
            </w:r>
            <w:r w:rsidR="009D0D63" w:rsidRPr="009D0D63">
              <w:rPr>
                <w:rFonts w:hint="eastAsia"/>
              </w:rPr>
              <w:t>30%</w:t>
            </w:r>
            <w:r w:rsidR="009D0D63" w:rsidRPr="009D0D63">
              <w:rPr>
                <w:rFonts w:hint="eastAsia"/>
              </w:rPr>
              <w:t>的违约金。</w:t>
            </w:r>
          </w:p>
        </w:tc>
      </w:tr>
      <w:tr w:rsidR="00132C48" w:rsidTr="00284D7F">
        <w:trPr>
          <w:trHeight w:val="350"/>
        </w:trPr>
        <w:tc>
          <w:tcPr>
            <w:tcW w:w="1260" w:type="dxa"/>
            <w:vMerge/>
            <w:vAlign w:val="center"/>
          </w:tcPr>
          <w:p w:rsidR="00132C48" w:rsidRDefault="00132C48" w:rsidP="00284D7F">
            <w:pPr>
              <w:jc w:val="center"/>
            </w:pPr>
          </w:p>
        </w:tc>
        <w:tc>
          <w:tcPr>
            <w:tcW w:w="1620" w:type="dxa"/>
            <w:vMerge/>
          </w:tcPr>
          <w:p w:rsidR="00132C48" w:rsidRDefault="00132C48" w:rsidP="00284D7F">
            <w:pPr>
              <w:rPr>
                <w:b/>
              </w:rPr>
            </w:pPr>
          </w:p>
        </w:tc>
        <w:tc>
          <w:tcPr>
            <w:tcW w:w="5484" w:type="dxa"/>
          </w:tcPr>
          <w:p w:rsidR="00132C48" w:rsidRDefault="00132C48" w:rsidP="00284D7F">
            <w:pPr>
              <w:rPr>
                <w:b/>
              </w:rPr>
            </w:pPr>
            <w:r>
              <w:rPr>
                <w:rFonts w:hint="eastAsia"/>
              </w:rPr>
              <w:t>4.3</w:t>
            </w:r>
            <w:r w:rsidRPr="004449FC">
              <w:rPr>
                <w:rFonts w:hint="eastAsia"/>
              </w:rPr>
              <w:t>由于供应商的原因，在货到</w:t>
            </w:r>
            <w:r w:rsidRPr="004449FC">
              <w:rPr>
                <w:rFonts w:hint="eastAsia"/>
              </w:rPr>
              <w:t>10</w:t>
            </w:r>
            <w:proofErr w:type="gramStart"/>
            <w:r w:rsidRPr="004449FC">
              <w:rPr>
                <w:rFonts w:hint="eastAsia"/>
              </w:rPr>
              <w:t>日历天</w:t>
            </w:r>
            <w:proofErr w:type="gramEnd"/>
            <w:r w:rsidRPr="004449FC">
              <w:rPr>
                <w:rFonts w:hint="eastAsia"/>
              </w:rPr>
              <w:t>内未进行安装调试，或安装调试时间超过正常要求，按每超过一天罚款合同总额的</w:t>
            </w:r>
            <w:r w:rsidRPr="004449FC">
              <w:rPr>
                <w:rFonts w:hint="eastAsia"/>
              </w:rPr>
              <w:t>0.5%</w:t>
            </w:r>
            <w:r w:rsidRPr="004449FC">
              <w:rPr>
                <w:rFonts w:hint="eastAsia"/>
              </w:rPr>
              <w:t>或按实际损失罚款。情节严重者，将依法律程序对供应商进行索赔</w:t>
            </w:r>
          </w:p>
        </w:tc>
      </w:tr>
    </w:tbl>
    <w:p w:rsidR="00A94AB7" w:rsidRPr="009D5001" w:rsidRDefault="00A94AB7" w:rsidP="00390CE6">
      <w:pPr>
        <w:tabs>
          <w:tab w:val="num" w:pos="1260"/>
        </w:tabs>
        <w:spacing w:line="400" w:lineRule="exact"/>
        <w:rPr>
          <w:bCs/>
          <w:szCs w:val="21"/>
        </w:rPr>
      </w:pPr>
    </w:p>
    <w:sectPr w:rsidR="00A94AB7" w:rsidRPr="009D5001" w:rsidSect="00B23083">
      <w:footerReference w:type="even" r:id="rId9"/>
      <w:footerReference w:type="default" r:id="rId10"/>
      <w:pgSz w:w="11907" w:h="16840"/>
      <w:pgMar w:top="1440" w:right="1800" w:bottom="1440" w:left="1800" w:header="851" w:footer="992" w:gutter="0"/>
      <w:cols w:space="720"/>
      <w:titlePg/>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4E0" w:rsidRDefault="00A214E0" w:rsidP="006C75A6">
      <w:r>
        <w:separator/>
      </w:r>
    </w:p>
  </w:endnote>
  <w:endnote w:type="continuationSeparator" w:id="0">
    <w:p w:rsidR="00A214E0" w:rsidRDefault="00A214E0" w:rsidP="006C75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wis721 LtCn BT">
    <w:panose1 w:val="020B0406020202030204"/>
    <w:charset w:val="00"/>
    <w:family w:val="swiss"/>
    <w:pitch w:val="variable"/>
    <w:sig w:usb0="00000087" w:usb1="00000000" w:usb2="00000000" w:usb3="00000000" w:csb0="0000001B"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微软雅黑"/>
    <w:charset w:val="86"/>
    <w:family w:val="auto"/>
    <w:pitch w:val="default"/>
    <w:sig w:usb0="00000001" w:usb1="080E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9392"/>
    </w:sdtPr>
    <w:sdtContent>
      <w:p w:rsidR="00E7702A" w:rsidRDefault="00520CED">
        <w:pPr>
          <w:pStyle w:val="af3"/>
        </w:pPr>
        <w:r w:rsidRPr="00520CED">
          <w:fldChar w:fldCharType="begin"/>
        </w:r>
        <w:r w:rsidR="00E7702A">
          <w:instrText xml:space="preserve"> PAGE   \* MERGEFORMAT </w:instrText>
        </w:r>
        <w:r w:rsidRPr="00520CED">
          <w:fldChar w:fldCharType="separate"/>
        </w:r>
        <w:r w:rsidR="001E3F45" w:rsidRPr="001E3F45">
          <w:rPr>
            <w:noProof/>
            <w:lang w:val="zh-CN"/>
          </w:rPr>
          <w:t>2</w:t>
        </w:r>
        <w:r>
          <w:rPr>
            <w:lang w:val="zh-CN"/>
          </w:rPr>
          <w:fldChar w:fldCharType="end"/>
        </w:r>
      </w:p>
    </w:sdtContent>
  </w:sdt>
  <w:p w:rsidR="00E7702A" w:rsidRDefault="00E7702A">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9391"/>
    </w:sdtPr>
    <w:sdtContent>
      <w:p w:rsidR="00E7702A" w:rsidRDefault="00520CED">
        <w:pPr>
          <w:pStyle w:val="af3"/>
          <w:jc w:val="right"/>
        </w:pPr>
        <w:r w:rsidRPr="00520CED">
          <w:fldChar w:fldCharType="begin"/>
        </w:r>
        <w:r w:rsidR="00E7702A">
          <w:instrText xml:space="preserve"> PAGE   \* MERGEFORMAT </w:instrText>
        </w:r>
        <w:r w:rsidRPr="00520CED">
          <w:fldChar w:fldCharType="separate"/>
        </w:r>
        <w:r w:rsidR="001E3F45" w:rsidRPr="001E3F45">
          <w:rPr>
            <w:noProof/>
            <w:lang w:val="zh-CN"/>
          </w:rPr>
          <w:t>3</w:t>
        </w:r>
        <w:r>
          <w:rPr>
            <w:lang w:val="zh-CN"/>
          </w:rPr>
          <w:fldChar w:fldCharType="end"/>
        </w:r>
      </w:p>
    </w:sdtContent>
  </w:sdt>
  <w:p w:rsidR="00E7702A" w:rsidRDefault="00E7702A">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4E0" w:rsidRDefault="00A214E0" w:rsidP="006C75A6">
      <w:r>
        <w:separator/>
      </w:r>
    </w:p>
  </w:footnote>
  <w:footnote w:type="continuationSeparator" w:id="0">
    <w:p w:rsidR="00A214E0" w:rsidRDefault="00A214E0" w:rsidP="006C75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F82524"/>
    <w:lvl w:ilvl="0">
      <w:start w:val="1"/>
      <w:numFmt w:val="decimal"/>
      <w:lvlText w:val="%1."/>
      <w:lvlJc w:val="left"/>
      <w:pPr>
        <w:tabs>
          <w:tab w:val="num" w:pos="2040"/>
        </w:tabs>
        <w:ind w:leftChars="800" w:left="2040" w:hangingChars="200" w:hanging="360"/>
      </w:pPr>
    </w:lvl>
  </w:abstractNum>
  <w:abstractNum w:abstractNumId="1">
    <w:nsid w:val="FFFFFF89"/>
    <w:multiLevelType w:val="singleLevel"/>
    <w:tmpl w:val="226CE4EE"/>
    <w:lvl w:ilvl="0">
      <w:start w:val="1"/>
      <w:numFmt w:val="bullet"/>
      <w:lvlText w:val=""/>
      <w:lvlJc w:val="left"/>
      <w:pPr>
        <w:tabs>
          <w:tab w:val="num" w:pos="360"/>
        </w:tabs>
        <w:ind w:left="360" w:hangingChars="200" w:hanging="360"/>
      </w:pPr>
      <w:rPr>
        <w:rFonts w:ascii="Wingdings" w:hAnsi="Wingdings" w:hint="default"/>
      </w:rPr>
    </w:lvl>
  </w:abstractNum>
  <w:abstractNum w:abstractNumId="2">
    <w:nsid w:val="05F54110"/>
    <w:multiLevelType w:val="multilevel"/>
    <w:tmpl w:val="05F54110"/>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81A7901"/>
    <w:multiLevelType w:val="multilevel"/>
    <w:tmpl w:val="67245ED4"/>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09F81FD3"/>
    <w:multiLevelType w:val="hybridMultilevel"/>
    <w:tmpl w:val="47588176"/>
    <w:lvl w:ilvl="0" w:tplc="4936176E">
      <w:start w:val="1"/>
      <w:numFmt w:val="japaneseCounting"/>
      <w:lvlText w:val="第%1章"/>
      <w:lvlJc w:val="left"/>
      <w:pPr>
        <w:tabs>
          <w:tab w:val="num" w:pos="3960"/>
        </w:tabs>
        <w:ind w:left="3960" w:hanging="720"/>
      </w:pPr>
      <w:rPr>
        <w:rFonts w:hint="default"/>
      </w:rPr>
    </w:lvl>
    <w:lvl w:ilvl="1" w:tplc="04090019" w:tentative="1">
      <w:start w:val="1"/>
      <w:numFmt w:val="lowerLetter"/>
      <w:lvlText w:val="%2)"/>
      <w:lvlJc w:val="left"/>
      <w:pPr>
        <w:tabs>
          <w:tab w:val="num" w:pos="4080"/>
        </w:tabs>
        <w:ind w:left="4080" w:hanging="420"/>
      </w:pPr>
    </w:lvl>
    <w:lvl w:ilvl="2" w:tplc="0409001B" w:tentative="1">
      <w:start w:val="1"/>
      <w:numFmt w:val="lowerRoman"/>
      <w:lvlText w:val="%3."/>
      <w:lvlJc w:val="right"/>
      <w:pPr>
        <w:tabs>
          <w:tab w:val="num" w:pos="4500"/>
        </w:tabs>
        <w:ind w:left="4500" w:hanging="420"/>
      </w:pPr>
    </w:lvl>
    <w:lvl w:ilvl="3" w:tplc="0409000F" w:tentative="1">
      <w:start w:val="1"/>
      <w:numFmt w:val="decimal"/>
      <w:lvlText w:val="%4."/>
      <w:lvlJc w:val="left"/>
      <w:pPr>
        <w:tabs>
          <w:tab w:val="num" w:pos="4920"/>
        </w:tabs>
        <w:ind w:left="4920" w:hanging="420"/>
      </w:pPr>
    </w:lvl>
    <w:lvl w:ilvl="4" w:tplc="04090019" w:tentative="1">
      <w:start w:val="1"/>
      <w:numFmt w:val="lowerLetter"/>
      <w:lvlText w:val="%5)"/>
      <w:lvlJc w:val="left"/>
      <w:pPr>
        <w:tabs>
          <w:tab w:val="num" w:pos="5340"/>
        </w:tabs>
        <w:ind w:left="5340" w:hanging="420"/>
      </w:pPr>
    </w:lvl>
    <w:lvl w:ilvl="5" w:tplc="0409001B" w:tentative="1">
      <w:start w:val="1"/>
      <w:numFmt w:val="lowerRoman"/>
      <w:lvlText w:val="%6."/>
      <w:lvlJc w:val="right"/>
      <w:pPr>
        <w:tabs>
          <w:tab w:val="num" w:pos="5760"/>
        </w:tabs>
        <w:ind w:left="5760" w:hanging="420"/>
      </w:pPr>
    </w:lvl>
    <w:lvl w:ilvl="6" w:tplc="0409000F" w:tentative="1">
      <w:start w:val="1"/>
      <w:numFmt w:val="decimal"/>
      <w:lvlText w:val="%7."/>
      <w:lvlJc w:val="left"/>
      <w:pPr>
        <w:tabs>
          <w:tab w:val="num" w:pos="6180"/>
        </w:tabs>
        <w:ind w:left="6180" w:hanging="420"/>
      </w:pPr>
    </w:lvl>
    <w:lvl w:ilvl="7" w:tplc="04090019" w:tentative="1">
      <w:start w:val="1"/>
      <w:numFmt w:val="lowerLetter"/>
      <w:lvlText w:val="%8)"/>
      <w:lvlJc w:val="left"/>
      <w:pPr>
        <w:tabs>
          <w:tab w:val="num" w:pos="6600"/>
        </w:tabs>
        <w:ind w:left="6600" w:hanging="420"/>
      </w:pPr>
    </w:lvl>
    <w:lvl w:ilvl="8" w:tplc="0409001B" w:tentative="1">
      <w:start w:val="1"/>
      <w:numFmt w:val="lowerRoman"/>
      <w:lvlText w:val="%9."/>
      <w:lvlJc w:val="right"/>
      <w:pPr>
        <w:tabs>
          <w:tab w:val="num" w:pos="7020"/>
        </w:tabs>
        <w:ind w:left="7020" w:hanging="420"/>
      </w:pPr>
    </w:lvl>
  </w:abstractNum>
  <w:abstractNum w:abstractNumId="5">
    <w:nsid w:val="0BE20257"/>
    <w:multiLevelType w:val="hybridMultilevel"/>
    <w:tmpl w:val="ABF66AC2"/>
    <w:lvl w:ilvl="0" w:tplc="C92C3D6A">
      <w:start w:val="1"/>
      <w:numFmt w:val="decimal"/>
      <w:lvlText w:val="2.%1、"/>
      <w:lvlJc w:val="left"/>
      <w:pPr>
        <w:ind w:left="1407" w:hanging="420"/>
      </w:pPr>
      <w:rPr>
        <w:rFonts w:hint="eastAsia"/>
      </w:rPr>
    </w:lvl>
    <w:lvl w:ilvl="1" w:tplc="FC7019D6">
      <w:start w:val="1"/>
      <w:numFmt w:val="decimal"/>
      <w:lvlText w:val="3.%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nsid w:val="232A391B"/>
    <w:multiLevelType w:val="multilevel"/>
    <w:tmpl w:val="EBA49C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48682B"/>
    <w:multiLevelType w:val="multilevel"/>
    <w:tmpl w:val="EC76FB6C"/>
    <w:lvl w:ilvl="0">
      <w:start w:val="1"/>
      <w:numFmt w:val="decimal"/>
      <w:lvlText w:val="%1."/>
      <w:lvlJc w:val="left"/>
      <w:pPr>
        <w:ind w:left="360" w:hanging="360"/>
      </w:pPr>
      <w:rPr>
        <w:rFonts w:hint="default"/>
      </w:rPr>
    </w:lvl>
    <w:lvl w:ilvl="1">
      <w:start w:val="1"/>
      <w:numFmt w:val="decimal"/>
      <w:lvlText w:val="2.%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F7144A2"/>
    <w:multiLevelType w:val="multilevel"/>
    <w:tmpl w:val="A6E2CEEC"/>
    <w:lvl w:ilvl="0">
      <w:start w:val="1"/>
      <w:numFmt w:val="decimal"/>
      <w:lvlText w:val="%1."/>
      <w:lvlJc w:val="left"/>
      <w:pPr>
        <w:ind w:left="360" w:hanging="360"/>
      </w:pPr>
      <w:rPr>
        <w:rFonts w:hint="default"/>
      </w:rPr>
    </w:lvl>
    <w:lvl w:ilvl="1">
      <w:start w:val="1"/>
      <w:numFmt w:val="decimal"/>
      <w:lvlText w:val="2.%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3A935615"/>
    <w:multiLevelType w:val="multilevel"/>
    <w:tmpl w:val="5B94CED8"/>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color w:val="auto"/>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D6F7E75"/>
    <w:multiLevelType w:val="hybridMultilevel"/>
    <w:tmpl w:val="F35CD64E"/>
    <w:lvl w:ilvl="0" w:tplc="177E8440">
      <w:start w:val="1"/>
      <w:numFmt w:val="decimal"/>
      <w:lvlText w:val="6.%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3ECE2201"/>
    <w:multiLevelType w:val="multilevel"/>
    <w:tmpl w:val="71262B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6F13C7"/>
    <w:multiLevelType w:val="multilevel"/>
    <w:tmpl w:val="D2FA70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882EC0"/>
    <w:multiLevelType w:val="hybridMultilevel"/>
    <w:tmpl w:val="D264DDA0"/>
    <w:lvl w:ilvl="0" w:tplc="4DBA693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92A045B"/>
    <w:multiLevelType w:val="hybridMultilevel"/>
    <w:tmpl w:val="93D26F16"/>
    <w:lvl w:ilvl="0" w:tplc="0409000F">
      <w:start w:val="1"/>
      <w:numFmt w:val="decimal"/>
      <w:lvlText w:val="%1."/>
      <w:lvlJc w:val="left"/>
      <w:pPr>
        <w:tabs>
          <w:tab w:val="num" w:pos="420"/>
        </w:tabs>
        <w:ind w:left="420" w:hanging="420"/>
      </w:pPr>
    </w:lvl>
    <w:lvl w:ilvl="1" w:tplc="72383B8C">
      <w:start w:val="1"/>
      <w:numFmt w:val="decimal"/>
      <w:lvlText w:val="%2）"/>
      <w:lvlJc w:val="left"/>
      <w:pPr>
        <w:tabs>
          <w:tab w:val="num" w:pos="780"/>
        </w:tabs>
        <w:ind w:left="780" w:hanging="360"/>
      </w:pPr>
      <w:rPr>
        <w:rFonts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8BCC8C3"/>
    <w:multiLevelType w:val="singleLevel"/>
    <w:tmpl w:val="58BCC8C3"/>
    <w:lvl w:ilvl="0">
      <w:start w:val="2"/>
      <w:numFmt w:val="chineseCounting"/>
      <w:suff w:val="nothing"/>
      <w:lvlText w:val="（%1）"/>
      <w:lvlJc w:val="left"/>
    </w:lvl>
  </w:abstractNum>
  <w:abstractNum w:abstractNumId="16">
    <w:nsid w:val="58BCC8D3"/>
    <w:multiLevelType w:val="singleLevel"/>
    <w:tmpl w:val="58BCC8D3"/>
    <w:lvl w:ilvl="0">
      <w:start w:val="1"/>
      <w:numFmt w:val="decimal"/>
      <w:suff w:val="nothing"/>
      <w:lvlText w:val="%1、"/>
      <w:lvlJc w:val="left"/>
    </w:lvl>
  </w:abstractNum>
  <w:abstractNum w:abstractNumId="17">
    <w:nsid w:val="59F710F5"/>
    <w:multiLevelType w:val="hybridMultilevel"/>
    <w:tmpl w:val="74B60B4A"/>
    <w:lvl w:ilvl="0" w:tplc="FC7019D6">
      <w:start w:val="1"/>
      <w:numFmt w:val="decimal"/>
      <w:lvlText w:val="3.%1、"/>
      <w:lvlJc w:val="left"/>
      <w:pPr>
        <w:ind w:left="1407" w:hanging="420"/>
      </w:pPr>
      <w:rPr>
        <w:rFonts w:hint="eastAsia"/>
      </w:rPr>
    </w:lvl>
    <w:lvl w:ilvl="1" w:tplc="15F23ADC">
      <w:start w:val="1"/>
      <w:numFmt w:val="decimal"/>
      <w:lvlText w:val="4.%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nsid w:val="5DE44510"/>
    <w:multiLevelType w:val="multilevel"/>
    <w:tmpl w:val="67245ED4"/>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5E467CAB"/>
    <w:multiLevelType w:val="multilevel"/>
    <w:tmpl w:val="F5A8F384"/>
    <w:lvl w:ilvl="0">
      <w:start w:val="1"/>
      <w:numFmt w:val="decimal"/>
      <w:lvlText w:val="%1."/>
      <w:lvlJc w:val="left"/>
      <w:pPr>
        <w:ind w:left="360" w:hanging="360"/>
      </w:pPr>
      <w:rPr>
        <w:rFonts w:hint="default"/>
      </w:rPr>
    </w:lvl>
    <w:lvl w:ilvl="1">
      <w:start w:val="1"/>
      <w:numFmt w:val="decimal"/>
      <w:lvlText w:val="4.%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613F7F89"/>
    <w:multiLevelType w:val="multilevel"/>
    <w:tmpl w:val="0D14F440"/>
    <w:lvl w:ilvl="0">
      <w:start w:val="1"/>
      <w:numFmt w:val="bullet"/>
      <w:lvlText w:val=""/>
      <w:lvlJc w:val="left"/>
      <w:pPr>
        <w:tabs>
          <w:tab w:val="num" w:pos="786"/>
        </w:tabs>
        <w:ind w:left="786" w:hanging="360"/>
      </w:pPr>
      <w:rPr>
        <w:rFonts w:ascii="Wingdings" w:hAnsi="Wingdings" w:hint="default"/>
        <w:sz w:val="20"/>
      </w:rPr>
    </w:lvl>
    <w:lvl w:ilvl="1">
      <w:start w:val="1"/>
      <w:numFmt w:val="bullet"/>
      <w:lvlText w:val=""/>
      <w:lvlJc w:val="left"/>
      <w:pPr>
        <w:tabs>
          <w:tab w:val="num" w:pos="1506"/>
        </w:tabs>
        <w:ind w:left="1506" w:hanging="360"/>
      </w:pPr>
      <w:rPr>
        <w:rFonts w:ascii="Wingdings" w:hAnsi="Wingdings"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1">
    <w:nsid w:val="61E430BD"/>
    <w:multiLevelType w:val="multilevel"/>
    <w:tmpl w:val="0F046DF6"/>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63784997"/>
    <w:multiLevelType w:val="multilevel"/>
    <w:tmpl w:val="A7B4257E"/>
    <w:lvl w:ilvl="0">
      <w:start w:val="1"/>
      <w:numFmt w:val="decimal"/>
      <w:lvlText w:val="%1."/>
      <w:lvlJc w:val="left"/>
      <w:pPr>
        <w:ind w:left="360" w:hanging="360"/>
      </w:pPr>
      <w:rPr>
        <w:rFonts w:hint="default"/>
      </w:rPr>
    </w:lvl>
    <w:lvl w:ilvl="1">
      <w:start w:val="1"/>
      <w:numFmt w:val="decimal"/>
      <w:lvlText w:val="4.%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63C00E85"/>
    <w:multiLevelType w:val="multilevel"/>
    <w:tmpl w:val="63C00E85"/>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6678439F"/>
    <w:multiLevelType w:val="multilevel"/>
    <w:tmpl w:val="53A433AC"/>
    <w:lvl w:ilvl="0">
      <w:start w:val="1"/>
      <w:numFmt w:val="decimal"/>
      <w:lvlText w:val="%1."/>
      <w:lvlJc w:val="left"/>
      <w:pPr>
        <w:ind w:left="360" w:hanging="360"/>
      </w:pPr>
      <w:rPr>
        <w:rFonts w:hint="default"/>
      </w:rPr>
    </w:lvl>
    <w:lvl w:ilvl="1">
      <w:start w:val="1"/>
      <w:numFmt w:val="decimal"/>
      <w:lvlText w:val="3.%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66B74C16"/>
    <w:multiLevelType w:val="multilevel"/>
    <w:tmpl w:val="3D5C747C"/>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CD215FB"/>
    <w:multiLevelType w:val="multilevel"/>
    <w:tmpl w:val="C81A347C"/>
    <w:lvl w:ilvl="0">
      <w:start w:val="1"/>
      <w:numFmt w:val="decimal"/>
      <w:lvlText w:val="%1."/>
      <w:lvlJc w:val="left"/>
      <w:pPr>
        <w:ind w:left="360" w:hanging="360"/>
      </w:pPr>
      <w:rPr>
        <w:rFonts w:hint="default"/>
      </w:rPr>
    </w:lvl>
    <w:lvl w:ilvl="1">
      <w:start w:val="1"/>
      <w:numFmt w:val="decimal"/>
      <w:lvlText w:val="6.%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6FE56761"/>
    <w:multiLevelType w:val="multilevel"/>
    <w:tmpl w:val="5DDC24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051875"/>
    <w:multiLevelType w:val="hybridMultilevel"/>
    <w:tmpl w:val="C5722CA4"/>
    <w:lvl w:ilvl="0" w:tplc="177E8440">
      <w:start w:val="1"/>
      <w:numFmt w:val="decimal"/>
      <w:lvlText w:val="6.%1、"/>
      <w:lvlJc w:val="left"/>
      <w:pPr>
        <w:ind w:left="1554" w:hanging="420"/>
      </w:pPr>
      <w:rPr>
        <w:rFonts w:hint="eastAsia"/>
      </w:rPr>
    </w:lvl>
    <w:lvl w:ilvl="1" w:tplc="968E5ED0">
      <w:start w:val="1"/>
      <w:numFmt w:val="decimal"/>
      <w:lvlText w:val="7.%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9">
    <w:nsid w:val="78337CB8"/>
    <w:multiLevelType w:val="multilevel"/>
    <w:tmpl w:val="6486E242"/>
    <w:lvl w:ilvl="0">
      <w:start w:val="1"/>
      <w:numFmt w:val="decimal"/>
      <w:lvlText w:val="%1."/>
      <w:lvlJc w:val="left"/>
      <w:pPr>
        <w:ind w:left="360" w:hanging="360"/>
      </w:pPr>
      <w:rPr>
        <w:rFonts w:hint="default"/>
      </w:rPr>
    </w:lvl>
    <w:lvl w:ilvl="1">
      <w:start w:val="1"/>
      <w:numFmt w:val="decimal"/>
      <w:lvlText w:val="3.%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798A05CE"/>
    <w:multiLevelType w:val="multilevel"/>
    <w:tmpl w:val="BB8681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3D7B6D"/>
    <w:multiLevelType w:val="hybridMultilevel"/>
    <w:tmpl w:val="C0F86BD4"/>
    <w:lvl w:ilvl="0" w:tplc="FC7019D6">
      <w:start w:val="1"/>
      <w:numFmt w:val="decimal"/>
      <w:lvlText w:val="3.%1、"/>
      <w:lvlJc w:val="left"/>
      <w:pPr>
        <w:ind w:left="140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EA54F6A"/>
    <w:multiLevelType w:val="multilevel"/>
    <w:tmpl w:val="33BE541E"/>
    <w:lvl w:ilvl="0">
      <w:start w:val="1"/>
      <w:numFmt w:val="decimal"/>
      <w:lvlText w:val="%1."/>
      <w:lvlJc w:val="left"/>
      <w:pPr>
        <w:ind w:left="360" w:hanging="360"/>
      </w:pPr>
      <w:rPr>
        <w:rFonts w:hint="default"/>
      </w:rPr>
    </w:lvl>
    <w:lvl w:ilvl="1">
      <w:start w:val="1"/>
      <w:numFmt w:val="decimal"/>
      <w:lvlText w:val="7.%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15"/>
  </w:num>
  <w:num w:numId="3">
    <w:abstractNumId w:val="16"/>
  </w:num>
  <w:num w:numId="4">
    <w:abstractNumId w:val="23"/>
  </w:num>
  <w:num w:numId="5">
    <w:abstractNumId w:val="20"/>
  </w:num>
  <w:num w:numId="6">
    <w:abstractNumId w:val="1"/>
  </w:num>
  <w:num w:numId="7">
    <w:abstractNumId w:val="0"/>
  </w:num>
  <w:num w:numId="8">
    <w:abstractNumId w:val="14"/>
  </w:num>
  <w:num w:numId="9">
    <w:abstractNumId w:val="4"/>
  </w:num>
  <w:num w:numId="10">
    <w:abstractNumId w:val="13"/>
  </w:num>
  <w:num w:numId="11">
    <w:abstractNumId w:val="27"/>
  </w:num>
  <w:num w:numId="12">
    <w:abstractNumId w:val="5"/>
  </w:num>
  <w:num w:numId="13">
    <w:abstractNumId w:val="31"/>
  </w:num>
  <w:num w:numId="14">
    <w:abstractNumId w:val="17"/>
  </w:num>
  <w:num w:numId="15">
    <w:abstractNumId w:val="25"/>
  </w:num>
  <w:num w:numId="16">
    <w:abstractNumId w:val="7"/>
  </w:num>
  <w:num w:numId="17">
    <w:abstractNumId w:val="29"/>
  </w:num>
  <w:num w:numId="18">
    <w:abstractNumId w:val="19"/>
  </w:num>
  <w:num w:numId="19">
    <w:abstractNumId w:val="21"/>
  </w:num>
  <w:num w:numId="20">
    <w:abstractNumId w:val="26"/>
  </w:num>
  <w:num w:numId="21">
    <w:abstractNumId w:val="32"/>
  </w:num>
  <w:num w:numId="22">
    <w:abstractNumId w:val="9"/>
  </w:num>
  <w:num w:numId="23">
    <w:abstractNumId w:val="8"/>
  </w:num>
  <w:num w:numId="24">
    <w:abstractNumId w:val="24"/>
  </w:num>
  <w:num w:numId="25">
    <w:abstractNumId w:val="22"/>
  </w:num>
  <w:num w:numId="26">
    <w:abstractNumId w:val="18"/>
  </w:num>
  <w:num w:numId="27">
    <w:abstractNumId w:val="3"/>
  </w:num>
  <w:num w:numId="28">
    <w:abstractNumId w:val="10"/>
  </w:num>
  <w:num w:numId="29">
    <w:abstractNumId w:val="28"/>
  </w:num>
  <w:num w:numId="30">
    <w:abstractNumId w:val="30"/>
  </w:num>
  <w:num w:numId="31">
    <w:abstractNumId w:val="11"/>
  </w:num>
  <w:num w:numId="32">
    <w:abstractNumId w:val="6"/>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evenAndOddHeaders/>
  <w:drawingGridHorizontalSpacing w:val="105"/>
  <w:drawingGridVerticalSpacing w:val="156"/>
  <w:displayHorizontalDrawingGridEvery w:val="2"/>
  <w:noPunctuationKerning/>
  <w:characterSpacingControl w:val="compressPunctuation"/>
  <w:hdrShapeDefaults>
    <o:shapedefaults v:ext="edit" spidmax="8704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986352"/>
    <w:rsid w:val="00000691"/>
    <w:rsid w:val="00001386"/>
    <w:rsid w:val="00003002"/>
    <w:rsid w:val="00003E06"/>
    <w:rsid w:val="00004CF3"/>
    <w:rsid w:val="00006E65"/>
    <w:rsid w:val="00007722"/>
    <w:rsid w:val="00007AEC"/>
    <w:rsid w:val="000107D6"/>
    <w:rsid w:val="000118B7"/>
    <w:rsid w:val="0001282F"/>
    <w:rsid w:val="00013580"/>
    <w:rsid w:val="0001377D"/>
    <w:rsid w:val="00017181"/>
    <w:rsid w:val="00017598"/>
    <w:rsid w:val="0001773B"/>
    <w:rsid w:val="00017C24"/>
    <w:rsid w:val="000208AD"/>
    <w:rsid w:val="00020DBF"/>
    <w:rsid w:val="00021DEF"/>
    <w:rsid w:val="00023F7D"/>
    <w:rsid w:val="00024FE5"/>
    <w:rsid w:val="00027B1D"/>
    <w:rsid w:val="00027B2C"/>
    <w:rsid w:val="00031068"/>
    <w:rsid w:val="000378EE"/>
    <w:rsid w:val="00037FEB"/>
    <w:rsid w:val="00041011"/>
    <w:rsid w:val="00042E94"/>
    <w:rsid w:val="0004305C"/>
    <w:rsid w:val="0004518C"/>
    <w:rsid w:val="00045CDB"/>
    <w:rsid w:val="00045E16"/>
    <w:rsid w:val="00051A12"/>
    <w:rsid w:val="00051E51"/>
    <w:rsid w:val="00052E58"/>
    <w:rsid w:val="00052FCB"/>
    <w:rsid w:val="00053B1E"/>
    <w:rsid w:val="00055E2F"/>
    <w:rsid w:val="00055E3F"/>
    <w:rsid w:val="00055EA1"/>
    <w:rsid w:val="00056EFE"/>
    <w:rsid w:val="0005723D"/>
    <w:rsid w:val="000604EB"/>
    <w:rsid w:val="00060779"/>
    <w:rsid w:val="00062132"/>
    <w:rsid w:val="0006254E"/>
    <w:rsid w:val="00062C1D"/>
    <w:rsid w:val="0006329A"/>
    <w:rsid w:val="00064DC3"/>
    <w:rsid w:val="00064EF9"/>
    <w:rsid w:val="0007002F"/>
    <w:rsid w:val="00072527"/>
    <w:rsid w:val="00072A37"/>
    <w:rsid w:val="0007387B"/>
    <w:rsid w:val="00073A8B"/>
    <w:rsid w:val="00073F18"/>
    <w:rsid w:val="000759E6"/>
    <w:rsid w:val="000828A6"/>
    <w:rsid w:val="0008360A"/>
    <w:rsid w:val="00083655"/>
    <w:rsid w:val="000839D8"/>
    <w:rsid w:val="00085F1D"/>
    <w:rsid w:val="000863D9"/>
    <w:rsid w:val="0009007A"/>
    <w:rsid w:val="000906B8"/>
    <w:rsid w:val="0009087E"/>
    <w:rsid w:val="00091051"/>
    <w:rsid w:val="00092461"/>
    <w:rsid w:val="00094DE7"/>
    <w:rsid w:val="00095179"/>
    <w:rsid w:val="000953C4"/>
    <w:rsid w:val="00095F57"/>
    <w:rsid w:val="00096232"/>
    <w:rsid w:val="00096443"/>
    <w:rsid w:val="000A0916"/>
    <w:rsid w:val="000A37BE"/>
    <w:rsid w:val="000A37D4"/>
    <w:rsid w:val="000A686F"/>
    <w:rsid w:val="000B19C6"/>
    <w:rsid w:val="000B29CE"/>
    <w:rsid w:val="000B3551"/>
    <w:rsid w:val="000B442D"/>
    <w:rsid w:val="000B632E"/>
    <w:rsid w:val="000B723F"/>
    <w:rsid w:val="000B7C8E"/>
    <w:rsid w:val="000C0306"/>
    <w:rsid w:val="000C12B4"/>
    <w:rsid w:val="000C5345"/>
    <w:rsid w:val="000C56EB"/>
    <w:rsid w:val="000C578D"/>
    <w:rsid w:val="000C5DCA"/>
    <w:rsid w:val="000C643D"/>
    <w:rsid w:val="000C6AF8"/>
    <w:rsid w:val="000C6EE8"/>
    <w:rsid w:val="000C7627"/>
    <w:rsid w:val="000C78F9"/>
    <w:rsid w:val="000C7AD4"/>
    <w:rsid w:val="000D26F5"/>
    <w:rsid w:val="000D2E6F"/>
    <w:rsid w:val="000D3D76"/>
    <w:rsid w:val="000D4054"/>
    <w:rsid w:val="000D42FC"/>
    <w:rsid w:val="000D5A6E"/>
    <w:rsid w:val="000D6547"/>
    <w:rsid w:val="000E0D30"/>
    <w:rsid w:val="000E1B67"/>
    <w:rsid w:val="000E212E"/>
    <w:rsid w:val="000E2208"/>
    <w:rsid w:val="000E3993"/>
    <w:rsid w:val="000E40D7"/>
    <w:rsid w:val="000E62E2"/>
    <w:rsid w:val="000E65AF"/>
    <w:rsid w:val="000E7E0B"/>
    <w:rsid w:val="000F375E"/>
    <w:rsid w:val="000F3E34"/>
    <w:rsid w:val="000F4885"/>
    <w:rsid w:val="000F55FE"/>
    <w:rsid w:val="000F7387"/>
    <w:rsid w:val="0010168F"/>
    <w:rsid w:val="0010249D"/>
    <w:rsid w:val="00103FEC"/>
    <w:rsid w:val="001058BF"/>
    <w:rsid w:val="00105B16"/>
    <w:rsid w:val="00106782"/>
    <w:rsid w:val="00116CE0"/>
    <w:rsid w:val="001173B8"/>
    <w:rsid w:val="00117F80"/>
    <w:rsid w:val="001215D0"/>
    <w:rsid w:val="00123953"/>
    <w:rsid w:val="00124D82"/>
    <w:rsid w:val="00126088"/>
    <w:rsid w:val="00126996"/>
    <w:rsid w:val="0012699A"/>
    <w:rsid w:val="00127819"/>
    <w:rsid w:val="0013162B"/>
    <w:rsid w:val="001325F2"/>
    <w:rsid w:val="00132C48"/>
    <w:rsid w:val="00134804"/>
    <w:rsid w:val="00135184"/>
    <w:rsid w:val="00136A0A"/>
    <w:rsid w:val="00137B5E"/>
    <w:rsid w:val="001401E8"/>
    <w:rsid w:val="00141CD4"/>
    <w:rsid w:val="001430DD"/>
    <w:rsid w:val="001452AF"/>
    <w:rsid w:val="00146C69"/>
    <w:rsid w:val="001478F8"/>
    <w:rsid w:val="00151A02"/>
    <w:rsid w:val="00152F1E"/>
    <w:rsid w:val="00154A89"/>
    <w:rsid w:val="00156F64"/>
    <w:rsid w:val="0016222C"/>
    <w:rsid w:val="001632EE"/>
    <w:rsid w:val="00163594"/>
    <w:rsid w:val="00164400"/>
    <w:rsid w:val="00164429"/>
    <w:rsid w:val="00165BE7"/>
    <w:rsid w:val="001700F4"/>
    <w:rsid w:val="001717DA"/>
    <w:rsid w:val="00172B6C"/>
    <w:rsid w:val="00173012"/>
    <w:rsid w:val="001734B6"/>
    <w:rsid w:val="00174A04"/>
    <w:rsid w:val="00174A1A"/>
    <w:rsid w:val="00174DDC"/>
    <w:rsid w:val="001753C1"/>
    <w:rsid w:val="00175F78"/>
    <w:rsid w:val="00175FF7"/>
    <w:rsid w:val="00180C17"/>
    <w:rsid w:val="00182069"/>
    <w:rsid w:val="00184052"/>
    <w:rsid w:val="001841D9"/>
    <w:rsid w:val="00184381"/>
    <w:rsid w:val="0018495B"/>
    <w:rsid w:val="0018499F"/>
    <w:rsid w:val="001851A3"/>
    <w:rsid w:val="001861B4"/>
    <w:rsid w:val="00187E0C"/>
    <w:rsid w:val="00190A8D"/>
    <w:rsid w:val="00190C06"/>
    <w:rsid w:val="0019544D"/>
    <w:rsid w:val="001A05A7"/>
    <w:rsid w:val="001A08FF"/>
    <w:rsid w:val="001A0A2C"/>
    <w:rsid w:val="001A24AA"/>
    <w:rsid w:val="001A5C80"/>
    <w:rsid w:val="001A635D"/>
    <w:rsid w:val="001B0DFC"/>
    <w:rsid w:val="001B1B04"/>
    <w:rsid w:val="001B2EDB"/>
    <w:rsid w:val="001B2FC4"/>
    <w:rsid w:val="001B43DB"/>
    <w:rsid w:val="001B45FA"/>
    <w:rsid w:val="001B50CC"/>
    <w:rsid w:val="001B6BEE"/>
    <w:rsid w:val="001C082B"/>
    <w:rsid w:val="001C1F8C"/>
    <w:rsid w:val="001C3967"/>
    <w:rsid w:val="001C4BC8"/>
    <w:rsid w:val="001C6BE0"/>
    <w:rsid w:val="001D3762"/>
    <w:rsid w:val="001D431F"/>
    <w:rsid w:val="001D52E4"/>
    <w:rsid w:val="001D6D39"/>
    <w:rsid w:val="001D7406"/>
    <w:rsid w:val="001E0024"/>
    <w:rsid w:val="001E15CC"/>
    <w:rsid w:val="001E2752"/>
    <w:rsid w:val="001E2F2A"/>
    <w:rsid w:val="001E3F45"/>
    <w:rsid w:val="001E593D"/>
    <w:rsid w:val="001E60BC"/>
    <w:rsid w:val="001E639C"/>
    <w:rsid w:val="001F1301"/>
    <w:rsid w:val="001F2C4E"/>
    <w:rsid w:val="001F3E8F"/>
    <w:rsid w:val="001F4CAA"/>
    <w:rsid w:val="001F5C26"/>
    <w:rsid w:val="001F6688"/>
    <w:rsid w:val="002008D4"/>
    <w:rsid w:val="0020124D"/>
    <w:rsid w:val="00201B9E"/>
    <w:rsid w:val="00203D5A"/>
    <w:rsid w:val="00203E82"/>
    <w:rsid w:val="0020474A"/>
    <w:rsid w:val="00205341"/>
    <w:rsid w:val="0020538F"/>
    <w:rsid w:val="00206379"/>
    <w:rsid w:val="0020730B"/>
    <w:rsid w:val="00207426"/>
    <w:rsid w:val="00210A1D"/>
    <w:rsid w:val="002111EB"/>
    <w:rsid w:val="002119F3"/>
    <w:rsid w:val="00212D19"/>
    <w:rsid w:val="00214B9A"/>
    <w:rsid w:val="00217BE6"/>
    <w:rsid w:val="00221755"/>
    <w:rsid w:val="00221C2F"/>
    <w:rsid w:val="00223041"/>
    <w:rsid w:val="002244CE"/>
    <w:rsid w:val="00225766"/>
    <w:rsid w:val="0022631E"/>
    <w:rsid w:val="00226D5C"/>
    <w:rsid w:val="00230642"/>
    <w:rsid w:val="002324E1"/>
    <w:rsid w:val="00233467"/>
    <w:rsid w:val="002370EC"/>
    <w:rsid w:val="00240C0B"/>
    <w:rsid w:val="00240F51"/>
    <w:rsid w:val="0024512F"/>
    <w:rsid w:val="00255F2F"/>
    <w:rsid w:val="00257741"/>
    <w:rsid w:val="00260174"/>
    <w:rsid w:val="00261A47"/>
    <w:rsid w:val="00261AC0"/>
    <w:rsid w:val="002622F6"/>
    <w:rsid w:val="00263D56"/>
    <w:rsid w:val="002648F2"/>
    <w:rsid w:val="00264ADF"/>
    <w:rsid w:val="00264E0B"/>
    <w:rsid w:val="00270927"/>
    <w:rsid w:val="002709F5"/>
    <w:rsid w:val="00270EDB"/>
    <w:rsid w:val="00270F53"/>
    <w:rsid w:val="00271717"/>
    <w:rsid w:val="0027208D"/>
    <w:rsid w:val="00274078"/>
    <w:rsid w:val="00275ED2"/>
    <w:rsid w:val="002772DD"/>
    <w:rsid w:val="00282834"/>
    <w:rsid w:val="00284935"/>
    <w:rsid w:val="00287CE8"/>
    <w:rsid w:val="002906CE"/>
    <w:rsid w:val="00290FB7"/>
    <w:rsid w:val="00293561"/>
    <w:rsid w:val="00293F1A"/>
    <w:rsid w:val="00295039"/>
    <w:rsid w:val="0029741C"/>
    <w:rsid w:val="00297F55"/>
    <w:rsid w:val="002A015C"/>
    <w:rsid w:val="002A61F1"/>
    <w:rsid w:val="002B02D3"/>
    <w:rsid w:val="002B0A36"/>
    <w:rsid w:val="002B26FB"/>
    <w:rsid w:val="002B3703"/>
    <w:rsid w:val="002B411F"/>
    <w:rsid w:val="002B5DE0"/>
    <w:rsid w:val="002C1145"/>
    <w:rsid w:val="002C192C"/>
    <w:rsid w:val="002C19BB"/>
    <w:rsid w:val="002C3A85"/>
    <w:rsid w:val="002C57C8"/>
    <w:rsid w:val="002C5DC2"/>
    <w:rsid w:val="002C776D"/>
    <w:rsid w:val="002C7FC6"/>
    <w:rsid w:val="002D0149"/>
    <w:rsid w:val="002D1725"/>
    <w:rsid w:val="002D61CE"/>
    <w:rsid w:val="002D6ED2"/>
    <w:rsid w:val="002D6FAB"/>
    <w:rsid w:val="002D7335"/>
    <w:rsid w:val="002D78B6"/>
    <w:rsid w:val="002D7E9B"/>
    <w:rsid w:val="002E004A"/>
    <w:rsid w:val="002E1923"/>
    <w:rsid w:val="002E2423"/>
    <w:rsid w:val="002E2AFB"/>
    <w:rsid w:val="002E37AA"/>
    <w:rsid w:val="002E39FF"/>
    <w:rsid w:val="002E4678"/>
    <w:rsid w:val="002E7F44"/>
    <w:rsid w:val="002F0806"/>
    <w:rsid w:val="002F0F3A"/>
    <w:rsid w:val="002F27FA"/>
    <w:rsid w:val="002F4530"/>
    <w:rsid w:val="002F521B"/>
    <w:rsid w:val="002F5A78"/>
    <w:rsid w:val="002F64F1"/>
    <w:rsid w:val="002F71DF"/>
    <w:rsid w:val="002F7F7D"/>
    <w:rsid w:val="00300A1D"/>
    <w:rsid w:val="0030184B"/>
    <w:rsid w:val="003028C8"/>
    <w:rsid w:val="0030296C"/>
    <w:rsid w:val="00302BEB"/>
    <w:rsid w:val="00305213"/>
    <w:rsid w:val="00306049"/>
    <w:rsid w:val="00306CC3"/>
    <w:rsid w:val="003115F7"/>
    <w:rsid w:val="00312B43"/>
    <w:rsid w:val="00314D03"/>
    <w:rsid w:val="00315376"/>
    <w:rsid w:val="00315787"/>
    <w:rsid w:val="0031759D"/>
    <w:rsid w:val="003179FF"/>
    <w:rsid w:val="00321060"/>
    <w:rsid w:val="00321F2F"/>
    <w:rsid w:val="00322E3E"/>
    <w:rsid w:val="00324829"/>
    <w:rsid w:val="00325182"/>
    <w:rsid w:val="00325634"/>
    <w:rsid w:val="00326E52"/>
    <w:rsid w:val="00327912"/>
    <w:rsid w:val="00327AB1"/>
    <w:rsid w:val="00330016"/>
    <w:rsid w:val="00330CFC"/>
    <w:rsid w:val="00334FDC"/>
    <w:rsid w:val="003379AB"/>
    <w:rsid w:val="00337B0B"/>
    <w:rsid w:val="00340B01"/>
    <w:rsid w:val="00341F8B"/>
    <w:rsid w:val="003425DC"/>
    <w:rsid w:val="003430B3"/>
    <w:rsid w:val="00343883"/>
    <w:rsid w:val="003449FC"/>
    <w:rsid w:val="00344DFC"/>
    <w:rsid w:val="00344FD3"/>
    <w:rsid w:val="0034537E"/>
    <w:rsid w:val="00345DC4"/>
    <w:rsid w:val="00346F49"/>
    <w:rsid w:val="00347B27"/>
    <w:rsid w:val="00350D64"/>
    <w:rsid w:val="00352F12"/>
    <w:rsid w:val="003534D2"/>
    <w:rsid w:val="003535AD"/>
    <w:rsid w:val="003537A2"/>
    <w:rsid w:val="003540C0"/>
    <w:rsid w:val="00356147"/>
    <w:rsid w:val="003566DE"/>
    <w:rsid w:val="003578E6"/>
    <w:rsid w:val="00357AEC"/>
    <w:rsid w:val="0036036D"/>
    <w:rsid w:val="0036112C"/>
    <w:rsid w:val="00361F81"/>
    <w:rsid w:val="00362A83"/>
    <w:rsid w:val="003636F1"/>
    <w:rsid w:val="00363AA6"/>
    <w:rsid w:val="00363AB0"/>
    <w:rsid w:val="003670C1"/>
    <w:rsid w:val="003676D1"/>
    <w:rsid w:val="003713C9"/>
    <w:rsid w:val="00374172"/>
    <w:rsid w:val="0037460D"/>
    <w:rsid w:val="003750F8"/>
    <w:rsid w:val="003772E2"/>
    <w:rsid w:val="00377523"/>
    <w:rsid w:val="00377D94"/>
    <w:rsid w:val="00380DBE"/>
    <w:rsid w:val="00381CC5"/>
    <w:rsid w:val="0038280D"/>
    <w:rsid w:val="0038473D"/>
    <w:rsid w:val="00385CC9"/>
    <w:rsid w:val="00390CE6"/>
    <w:rsid w:val="00392892"/>
    <w:rsid w:val="00392E5D"/>
    <w:rsid w:val="00393AE5"/>
    <w:rsid w:val="003975F5"/>
    <w:rsid w:val="00397B92"/>
    <w:rsid w:val="003A064A"/>
    <w:rsid w:val="003A0B07"/>
    <w:rsid w:val="003A194F"/>
    <w:rsid w:val="003A1A47"/>
    <w:rsid w:val="003A4162"/>
    <w:rsid w:val="003A5301"/>
    <w:rsid w:val="003A5C1B"/>
    <w:rsid w:val="003A6760"/>
    <w:rsid w:val="003B25E4"/>
    <w:rsid w:val="003B290F"/>
    <w:rsid w:val="003B2DB7"/>
    <w:rsid w:val="003B2F41"/>
    <w:rsid w:val="003B3BA8"/>
    <w:rsid w:val="003B3CB2"/>
    <w:rsid w:val="003B5023"/>
    <w:rsid w:val="003B5244"/>
    <w:rsid w:val="003B61AF"/>
    <w:rsid w:val="003B6BA2"/>
    <w:rsid w:val="003C2085"/>
    <w:rsid w:val="003C2686"/>
    <w:rsid w:val="003C415C"/>
    <w:rsid w:val="003C52DB"/>
    <w:rsid w:val="003C5DD5"/>
    <w:rsid w:val="003D1044"/>
    <w:rsid w:val="003D1771"/>
    <w:rsid w:val="003D2234"/>
    <w:rsid w:val="003D3E2A"/>
    <w:rsid w:val="003D43C0"/>
    <w:rsid w:val="003D5360"/>
    <w:rsid w:val="003D5EA8"/>
    <w:rsid w:val="003D6405"/>
    <w:rsid w:val="003D71AB"/>
    <w:rsid w:val="003E12ED"/>
    <w:rsid w:val="003E186E"/>
    <w:rsid w:val="003E2A80"/>
    <w:rsid w:val="003E32B2"/>
    <w:rsid w:val="003E3D3E"/>
    <w:rsid w:val="003F02FF"/>
    <w:rsid w:val="003F045B"/>
    <w:rsid w:val="003F05A9"/>
    <w:rsid w:val="003F0CAC"/>
    <w:rsid w:val="003F0DFE"/>
    <w:rsid w:val="003F1C05"/>
    <w:rsid w:val="003F2F91"/>
    <w:rsid w:val="003F3239"/>
    <w:rsid w:val="003F5910"/>
    <w:rsid w:val="003F5AF0"/>
    <w:rsid w:val="003F5DE0"/>
    <w:rsid w:val="003F7233"/>
    <w:rsid w:val="003F7455"/>
    <w:rsid w:val="00402668"/>
    <w:rsid w:val="00404B91"/>
    <w:rsid w:val="00404F33"/>
    <w:rsid w:val="00405538"/>
    <w:rsid w:val="004061F2"/>
    <w:rsid w:val="00407A8C"/>
    <w:rsid w:val="00411E6E"/>
    <w:rsid w:val="00412545"/>
    <w:rsid w:val="00412F71"/>
    <w:rsid w:val="00413063"/>
    <w:rsid w:val="004139A9"/>
    <w:rsid w:val="004149B3"/>
    <w:rsid w:val="00415832"/>
    <w:rsid w:val="00417151"/>
    <w:rsid w:val="0041747D"/>
    <w:rsid w:val="00420F79"/>
    <w:rsid w:val="00421B6A"/>
    <w:rsid w:val="00424A67"/>
    <w:rsid w:val="00425436"/>
    <w:rsid w:val="0042730B"/>
    <w:rsid w:val="00430100"/>
    <w:rsid w:val="0043028C"/>
    <w:rsid w:val="00432963"/>
    <w:rsid w:val="00433CAC"/>
    <w:rsid w:val="00434784"/>
    <w:rsid w:val="00434975"/>
    <w:rsid w:val="004356A5"/>
    <w:rsid w:val="004416D3"/>
    <w:rsid w:val="00441AAB"/>
    <w:rsid w:val="00442882"/>
    <w:rsid w:val="004433F4"/>
    <w:rsid w:val="00443A27"/>
    <w:rsid w:val="0044447F"/>
    <w:rsid w:val="0044491A"/>
    <w:rsid w:val="004450D3"/>
    <w:rsid w:val="004461BD"/>
    <w:rsid w:val="00447E91"/>
    <w:rsid w:val="00450FA5"/>
    <w:rsid w:val="0045410E"/>
    <w:rsid w:val="004565F1"/>
    <w:rsid w:val="00457126"/>
    <w:rsid w:val="00457324"/>
    <w:rsid w:val="00460154"/>
    <w:rsid w:val="00460700"/>
    <w:rsid w:val="00461A2F"/>
    <w:rsid w:val="004632DB"/>
    <w:rsid w:val="00464F87"/>
    <w:rsid w:val="00465492"/>
    <w:rsid w:val="00465DE8"/>
    <w:rsid w:val="004664AD"/>
    <w:rsid w:val="00466DBA"/>
    <w:rsid w:val="00466DE8"/>
    <w:rsid w:val="0046712C"/>
    <w:rsid w:val="0046754B"/>
    <w:rsid w:val="00471D89"/>
    <w:rsid w:val="00473CEF"/>
    <w:rsid w:val="00474493"/>
    <w:rsid w:val="004757BF"/>
    <w:rsid w:val="00476A41"/>
    <w:rsid w:val="00484696"/>
    <w:rsid w:val="00487C95"/>
    <w:rsid w:val="00487F0A"/>
    <w:rsid w:val="0049271E"/>
    <w:rsid w:val="00493336"/>
    <w:rsid w:val="00494992"/>
    <w:rsid w:val="00495159"/>
    <w:rsid w:val="00495E66"/>
    <w:rsid w:val="0049674A"/>
    <w:rsid w:val="00497AC5"/>
    <w:rsid w:val="004A0002"/>
    <w:rsid w:val="004A1CED"/>
    <w:rsid w:val="004A29FD"/>
    <w:rsid w:val="004A2C42"/>
    <w:rsid w:val="004A3BFA"/>
    <w:rsid w:val="004A4B4E"/>
    <w:rsid w:val="004A7A8B"/>
    <w:rsid w:val="004A7E8B"/>
    <w:rsid w:val="004A7FA9"/>
    <w:rsid w:val="004B00F0"/>
    <w:rsid w:val="004B1954"/>
    <w:rsid w:val="004B1D1B"/>
    <w:rsid w:val="004B34D0"/>
    <w:rsid w:val="004B418E"/>
    <w:rsid w:val="004B4393"/>
    <w:rsid w:val="004B7ADB"/>
    <w:rsid w:val="004C097C"/>
    <w:rsid w:val="004C16DF"/>
    <w:rsid w:val="004C2FBE"/>
    <w:rsid w:val="004C52D0"/>
    <w:rsid w:val="004C6B9E"/>
    <w:rsid w:val="004C7627"/>
    <w:rsid w:val="004D00B9"/>
    <w:rsid w:val="004D0BF9"/>
    <w:rsid w:val="004D1940"/>
    <w:rsid w:val="004D214F"/>
    <w:rsid w:val="004D363A"/>
    <w:rsid w:val="004D70D2"/>
    <w:rsid w:val="004D75CA"/>
    <w:rsid w:val="004D7786"/>
    <w:rsid w:val="004E0618"/>
    <w:rsid w:val="004E1144"/>
    <w:rsid w:val="004E3609"/>
    <w:rsid w:val="004E5D01"/>
    <w:rsid w:val="004E6405"/>
    <w:rsid w:val="004E653D"/>
    <w:rsid w:val="004E66C3"/>
    <w:rsid w:val="004E67C5"/>
    <w:rsid w:val="004E75F1"/>
    <w:rsid w:val="004E7956"/>
    <w:rsid w:val="004F0A63"/>
    <w:rsid w:val="004F2714"/>
    <w:rsid w:val="004F41F6"/>
    <w:rsid w:val="004F58AF"/>
    <w:rsid w:val="004F5A3B"/>
    <w:rsid w:val="004F5F14"/>
    <w:rsid w:val="004F6654"/>
    <w:rsid w:val="004F6E37"/>
    <w:rsid w:val="00501C48"/>
    <w:rsid w:val="00502FBF"/>
    <w:rsid w:val="005031D4"/>
    <w:rsid w:val="00506B02"/>
    <w:rsid w:val="00506F10"/>
    <w:rsid w:val="00510210"/>
    <w:rsid w:val="005122E4"/>
    <w:rsid w:val="005123F7"/>
    <w:rsid w:val="00512D20"/>
    <w:rsid w:val="00512DE1"/>
    <w:rsid w:val="005171A8"/>
    <w:rsid w:val="00520788"/>
    <w:rsid w:val="00520CED"/>
    <w:rsid w:val="0052126D"/>
    <w:rsid w:val="00522E99"/>
    <w:rsid w:val="00524C27"/>
    <w:rsid w:val="00525ADE"/>
    <w:rsid w:val="00526877"/>
    <w:rsid w:val="005275AB"/>
    <w:rsid w:val="00527C89"/>
    <w:rsid w:val="0053091C"/>
    <w:rsid w:val="00531656"/>
    <w:rsid w:val="00532D44"/>
    <w:rsid w:val="00533125"/>
    <w:rsid w:val="005342FE"/>
    <w:rsid w:val="005348A7"/>
    <w:rsid w:val="00537533"/>
    <w:rsid w:val="00540081"/>
    <w:rsid w:val="0054064D"/>
    <w:rsid w:val="005406D5"/>
    <w:rsid w:val="00543190"/>
    <w:rsid w:val="005432B6"/>
    <w:rsid w:val="005473B3"/>
    <w:rsid w:val="005474B3"/>
    <w:rsid w:val="00547F9D"/>
    <w:rsid w:val="00550770"/>
    <w:rsid w:val="00552344"/>
    <w:rsid w:val="0055244C"/>
    <w:rsid w:val="00552532"/>
    <w:rsid w:val="00552C0D"/>
    <w:rsid w:val="00553BD4"/>
    <w:rsid w:val="00554BE7"/>
    <w:rsid w:val="00554D17"/>
    <w:rsid w:val="00554D9F"/>
    <w:rsid w:val="0056066A"/>
    <w:rsid w:val="00561522"/>
    <w:rsid w:val="00561E63"/>
    <w:rsid w:val="00561ECB"/>
    <w:rsid w:val="00562BA6"/>
    <w:rsid w:val="0056436F"/>
    <w:rsid w:val="0056552F"/>
    <w:rsid w:val="00565990"/>
    <w:rsid w:val="00566DD5"/>
    <w:rsid w:val="00567F92"/>
    <w:rsid w:val="00570B5E"/>
    <w:rsid w:val="005710D6"/>
    <w:rsid w:val="005732EF"/>
    <w:rsid w:val="00573C3A"/>
    <w:rsid w:val="00574519"/>
    <w:rsid w:val="00576615"/>
    <w:rsid w:val="005806F7"/>
    <w:rsid w:val="00581D23"/>
    <w:rsid w:val="00584C17"/>
    <w:rsid w:val="005861B5"/>
    <w:rsid w:val="005868EF"/>
    <w:rsid w:val="0059018B"/>
    <w:rsid w:val="005906A4"/>
    <w:rsid w:val="00590C14"/>
    <w:rsid w:val="00593103"/>
    <w:rsid w:val="00594690"/>
    <w:rsid w:val="0059533A"/>
    <w:rsid w:val="00597A9D"/>
    <w:rsid w:val="005A1C9F"/>
    <w:rsid w:val="005A5F34"/>
    <w:rsid w:val="005A7205"/>
    <w:rsid w:val="005A7811"/>
    <w:rsid w:val="005A7B32"/>
    <w:rsid w:val="005A7B87"/>
    <w:rsid w:val="005B05C1"/>
    <w:rsid w:val="005B0AED"/>
    <w:rsid w:val="005B13CB"/>
    <w:rsid w:val="005B13ED"/>
    <w:rsid w:val="005B16E8"/>
    <w:rsid w:val="005B1E06"/>
    <w:rsid w:val="005B2AF2"/>
    <w:rsid w:val="005B3B6B"/>
    <w:rsid w:val="005B4A22"/>
    <w:rsid w:val="005B6007"/>
    <w:rsid w:val="005B6906"/>
    <w:rsid w:val="005B6E4C"/>
    <w:rsid w:val="005B7FAE"/>
    <w:rsid w:val="005C0379"/>
    <w:rsid w:val="005C1A01"/>
    <w:rsid w:val="005C22F8"/>
    <w:rsid w:val="005C3F75"/>
    <w:rsid w:val="005C5C7E"/>
    <w:rsid w:val="005C5F0C"/>
    <w:rsid w:val="005C67FA"/>
    <w:rsid w:val="005D34AF"/>
    <w:rsid w:val="005D3D30"/>
    <w:rsid w:val="005D435B"/>
    <w:rsid w:val="005D70F8"/>
    <w:rsid w:val="005D7747"/>
    <w:rsid w:val="005E31ED"/>
    <w:rsid w:val="005E3E0D"/>
    <w:rsid w:val="005E43F6"/>
    <w:rsid w:val="005E5322"/>
    <w:rsid w:val="005E70A4"/>
    <w:rsid w:val="005E7204"/>
    <w:rsid w:val="005E7FD3"/>
    <w:rsid w:val="005F004F"/>
    <w:rsid w:val="005F15A4"/>
    <w:rsid w:val="005F1887"/>
    <w:rsid w:val="005F22DA"/>
    <w:rsid w:val="005F2D99"/>
    <w:rsid w:val="005F3D58"/>
    <w:rsid w:val="005F4A11"/>
    <w:rsid w:val="005F5E7E"/>
    <w:rsid w:val="005F65FA"/>
    <w:rsid w:val="00600240"/>
    <w:rsid w:val="006019FA"/>
    <w:rsid w:val="00602D7C"/>
    <w:rsid w:val="00602E9A"/>
    <w:rsid w:val="0060331E"/>
    <w:rsid w:val="00603706"/>
    <w:rsid w:val="00603C97"/>
    <w:rsid w:val="006046FC"/>
    <w:rsid w:val="006070F0"/>
    <w:rsid w:val="00607418"/>
    <w:rsid w:val="00611CB2"/>
    <w:rsid w:val="006145E1"/>
    <w:rsid w:val="00616B80"/>
    <w:rsid w:val="00616C0E"/>
    <w:rsid w:val="00622167"/>
    <w:rsid w:val="00623D91"/>
    <w:rsid w:val="00624A4A"/>
    <w:rsid w:val="00624B1B"/>
    <w:rsid w:val="00625090"/>
    <w:rsid w:val="00625189"/>
    <w:rsid w:val="00626487"/>
    <w:rsid w:val="0062698C"/>
    <w:rsid w:val="006271D6"/>
    <w:rsid w:val="006278A8"/>
    <w:rsid w:val="006278EC"/>
    <w:rsid w:val="00630344"/>
    <w:rsid w:val="006318DA"/>
    <w:rsid w:val="00633A3F"/>
    <w:rsid w:val="00635284"/>
    <w:rsid w:val="006365B5"/>
    <w:rsid w:val="00637FD8"/>
    <w:rsid w:val="00640BC8"/>
    <w:rsid w:val="00641028"/>
    <w:rsid w:val="0064107E"/>
    <w:rsid w:val="00641363"/>
    <w:rsid w:val="00644698"/>
    <w:rsid w:val="006450CC"/>
    <w:rsid w:val="0064529C"/>
    <w:rsid w:val="0064575E"/>
    <w:rsid w:val="00645BCA"/>
    <w:rsid w:val="00647912"/>
    <w:rsid w:val="00647F7B"/>
    <w:rsid w:val="0065219D"/>
    <w:rsid w:val="00652B0C"/>
    <w:rsid w:val="00653DC1"/>
    <w:rsid w:val="006551D1"/>
    <w:rsid w:val="006557F0"/>
    <w:rsid w:val="00656E45"/>
    <w:rsid w:val="006579AF"/>
    <w:rsid w:val="00657F43"/>
    <w:rsid w:val="00660464"/>
    <w:rsid w:val="00661D21"/>
    <w:rsid w:val="00662B8F"/>
    <w:rsid w:val="006633A7"/>
    <w:rsid w:val="0066391E"/>
    <w:rsid w:val="00665431"/>
    <w:rsid w:val="00666445"/>
    <w:rsid w:val="006667B1"/>
    <w:rsid w:val="00666A7A"/>
    <w:rsid w:val="00666CD3"/>
    <w:rsid w:val="00667021"/>
    <w:rsid w:val="00667AB9"/>
    <w:rsid w:val="00671A4C"/>
    <w:rsid w:val="00672013"/>
    <w:rsid w:val="0067415D"/>
    <w:rsid w:val="00674B13"/>
    <w:rsid w:val="00675912"/>
    <w:rsid w:val="0067601A"/>
    <w:rsid w:val="00676AA9"/>
    <w:rsid w:val="00680214"/>
    <w:rsid w:val="00680D6D"/>
    <w:rsid w:val="00681B22"/>
    <w:rsid w:val="00681ECD"/>
    <w:rsid w:val="00682370"/>
    <w:rsid w:val="00683079"/>
    <w:rsid w:val="00683153"/>
    <w:rsid w:val="00683518"/>
    <w:rsid w:val="00683966"/>
    <w:rsid w:val="00683CD5"/>
    <w:rsid w:val="0068404D"/>
    <w:rsid w:val="00685B1A"/>
    <w:rsid w:val="006862C4"/>
    <w:rsid w:val="0068649E"/>
    <w:rsid w:val="00687A59"/>
    <w:rsid w:val="0069195B"/>
    <w:rsid w:val="006921D0"/>
    <w:rsid w:val="00693209"/>
    <w:rsid w:val="00693251"/>
    <w:rsid w:val="0069430A"/>
    <w:rsid w:val="006947D6"/>
    <w:rsid w:val="00695AD3"/>
    <w:rsid w:val="00696B10"/>
    <w:rsid w:val="006A2CE1"/>
    <w:rsid w:val="006A3EE1"/>
    <w:rsid w:val="006A4D27"/>
    <w:rsid w:val="006A5DFD"/>
    <w:rsid w:val="006B1B04"/>
    <w:rsid w:val="006B1C87"/>
    <w:rsid w:val="006B1E8E"/>
    <w:rsid w:val="006B1F90"/>
    <w:rsid w:val="006B2551"/>
    <w:rsid w:val="006B2E90"/>
    <w:rsid w:val="006C0B74"/>
    <w:rsid w:val="006C0DA2"/>
    <w:rsid w:val="006C2D12"/>
    <w:rsid w:val="006C36A6"/>
    <w:rsid w:val="006C3E10"/>
    <w:rsid w:val="006C75A6"/>
    <w:rsid w:val="006C79CE"/>
    <w:rsid w:val="006D259D"/>
    <w:rsid w:val="006D2A3E"/>
    <w:rsid w:val="006D310F"/>
    <w:rsid w:val="006D37B5"/>
    <w:rsid w:val="006D3857"/>
    <w:rsid w:val="006D3AA1"/>
    <w:rsid w:val="006E0AF7"/>
    <w:rsid w:val="006E544C"/>
    <w:rsid w:val="006E5891"/>
    <w:rsid w:val="006F0065"/>
    <w:rsid w:val="006F0C0C"/>
    <w:rsid w:val="006F0DAC"/>
    <w:rsid w:val="006F0E87"/>
    <w:rsid w:val="006F2B00"/>
    <w:rsid w:val="006F7C35"/>
    <w:rsid w:val="00701564"/>
    <w:rsid w:val="0070361C"/>
    <w:rsid w:val="007046ED"/>
    <w:rsid w:val="007078CF"/>
    <w:rsid w:val="00711666"/>
    <w:rsid w:val="007151C3"/>
    <w:rsid w:val="00715963"/>
    <w:rsid w:val="007163FF"/>
    <w:rsid w:val="0071690F"/>
    <w:rsid w:val="00717468"/>
    <w:rsid w:val="00717886"/>
    <w:rsid w:val="00720205"/>
    <w:rsid w:val="00722CEC"/>
    <w:rsid w:val="007236AC"/>
    <w:rsid w:val="00724442"/>
    <w:rsid w:val="007244FF"/>
    <w:rsid w:val="00724903"/>
    <w:rsid w:val="00725268"/>
    <w:rsid w:val="00725C23"/>
    <w:rsid w:val="00727985"/>
    <w:rsid w:val="007311AA"/>
    <w:rsid w:val="00731C6D"/>
    <w:rsid w:val="007325DC"/>
    <w:rsid w:val="00732758"/>
    <w:rsid w:val="00732EF7"/>
    <w:rsid w:val="007333A5"/>
    <w:rsid w:val="007359BC"/>
    <w:rsid w:val="00735C85"/>
    <w:rsid w:val="0073674C"/>
    <w:rsid w:val="00737443"/>
    <w:rsid w:val="007400F3"/>
    <w:rsid w:val="0074065D"/>
    <w:rsid w:val="007408B0"/>
    <w:rsid w:val="0074097E"/>
    <w:rsid w:val="00746A4D"/>
    <w:rsid w:val="00747240"/>
    <w:rsid w:val="00747488"/>
    <w:rsid w:val="0075109E"/>
    <w:rsid w:val="00753417"/>
    <w:rsid w:val="0075427B"/>
    <w:rsid w:val="0075434E"/>
    <w:rsid w:val="00754FD8"/>
    <w:rsid w:val="00755904"/>
    <w:rsid w:val="00756B54"/>
    <w:rsid w:val="0075791E"/>
    <w:rsid w:val="00757F26"/>
    <w:rsid w:val="00762D02"/>
    <w:rsid w:val="0076397D"/>
    <w:rsid w:val="00766018"/>
    <w:rsid w:val="00770E86"/>
    <w:rsid w:val="007729D0"/>
    <w:rsid w:val="00772C51"/>
    <w:rsid w:val="007737D4"/>
    <w:rsid w:val="00775DB6"/>
    <w:rsid w:val="007803FE"/>
    <w:rsid w:val="007805CD"/>
    <w:rsid w:val="007808AF"/>
    <w:rsid w:val="00782320"/>
    <w:rsid w:val="00783785"/>
    <w:rsid w:val="00783A26"/>
    <w:rsid w:val="00784BFF"/>
    <w:rsid w:val="00787DA5"/>
    <w:rsid w:val="00787ED2"/>
    <w:rsid w:val="0079032F"/>
    <w:rsid w:val="007910E1"/>
    <w:rsid w:val="00792CEE"/>
    <w:rsid w:val="007941BF"/>
    <w:rsid w:val="00795493"/>
    <w:rsid w:val="0079609F"/>
    <w:rsid w:val="00796638"/>
    <w:rsid w:val="00796BF7"/>
    <w:rsid w:val="00796E4D"/>
    <w:rsid w:val="007A0A84"/>
    <w:rsid w:val="007A0CA7"/>
    <w:rsid w:val="007A1077"/>
    <w:rsid w:val="007A1A98"/>
    <w:rsid w:val="007A1C4B"/>
    <w:rsid w:val="007A3FC1"/>
    <w:rsid w:val="007A657F"/>
    <w:rsid w:val="007B33B4"/>
    <w:rsid w:val="007B3D77"/>
    <w:rsid w:val="007B408C"/>
    <w:rsid w:val="007B4AA4"/>
    <w:rsid w:val="007B5D70"/>
    <w:rsid w:val="007B66AA"/>
    <w:rsid w:val="007B7C33"/>
    <w:rsid w:val="007C13FD"/>
    <w:rsid w:val="007C17E1"/>
    <w:rsid w:val="007C1B10"/>
    <w:rsid w:val="007C24D7"/>
    <w:rsid w:val="007C3DEE"/>
    <w:rsid w:val="007C598F"/>
    <w:rsid w:val="007C6AE8"/>
    <w:rsid w:val="007D01F9"/>
    <w:rsid w:val="007D070D"/>
    <w:rsid w:val="007D0755"/>
    <w:rsid w:val="007D0AF8"/>
    <w:rsid w:val="007D10CA"/>
    <w:rsid w:val="007D5393"/>
    <w:rsid w:val="007E1364"/>
    <w:rsid w:val="007E17D9"/>
    <w:rsid w:val="007E1F23"/>
    <w:rsid w:val="007E2427"/>
    <w:rsid w:val="007E3536"/>
    <w:rsid w:val="007E3D6F"/>
    <w:rsid w:val="007E5BC1"/>
    <w:rsid w:val="007E62CD"/>
    <w:rsid w:val="007E6F31"/>
    <w:rsid w:val="007E79FC"/>
    <w:rsid w:val="007F1A55"/>
    <w:rsid w:val="007F2114"/>
    <w:rsid w:val="007F3FCC"/>
    <w:rsid w:val="007F4315"/>
    <w:rsid w:val="007F514F"/>
    <w:rsid w:val="007F5774"/>
    <w:rsid w:val="008017D8"/>
    <w:rsid w:val="00801856"/>
    <w:rsid w:val="0080236C"/>
    <w:rsid w:val="0080258A"/>
    <w:rsid w:val="0080497D"/>
    <w:rsid w:val="00804F57"/>
    <w:rsid w:val="0080587F"/>
    <w:rsid w:val="00805939"/>
    <w:rsid w:val="00805FD3"/>
    <w:rsid w:val="00806A3D"/>
    <w:rsid w:val="0081080E"/>
    <w:rsid w:val="0081157D"/>
    <w:rsid w:val="0081575B"/>
    <w:rsid w:val="00815C86"/>
    <w:rsid w:val="00817D25"/>
    <w:rsid w:val="00817E28"/>
    <w:rsid w:val="008213D7"/>
    <w:rsid w:val="00823345"/>
    <w:rsid w:val="0082356C"/>
    <w:rsid w:val="00823C38"/>
    <w:rsid w:val="00824061"/>
    <w:rsid w:val="00824385"/>
    <w:rsid w:val="0082487F"/>
    <w:rsid w:val="00831D51"/>
    <w:rsid w:val="0083218D"/>
    <w:rsid w:val="008329EB"/>
    <w:rsid w:val="0083324B"/>
    <w:rsid w:val="00833A86"/>
    <w:rsid w:val="00834A23"/>
    <w:rsid w:val="00835A3D"/>
    <w:rsid w:val="0083686B"/>
    <w:rsid w:val="00836D77"/>
    <w:rsid w:val="00840503"/>
    <w:rsid w:val="00842B29"/>
    <w:rsid w:val="00845DBC"/>
    <w:rsid w:val="00851018"/>
    <w:rsid w:val="008534F9"/>
    <w:rsid w:val="00854CE9"/>
    <w:rsid w:val="008568CF"/>
    <w:rsid w:val="0085768C"/>
    <w:rsid w:val="00857ED7"/>
    <w:rsid w:val="00860721"/>
    <w:rsid w:val="008607CC"/>
    <w:rsid w:val="008607FE"/>
    <w:rsid w:val="00861488"/>
    <w:rsid w:val="00861A19"/>
    <w:rsid w:val="0086247A"/>
    <w:rsid w:val="00862A7B"/>
    <w:rsid w:val="00862C5A"/>
    <w:rsid w:val="008668DA"/>
    <w:rsid w:val="00870EEA"/>
    <w:rsid w:val="0087296E"/>
    <w:rsid w:val="00874762"/>
    <w:rsid w:val="0087697A"/>
    <w:rsid w:val="00876F69"/>
    <w:rsid w:val="00877498"/>
    <w:rsid w:val="008812EC"/>
    <w:rsid w:val="00884C32"/>
    <w:rsid w:val="00885CAF"/>
    <w:rsid w:val="00886AC0"/>
    <w:rsid w:val="00890424"/>
    <w:rsid w:val="0089157C"/>
    <w:rsid w:val="00891BA6"/>
    <w:rsid w:val="008924C3"/>
    <w:rsid w:val="00893DA3"/>
    <w:rsid w:val="008940E9"/>
    <w:rsid w:val="008942B1"/>
    <w:rsid w:val="00896B91"/>
    <w:rsid w:val="008A013D"/>
    <w:rsid w:val="008A2E3C"/>
    <w:rsid w:val="008A317D"/>
    <w:rsid w:val="008A3E15"/>
    <w:rsid w:val="008A4581"/>
    <w:rsid w:val="008A4782"/>
    <w:rsid w:val="008A4A49"/>
    <w:rsid w:val="008A6B11"/>
    <w:rsid w:val="008B06C4"/>
    <w:rsid w:val="008B2494"/>
    <w:rsid w:val="008B4A17"/>
    <w:rsid w:val="008B4EDA"/>
    <w:rsid w:val="008B504A"/>
    <w:rsid w:val="008B52DB"/>
    <w:rsid w:val="008B6929"/>
    <w:rsid w:val="008B7483"/>
    <w:rsid w:val="008B7736"/>
    <w:rsid w:val="008C06BC"/>
    <w:rsid w:val="008C0F77"/>
    <w:rsid w:val="008C2350"/>
    <w:rsid w:val="008C6D71"/>
    <w:rsid w:val="008C7135"/>
    <w:rsid w:val="008D0E6F"/>
    <w:rsid w:val="008D1034"/>
    <w:rsid w:val="008D1161"/>
    <w:rsid w:val="008D2111"/>
    <w:rsid w:val="008D22E5"/>
    <w:rsid w:val="008D4094"/>
    <w:rsid w:val="008D42D7"/>
    <w:rsid w:val="008D57C6"/>
    <w:rsid w:val="008D6004"/>
    <w:rsid w:val="008D6038"/>
    <w:rsid w:val="008D644E"/>
    <w:rsid w:val="008D71DA"/>
    <w:rsid w:val="008D7878"/>
    <w:rsid w:val="008E0D46"/>
    <w:rsid w:val="008E1CC3"/>
    <w:rsid w:val="008E2E2B"/>
    <w:rsid w:val="008E33A0"/>
    <w:rsid w:val="008E3CFC"/>
    <w:rsid w:val="008E4514"/>
    <w:rsid w:val="008E5291"/>
    <w:rsid w:val="008E5A72"/>
    <w:rsid w:val="008E5B07"/>
    <w:rsid w:val="008E613F"/>
    <w:rsid w:val="008E63ED"/>
    <w:rsid w:val="008F08F9"/>
    <w:rsid w:val="008F15D5"/>
    <w:rsid w:val="008F1D31"/>
    <w:rsid w:val="008F1EFC"/>
    <w:rsid w:val="008F3581"/>
    <w:rsid w:val="008F3CE6"/>
    <w:rsid w:val="008F4105"/>
    <w:rsid w:val="008F41A7"/>
    <w:rsid w:val="008F489D"/>
    <w:rsid w:val="008F7AD4"/>
    <w:rsid w:val="008F7D84"/>
    <w:rsid w:val="009011AF"/>
    <w:rsid w:val="00901740"/>
    <w:rsid w:val="009019EC"/>
    <w:rsid w:val="009025AA"/>
    <w:rsid w:val="0090285C"/>
    <w:rsid w:val="00904393"/>
    <w:rsid w:val="0090599A"/>
    <w:rsid w:val="009068BF"/>
    <w:rsid w:val="009073FE"/>
    <w:rsid w:val="009078DE"/>
    <w:rsid w:val="00907E1C"/>
    <w:rsid w:val="0091152C"/>
    <w:rsid w:val="009116C9"/>
    <w:rsid w:val="00911C8D"/>
    <w:rsid w:val="00912407"/>
    <w:rsid w:val="00913A97"/>
    <w:rsid w:val="00914BB7"/>
    <w:rsid w:val="00916DC7"/>
    <w:rsid w:val="0091703E"/>
    <w:rsid w:val="009202A5"/>
    <w:rsid w:val="00920ABC"/>
    <w:rsid w:val="009215D8"/>
    <w:rsid w:val="009220DA"/>
    <w:rsid w:val="009233E3"/>
    <w:rsid w:val="00930079"/>
    <w:rsid w:val="00931AE8"/>
    <w:rsid w:val="00931D9D"/>
    <w:rsid w:val="0093262A"/>
    <w:rsid w:val="00933209"/>
    <w:rsid w:val="00934097"/>
    <w:rsid w:val="00934BC6"/>
    <w:rsid w:val="009359F6"/>
    <w:rsid w:val="00935BD0"/>
    <w:rsid w:val="0093612F"/>
    <w:rsid w:val="00937032"/>
    <w:rsid w:val="00942484"/>
    <w:rsid w:val="009435FD"/>
    <w:rsid w:val="00945F30"/>
    <w:rsid w:val="0094657C"/>
    <w:rsid w:val="00947050"/>
    <w:rsid w:val="009478ED"/>
    <w:rsid w:val="00950987"/>
    <w:rsid w:val="00950C0A"/>
    <w:rsid w:val="00952C66"/>
    <w:rsid w:val="00953854"/>
    <w:rsid w:val="0095385C"/>
    <w:rsid w:val="00953BA6"/>
    <w:rsid w:val="00953E33"/>
    <w:rsid w:val="009541B7"/>
    <w:rsid w:val="00956BE5"/>
    <w:rsid w:val="00957537"/>
    <w:rsid w:val="0096038D"/>
    <w:rsid w:val="009609F8"/>
    <w:rsid w:val="009615FC"/>
    <w:rsid w:val="009624AB"/>
    <w:rsid w:val="00962779"/>
    <w:rsid w:val="00964397"/>
    <w:rsid w:val="009645C5"/>
    <w:rsid w:val="00965570"/>
    <w:rsid w:val="009658E9"/>
    <w:rsid w:val="009658EF"/>
    <w:rsid w:val="00965E61"/>
    <w:rsid w:val="00966453"/>
    <w:rsid w:val="00966936"/>
    <w:rsid w:val="009672C6"/>
    <w:rsid w:val="00967313"/>
    <w:rsid w:val="00971275"/>
    <w:rsid w:val="00973105"/>
    <w:rsid w:val="00973EFA"/>
    <w:rsid w:val="00973F04"/>
    <w:rsid w:val="009760EB"/>
    <w:rsid w:val="009769A4"/>
    <w:rsid w:val="00976C1F"/>
    <w:rsid w:val="00980B43"/>
    <w:rsid w:val="009812B0"/>
    <w:rsid w:val="0098206A"/>
    <w:rsid w:val="00983531"/>
    <w:rsid w:val="009836D8"/>
    <w:rsid w:val="009838C5"/>
    <w:rsid w:val="00983FB1"/>
    <w:rsid w:val="009853D1"/>
    <w:rsid w:val="00986352"/>
    <w:rsid w:val="00986576"/>
    <w:rsid w:val="00986C6C"/>
    <w:rsid w:val="0098773C"/>
    <w:rsid w:val="00987B7A"/>
    <w:rsid w:val="0099115F"/>
    <w:rsid w:val="00992261"/>
    <w:rsid w:val="00993317"/>
    <w:rsid w:val="0099421F"/>
    <w:rsid w:val="00994BCD"/>
    <w:rsid w:val="00995312"/>
    <w:rsid w:val="009A0C51"/>
    <w:rsid w:val="009A0EF0"/>
    <w:rsid w:val="009A150C"/>
    <w:rsid w:val="009A1825"/>
    <w:rsid w:val="009A1B47"/>
    <w:rsid w:val="009A2BF1"/>
    <w:rsid w:val="009A3EC4"/>
    <w:rsid w:val="009A4932"/>
    <w:rsid w:val="009A50F7"/>
    <w:rsid w:val="009A59EB"/>
    <w:rsid w:val="009A712D"/>
    <w:rsid w:val="009B0242"/>
    <w:rsid w:val="009B028B"/>
    <w:rsid w:val="009B07DB"/>
    <w:rsid w:val="009B1AA0"/>
    <w:rsid w:val="009B6DE9"/>
    <w:rsid w:val="009B75EC"/>
    <w:rsid w:val="009C0640"/>
    <w:rsid w:val="009C0AE2"/>
    <w:rsid w:val="009C1692"/>
    <w:rsid w:val="009C16FC"/>
    <w:rsid w:val="009C1965"/>
    <w:rsid w:val="009C1B73"/>
    <w:rsid w:val="009C2A54"/>
    <w:rsid w:val="009C2B58"/>
    <w:rsid w:val="009C33BF"/>
    <w:rsid w:val="009C38BA"/>
    <w:rsid w:val="009C7160"/>
    <w:rsid w:val="009C78C2"/>
    <w:rsid w:val="009D0D63"/>
    <w:rsid w:val="009D0E89"/>
    <w:rsid w:val="009D4B6F"/>
    <w:rsid w:val="009D509A"/>
    <w:rsid w:val="009D6EC3"/>
    <w:rsid w:val="009D74D6"/>
    <w:rsid w:val="009E31C9"/>
    <w:rsid w:val="009E3946"/>
    <w:rsid w:val="009E48C2"/>
    <w:rsid w:val="009E4DD8"/>
    <w:rsid w:val="009E5FE4"/>
    <w:rsid w:val="009F0320"/>
    <w:rsid w:val="009F1210"/>
    <w:rsid w:val="009F1462"/>
    <w:rsid w:val="009F70E6"/>
    <w:rsid w:val="009F7197"/>
    <w:rsid w:val="009F751C"/>
    <w:rsid w:val="009F7808"/>
    <w:rsid w:val="009F7C8A"/>
    <w:rsid w:val="00A00BCB"/>
    <w:rsid w:val="00A00FFC"/>
    <w:rsid w:val="00A02C43"/>
    <w:rsid w:val="00A02C80"/>
    <w:rsid w:val="00A02DDA"/>
    <w:rsid w:val="00A03C95"/>
    <w:rsid w:val="00A04A3D"/>
    <w:rsid w:val="00A06C4F"/>
    <w:rsid w:val="00A07B7C"/>
    <w:rsid w:val="00A10913"/>
    <w:rsid w:val="00A123C8"/>
    <w:rsid w:val="00A123FB"/>
    <w:rsid w:val="00A13E20"/>
    <w:rsid w:val="00A14D65"/>
    <w:rsid w:val="00A15BD5"/>
    <w:rsid w:val="00A17047"/>
    <w:rsid w:val="00A212E6"/>
    <w:rsid w:val="00A214E0"/>
    <w:rsid w:val="00A21798"/>
    <w:rsid w:val="00A22FF4"/>
    <w:rsid w:val="00A23987"/>
    <w:rsid w:val="00A25218"/>
    <w:rsid w:val="00A2609A"/>
    <w:rsid w:val="00A26354"/>
    <w:rsid w:val="00A26DAF"/>
    <w:rsid w:val="00A27485"/>
    <w:rsid w:val="00A27795"/>
    <w:rsid w:val="00A31235"/>
    <w:rsid w:val="00A31289"/>
    <w:rsid w:val="00A3145D"/>
    <w:rsid w:val="00A31FA9"/>
    <w:rsid w:val="00A3242C"/>
    <w:rsid w:val="00A32887"/>
    <w:rsid w:val="00A32AEB"/>
    <w:rsid w:val="00A3545C"/>
    <w:rsid w:val="00A3748F"/>
    <w:rsid w:val="00A40752"/>
    <w:rsid w:val="00A40C12"/>
    <w:rsid w:val="00A411BA"/>
    <w:rsid w:val="00A4122A"/>
    <w:rsid w:val="00A4239B"/>
    <w:rsid w:val="00A42616"/>
    <w:rsid w:val="00A44405"/>
    <w:rsid w:val="00A46049"/>
    <w:rsid w:val="00A46568"/>
    <w:rsid w:val="00A46FDA"/>
    <w:rsid w:val="00A470F6"/>
    <w:rsid w:val="00A502BA"/>
    <w:rsid w:val="00A50D05"/>
    <w:rsid w:val="00A522F6"/>
    <w:rsid w:val="00A52F6B"/>
    <w:rsid w:val="00A5373D"/>
    <w:rsid w:val="00A54F46"/>
    <w:rsid w:val="00A55F5D"/>
    <w:rsid w:val="00A57DF1"/>
    <w:rsid w:val="00A60703"/>
    <w:rsid w:val="00A60D51"/>
    <w:rsid w:val="00A64557"/>
    <w:rsid w:val="00A6470E"/>
    <w:rsid w:val="00A67684"/>
    <w:rsid w:val="00A67FF7"/>
    <w:rsid w:val="00A7218D"/>
    <w:rsid w:val="00A73704"/>
    <w:rsid w:val="00A754F9"/>
    <w:rsid w:val="00A77786"/>
    <w:rsid w:val="00A80AC7"/>
    <w:rsid w:val="00A81D1C"/>
    <w:rsid w:val="00A82592"/>
    <w:rsid w:val="00A83003"/>
    <w:rsid w:val="00A831A3"/>
    <w:rsid w:val="00A850A0"/>
    <w:rsid w:val="00A8581D"/>
    <w:rsid w:val="00A85D87"/>
    <w:rsid w:val="00A86919"/>
    <w:rsid w:val="00A86B40"/>
    <w:rsid w:val="00A90DBE"/>
    <w:rsid w:val="00A92288"/>
    <w:rsid w:val="00A945B9"/>
    <w:rsid w:val="00A94AB7"/>
    <w:rsid w:val="00A9678D"/>
    <w:rsid w:val="00AA054E"/>
    <w:rsid w:val="00AA16F1"/>
    <w:rsid w:val="00AA1717"/>
    <w:rsid w:val="00AA1B1D"/>
    <w:rsid w:val="00AA5A9C"/>
    <w:rsid w:val="00AA6C62"/>
    <w:rsid w:val="00AB04DA"/>
    <w:rsid w:val="00AB07F1"/>
    <w:rsid w:val="00AB1871"/>
    <w:rsid w:val="00AB499C"/>
    <w:rsid w:val="00AB767E"/>
    <w:rsid w:val="00AC13B4"/>
    <w:rsid w:val="00AC1509"/>
    <w:rsid w:val="00AC2419"/>
    <w:rsid w:val="00AC4958"/>
    <w:rsid w:val="00AC4C94"/>
    <w:rsid w:val="00AC53BD"/>
    <w:rsid w:val="00AC70CF"/>
    <w:rsid w:val="00AC739E"/>
    <w:rsid w:val="00AD0BAC"/>
    <w:rsid w:val="00AD3483"/>
    <w:rsid w:val="00AD43A2"/>
    <w:rsid w:val="00AD4955"/>
    <w:rsid w:val="00AD54C4"/>
    <w:rsid w:val="00AD72AF"/>
    <w:rsid w:val="00AD7676"/>
    <w:rsid w:val="00AE2C3B"/>
    <w:rsid w:val="00AE592E"/>
    <w:rsid w:val="00AE6AC6"/>
    <w:rsid w:val="00AE6F65"/>
    <w:rsid w:val="00AF1C9D"/>
    <w:rsid w:val="00AF2096"/>
    <w:rsid w:val="00AF272A"/>
    <w:rsid w:val="00AF3523"/>
    <w:rsid w:val="00AF3A83"/>
    <w:rsid w:val="00AF7BA1"/>
    <w:rsid w:val="00B004B8"/>
    <w:rsid w:val="00B035B9"/>
    <w:rsid w:val="00B03AC9"/>
    <w:rsid w:val="00B060E7"/>
    <w:rsid w:val="00B06747"/>
    <w:rsid w:val="00B1101F"/>
    <w:rsid w:val="00B11431"/>
    <w:rsid w:val="00B12797"/>
    <w:rsid w:val="00B15A2E"/>
    <w:rsid w:val="00B2194C"/>
    <w:rsid w:val="00B226BE"/>
    <w:rsid w:val="00B23083"/>
    <w:rsid w:val="00B23755"/>
    <w:rsid w:val="00B23C07"/>
    <w:rsid w:val="00B2520A"/>
    <w:rsid w:val="00B27407"/>
    <w:rsid w:val="00B275CC"/>
    <w:rsid w:val="00B31A04"/>
    <w:rsid w:val="00B32458"/>
    <w:rsid w:val="00B42054"/>
    <w:rsid w:val="00B45366"/>
    <w:rsid w:val="00B47252"/>
    <w:rsid w:val="00B5098F"/>
    <w:rsid w:val="00B51428"/>
    <w:rsid w:val="00B51DEE"/>
    <w:rsid w:val="00B51E21"/>
    <w:rsid w:val="00B52C15"/>
    <w:rsid w:val="00B53960"/>
    <w:rsid w:val="00B53B56"/>
    <w:rsid w:val="00B53DA6"/>
    <w:rsid w:val="00B53EA8"/>
    <w:rsid w:val="00B558B8"/>
    <w:rsid w:val="00B55D47"/>
    <w:rsid w:val="00B60D0D"/>
    <w:rsid w:val="00B616CD"/>
    <w:rsid w:val="00B61E9C"/>
    <w:rsid w:val="00B634F9"/>
    <w:rsid w:val="00B6462D"/>
    <w:rsid w:val="00B64AB5"/>
    <w:rsid w:val="00B64DBF"/>
    <w:rsid w:val="00B67108"/>
    <w:rsid w:val="00B70046"/>
    <w:rsid w:val="00B70F94"/>
    <w:rsid w:val="00B70FF7"/>
    <w:rsid w:val="00B719CD"/>
    <w:rsid w:val="00B71F8A"/>
    <w:rsid w:val="00B72118"/>
    <w:rsid w:val="00B739C1"/>
    <w:rsid w:val="00B73C8D"/>
    <w:rsid w:val="00B743E4"/>
    <w:rsid w:val="00B750D2"/>
    <w:rsid w:val="00B7639B"/>
    <w:rsid w:val="00B80173"/>
    <w:rsid w:val="00B80C55"/>
    <w:rsid w:val="00B8234F"/>
    <w:rsid w:val="00B83AC3"/>
    <w:rsid w:val="00B84142"/>
    <w:rsid w:val="00B845F7"/>
    <w:rsid w:val="00B85746"/>
    <w:rsid w:val="00B900E6"/>
    <w:rsid w:val="00B90469"/>
    <w:rsid w:val="00B91DB1"/>
    <w:rsid w:val="00B92BE7"/>
    <w:rsid w:val="00B92C93"/>
    <w:rsid w:val="00B9386A"/>
    <w:rsid w:val="00B949D9"/>
    <w:rsid w:val="00BA06FB"/>
    <w:rsid w:val="00BA097C"/>
    <w:rsid w:val="00BA3E37"/>
    <w:rsid w:val="00BA51EE"/>
    <w:rsid w:val="00BA536A"/>
    <w:rsid w:val="00BA78A3"/>
    <w:rsid w:val="00BA79D3"/>
    <w:rsid w:val="00BB1086"/>
    <w:rsid w:val="00BB19A9"/>
    <w:rsid w:val="00BB2AD5"/>
    <w:rsid w:val="00BB4222"/>
    <w:rsid w:val="00BB6DBF"/>
    <w:rsid w:val="00BB7E69"/>
    <w:rsid w:val="00BC0821"/>
    <w:rsid w:val="00BC24E1"/>
    <w:rsid w:val="00BC28A3"/>
    <w:rsid w:val="00BC435B"/>
    <w:rsid w:val="00BC5874"/>
    <w:rsid w:val="00BC657D"/>
    <w:rsid w:val="00BC682B"/>
    <w:rsid w:val="00BD0945"/>
    <w:rsid w:val="00BD37D1"/>
    <w:rsid w:val="00BD3A42"/>
    <w:rsid w:val="00BD4794"/>
    <w:rsid w:val="00BD578F"/>
    <w:rsid w:val="00BD5C43"/>
    <w:rsid w:val="00BD6990"/>
    <w:rsid w:val="00BE4B5D"/>
    <w:rsid w:val="00BE533B"/>
    <w:rsid w:val="00BF00AC"/>
    <w:rsid w:val="00BF06BD"/>
    <w:rsid w:val="00BF1AAB"/>
    <w:rsid w:val="00BF6597"/>
    <w:rsid w:val="00BF69EC"/>
    <w:rsid w:val="00BF6AD9"/>
    <w:rsid w:val="00BF6AE4"/>
    <w:rsid w:val="00C0088E"/>
    <w:rsid w:val="00C0146A"/>
    <w:rsid w:val="00C0155F"/>
    <w:rsid w:val="00C03341"/>
    <w:rsid w:val="00C04842"/>
    <w:rsid w:val="00C050CE"/>
    <w:rsid w:val="00C057BF"/>
    <w:rsid w:val="00C05BF5"/>
    <w:rsid w:val="00C10540"/>
    <w:rsid w:val="00C1109B"/>
    <w:rsid w:val="00C11E54"/>
    <w:rsid w:val="00C11F14"/>
    <w:rsid w:val="00C12CAA"/>
    <w:rsid w:val="00C13BDB"/>
    <w:rsid w:val="00C14359"/>
    <w:rsid w:val="00C1459A"/>
    <w:rsid w:val="00C15183"/>
    <w:rsid w:val="00C154D7"/>
    <w:rsid w:val="00C15E4B"/>
    <w:rsid w:val="00C2076B"/>
    <w:rsid w:val="00C225CD"/>
    <w:rsid w:val="00C23F7D"/>
    <w:rsid w:val="00C26045"/>
    <w:rsid w:val="00C30BF6"/>
    <w:rsid w:val="00C30C45"/>
    <w:rsid w:val="00C33643"/>
    <w:rsid w:val="00C34B4F"/>
    <w:rsid w:val="00C34D22"/>
    <w:rsid w:val="00C35B0D"/>
    <w:rsid w:val="00C372C5"/>
    <w:rsid w:val="00C37957"/>
    <w:rsid w:val="00C406C4"/>
    <w:rsid w:val="00C43646"/>
    <w:rsid w:val="00C46366"/>
    <w:rsid w:val="00C47432"/>
    <w:rsid w:val="00C47BF9"/>
    <w:rsid w:val="00C51C4F"/>
    <w:rsid w:val="00C51EF8"/>
    <w:rsid w:val="00C528A9"/>
    <w:rsid w:val="00C53F9E"/>
    <w:rsid w:val="00C544B3"/>
    <w:rsid w:val="00C54993"/>
    <w:rsid w:val="00C57DA3"/>
    <w:rsid w:val="00C57DE0"/>
    <w:rsid w:val="00C57FCD"/>
    <w:rsid w:val="00C64037"/>
    <w:rsid w:val="00C67EB3"/>
    <w:rsid w:val="00C706DF"/>
    <w:rsid w:val="00C70B4A"/>
    <w:rsid w:val="00C71942"/>
    <w:rsid w:val="00C71A5C"/>
    <w:rsid w:val="00C73F69"/>
    <w:rsid w:val="00C7437D"/>
    <w:rsid w:val="00C752CF"/>
    <w:rsid w:val="00C75755"/>
    <w:rsid w:val="00C757CF"/>
    <w:rsid w:val="00C759C0"/>
    <w:rsid w:val="00C7687F"/>
    <w:rsid w:val="00C7752F"/>
    <w:rsid w:val="00C80298"/>
    <w:rsid w:val="00C82FFE"/>
    <w:rsid w:val="00C84C47"/>
    <w:rsid w:val="00C85E1A"/>
    <w:rsid w:val="00C87167"/>
    <w:rsid w:val="00C8757C"/>
    <w:rsid w:val="00C901E1"/>
    <w:rsid w:val="00C91853"/>
    <w:rsid w:val="00C91DD4"/>
    <w:rsid w:val="00C93548"/>
    <w:rsid w:val="00C93A85"/>
    <w:rsid w:val="00C944EB"/>
    <w:rsid w:val="00C94670"/>
    <w:rsid w:val="00C947B4"/>
    <w:rsid w:val="00C966CD"/>
    <w:rsid w:val="00CA02D9"/>
    <w:rsid w:val="00CA11B9"/>
    <w:rsid w:val="00CA311E"/>
    <w:rsid w:val="00CA3319"/>
    <w:rsid w:val="00CA3344"/>
    <w:rsid w:val="00CA36A2"/>
    <w:rsid w:val="00CA474C"/>
    <w:rsid w:val="00CA4F28"/>
    <w:rsid w:val="00CB0C85"/>
    <w:rsid w:val="00CB1015"/>
    <w:rsid w:val="00CB1BE7"/>
    <w:rsid w:val="00CB3EEC"/>
    <w:rsid w:val="00CB44AE"/>
    <w:rsid w:val="00CB52F2"/>
    <w:rsid w:val="00CB5B01"/>
    <w:rsid w:val="00CB6E6C"/>
    <w:rsid w:val="00CC031A"/>
    <w:rsid w:val="00CC0370"/>
    <w:rsid w:val="00CC190A"/>
    <w:rsid w:val="00CC4679"/>
    <w:rsid w:val="00CC4F9C"/>
    <w:rsid w:val="00CC5B6B"/>
    <w:rsid w:val="00CC5DFB"/>
    <w:rsid w:val="00CC6161"/>
    <w:rsid w:val="00CC66E4"/>
    <w:rsid w:val="00CC6977"/>
    <w:rsid w:val="00CC6CF7"/>
    <w:rsid w:val="00CC71CC"/>
    <w:rsid w:val="00CC78CE"/>
    <w:rsid w:val="00CD3222"/>
    <w:rsid w:val="00CD3A39"/>
    <w:rsid w:val="00CD3CDA"/>
    <w:rsid w:val="00CD4773"/>
    <w:rsid w:val="00CD4F43"/>
    <w:rsid w:val="00CD5BFD"/>
    <w:rsid w:val="00CD6DCF"/>
    <w:rsid w:val="00CD7C1E"/>
    <w:rsid w:val="00CE061E"/>
    <w:rsid w:val="00CE0F71"/>
    <w:rsid w:val="00CE1418"/>
    <w:rsid w:val="00CE2723"/>
    <w:rsid w:val="00CE2B59"/>
    <w:rsid w:val="00CE3BC7"/>
    <w:rsid w:val="00CE684E"/>
    <w:rsid w:val="00CF082C"/>
    <w:rsid w:val="00CF157A"/>
    <w:rsid w:val="00CF1787"/>
    <w:rsid w:val="00CF1A76"/>
    <w:rsid w:val="00CF2889"/>
    <w:rsid w:val="00CF2BD1"/>
    <w:rsid w:val="00D021F3"/>
    <w:rsid w:val="00D0336E"/>
    <w:rsid w:val="00D04065"/>
    <w:rsid w:val="00D04C81"/>
    <w:rsid w:val="00D06C0E"/>
    <w:rsid w:val="00D10942"/>
    <w:rsid w:val="00D1230F"/>
    <w:rsid w:val="00D12715"/>
    <w:rsid w:val="00D12C87"/>
    <w:rsid w:val="00D15376"/>
    <w:rsid w:val="00D15746"/>
    <w:rsid w:val="00D165CE"/>
    <w:rsid w:val="00D206FE"/>
    <w:rsid w:val="00D20BCD"/>
    <w:rsid w:val="00D22DD1"/>
    <w:rsid w:val="00D23BAD"/>
    <w:rsid w:val="00D246B1"/>
    <w:rsid w:val="00D24F7E"/>
    <w:rsid w:val="00D257A7"/>
    <w:rsid w:val="00D26420"/>
    <w:rsid w:val="00D27C96"/>
    <w:rsid w:val="00D30233"/>
    <w:rsid w:val="00D30403"/>
    <w:rsid w:val="00D305FD"/>
    <w:rsid w:val="00D31ADA"/>
    <w:rsid w:val="00D31E52"/>
    <w:rsid w:val="00D32CD5"/>
    <w:rsid w:val="00D32CE9"/>
    <w:rsid w:val="00D3579D"/>
    <w:rsid w:val="00D417D2"/>
    <w:rsid w:val="00D41950"/>
    <w:rsid w:val="00D42B28"/>
    <w:rsid w:val="00D4342A"/>
    <w:rsid w:val="00D445F0"/>
    <w:rsid w:val="00D473F2"/>
    <w:rsid w:val="00D50659"/>
    <w:rsid w:val="00D5090E"/>
    <w:rsid w:val="00D51401"/>
    <w:rsid w:val="00D53D5F"/>
    <w:rsid w:val="00D547F6"/>
    <w:rsid w:val="00D54960"/>
    <w:rsid w:val="00D5511F"/>
    <w:rsid w:val="00D601A9"/>
    <w:rsid w:val="00D61242"/>
    <w:rsid w:val="00D62272"/>
    <w:rsid w:val="00D63902"/>
    <w:rsid w:val="00D64C12"/>
    <w:rsid w:val="00D655DE"/>
    <w:rsid w:val="00D65F35"/>
    <w:rsid w:val="00D724D2"/>
    <w:rsid w:val="00D726DA"/>
    <w:rsid w:val="00D726DE"/>
    <w:rsid w:val="00D76A5F"/>
    <w:rsid w:val="00D77683"/>
    <w:rsid w:val="00D80910"/>
    <w:rsid w:val="00D815D0"/>
    <w:rsid w:val="00D827FD"/>
    <w:rsid w:val="00D8301A"/>
    <w:rsid w:val="00D85D9B"/>
    <w:rsid w:val="00D87D10"/>
    <w:rsid w:val="00D9339E"/>
    <w:rsid w:val="00D967B7"/>
    <w:rsid w:val="00D96FB3"/>
    <w:rsid w:val="00D976E9"/>
    <w:rsid w:val="00D97871"/>
    <w:rsid w:val="00D97A81"/>
    <w:rsid w:val="00DA33A7"/>
    <w:rsid w:val="00DA39F1"/>
    <w:rsid w:val="00DA5408"/>
    <w:rsid w:val="00DA6490"/>
    <w:rsid w:val="00DA68A5"/>
    <w:rsid w:val="00DA7639"/>
    <w:rsid w:val="00DB0BC2"/>
    <w:rsid w:val="00DB17F3"/>
    <w:rsid w:val="00DB1C69"/>
    <w:rsid w:val="00DB33DB"/>
    <w:rsid w:val="00DB4A67"/>
    <w:rsid w:val="00DB4DBC"/>
    <w:rsid w:val="00DB52F1"/>
    <w:rsid w:val="00DB64AE"/>
    <w:rsid w:val="00DB76A5"/>
    <w:rsid w:val="00DB793B"/>
    <w:rsid w:val="00DC1EBF"/>
    <w:rsid w:val="00DC212B"/>
    <w:rsid w:val="00DC2264"/>
    <w:rsid w:val="00DC3840"/>
    <w:rsid w:val="00DC43F4"/>
    <w:rsid w:val="00DC5669"/>
    <w:rsid w:val="00DD0471"/>
    <w:rsid w:val="00DD1485"/>
    <w:rsid w:val="00DD2AFA"/>
    <w:rsid w:val="00DD3DE9"/>
    <w:rsid w:val="00DD4BB1"/>
    <w:rsid w:val="00DD6518"/>
    <w:rsid w:val="00DD6818"/>
    <w:rsid w:val="00DD792C"/>
    <w:rsid w:val="00DE0DCE"/>
    <w:rsid w:val="00DE24CC"/>
    <w:rsid w:val="00DE2A9B"/>
    <w:rsid w:val="00DE4D34"/>
    <w:rsid w:val="00DE4E08"/>
    <w:rsid w:val="00DE5A4E"/>
    <w:rsid w:val="00DE798D"/>
    <w:rsid w:val="00DE7C0A"/>
    <w:rsid w:val="00DF0389"/>
    <w:rsid w:val="00DF14FF"/>
    <w:rsid w:val="00DF1688"/>
    <w:rsid w:val="00DF412C"/>
    <w:rsid w:val="00DF4169"/>
    <w:rsid w:val="00DF466F"/>
    <w:rsid w:val="00DF5C85"/>
    <w:rsid w:val="00E02448"/>
    <w:rsid w:val="00E02ABD"/>
    <w:rsid w:val="00E036BF"/>
    <w:rsid w:val="00E03723"/>
    <w:rsid w:val="00E03977"/>
    <w:rsid w:val="00E05432"/>
    <w:rsid w:val="00E07952"/>
    <w:rsid w:val="00E1031B"/>
    <w:rsid w:val="00E104F1"/>
    <w:rsid w:val="00E14B33"/>
    <w:rsid w:val="00E154B9"/>
    <w:rsid w:val="00E20031"/>
    <w:rsid w:val="00E23D44"/>
    <w:rsid w:val="00E24615"/>
    <w:rsid w:val="00E253B6"/>
    <w:rsid w:val="00E27EC1"/>
    <w:rsid w:val="00E30547"/>
    <w:rsid w:val="00E30AA7"/>
    <w:rsid w:val="00E3153A"/>
    <w:rsid w:val="00E3601B"/>
    <w:rsid w:val="00E3783A"/>
    <w:rsid w:val="00E37A9C"/>
    <w:rsid w:val="00E37F21"/>
    <w:rsid w:val="00E407C6"/>
    <w:rsid w:val="00E41DF3"/>
    <w:rsid w:val="00E42F4E"/>
    <w:rsid w:val="00E4335D"/>
    <w:rsid w:val="00E4340B"/>
    <w:rsid w:val="00E47387"/>
    <w:rsid w:val="00E51743"/>
    <w:rsid w:val="00E51901"/>
    <w:rsid w:val="00E51FE8"/>
    <w:rsid w:val="00E543D4"/>
    <w:rsid w:val="00E54674"/>
    <w:rsid w:val="00E54B07"/>
    <w:rsid w:val="00E54D53"/>
    <w:rsid w:val="00E557BF"/>
    <w:rsid w:val="00E56B63"/>
    <w:rsid w:val="00E57022"/>
    <w:rsid w:val="00E61020"/>
    <w:rsid w:val="00E61853"/>
    <w:rsid w:val="00E651A0"/>
    <w:rsid w:val="00E67926"/>
    <w:rsid w:val="00E67D96"/>
    <w:rsid w:val="00E67F60"/>
    <w:rsid w:val="00E731FC"/>
    <w:rsid w:val="00E73DFA"/>
    <w:rsid w:val="00E74257"/>
    <w:rsid w:val="00E7702A"/>
    <w:rsid w:val="00E77B88"/>
    <w:rsid w:val="00E80522"/>
    <w:rsid w:val="00E83155"/>
    <w:rsid w:val="00E83EBB"/>
    <w:rsid w:val="00E85AD9"/>
    <w:rsid w:val="00E8718E"/>
    <w:rsid w:val="00E87C1D"/>
    <w:rsid w:val="00E90768"/>
    <w:rsid w:val="00E90945"/>
    <w:rsid w:val="00E90E26"/>
    <w:rsid w:val="00E9162D"/>
    <w:rsid w:val="00E918BA"/>
    <w:rsid w:val="00E9301A"/>
    <w:rsid w:val="00E9364B"/>
    <w:rsid w:val="00E94BB5"/>
    <w:rsid w:val="00E956E1"/>
    <w:rsid w:val="00E97266"/>
    <w:rsid w:val="00E977F5"/>
    <w:rsid w:val="00EA0100"/>
    <w:rsid w:val="00EA0E74"/>
    <w:rsid w:val="00EA240A"/>
    <w:rsid w:val="00EA2F3C"/>
    <w:rsid w:val="00EA7037"/>
    <w:rsid w:val="00EB08DE"/>
    <w:rsid w:val="00EB1E19"/>
    <w:rsid w:val="00EB2161"/>
    <w:rsid w:val="00EB2CD3"/>
    <w:rsid w:val="00EB3B1F"/>
    <w:rsid w:val="00EB416D"/>
    <w:rsid w:val="00EB63F3"/>
    <w:rsid w:val="00EB6B86"/>
    <w:rsid w:val="00EC0523"/>
    <w:rsid w:val="00EC113A"/>
    <w:rsid w:val="00EC2A69"/>
    <w:rsid w:val="00EC2EDF"/>
    <w:rsid w:val="00EC37BD"/>
    <w:rsid w:val="00EC3991"/>
    <w:rsid w:val="00EC41B3"/>
    <w:rsid w:val="00EC5204"/>
    <w:rsid w:val="00ED07D2"/>
    <w:rsid w:val="00ED0905"/>
    <w:rsid w:val="00ED1C30"/>
    <w:rsid w:val="00ED22CA"/>
    <w:rsid w:val="00ED2C31"/>
    <w:rsid w:val="00ED33A0"/>
    <w:rsid w:val="00ED3CAF"/>
    <w:rsid w:val="00ED7A86"/>
    <w:rsid w:val="00EE06E7"/>
    <w:rsid w:val="00EE08A8"/>
    <w:rsid w:val="00EE3AE8"/>
    <w:rsid w:val="00EE55AA"/>
    <w:rsid w:val="00EE6C36"/>
    <w:rsid w:val="00EE6D58"/>
    <w:rsid w:val="00EE6F1A"/>
    <w:rsid w:val="00EE6F27"/>
    <w:rsid w:val="00EF0133"/>
    <w:rsid w:val="00EF10E2"/>
    <w:rsid w:val="00EF121A"/>
    <w:rsid w:val="00EF2948"/>
    <w:rsid w:val="00EF2E45"/>
    <w:rsid w:val="00EF4E9B"/>
    <w:rsid w:val="00EF4F65"/>
    <w:rsid w:val="00EF6069"/>
    <w:rsid w:val="00EF6455"/>
    <w:rsid w:val="00EF6CB4"/>
    <w:rsid w:val="00EF70E1"/>
    <w:rsid w:val="00F010E4"/>
    <w:rsid w:val="00F028F5"/>
    <w:rsid w:val="00F0321F"/>
    <w:rsid w:val="00F062BD"/>
    <w:rsid w:val="00F06CA7"/>
    <w:rsid w:val="00F070DD"/>
    <w:rsid w:val="00F10DC0"/>
    <w:rsid w:val="00F1135F"/>
    <w:rsid w:val="00F116DC"/>
    <w:rsid w:val="00F12AB6"/>
    <w:rsid w:val="00F13119"/>
    <w:rsid w:val="00F1437F"/>
    <w:rsid w:val="00F14999"/>
    <w:rsid w:val="00F15451"/>
    <w:rsid w:val="00F17083"/>
    <w:rsid w:val="00F23925"/>
    <w:rsid w:val="00F242AE"/>
    <w:rsid w:val="00F25A39"/>
    <w:rsid w:val="00F25C58"/>
    <w:rsid w:val="00F27B3F"/>
    <w:rsid w:val="00F27EC1"/>
    <w:rsid w:val="00F310A3"/>
    <w:rsid w:val="00F31413"/>
    <w:rsid w:val="00F33123"/>
    <w:rsid w:val="00F34C98"/>
    <w:rsid w:val="00F35831"/>
    <w:rsid w:val="00F36D2E"/>
    <w:rsid w:val="00F36F1E"/>
    <w:rsid w:val="00F3733C"/>
    <w:rsid w:val="00F37F06"/>
    <w:rsid w:val="00F42697"/>
    <w:rsid w:val="00F4368D"/>
    <w:rsid w:val="00F4374B"/>
    <w:rsid w:val="00F4396A"/>
    <w:rsid w:val="00F441F0"/>
    <w:rsid w:val="00F44685"/>
    <w:rsid w:val="00F457D1"/>
    <w:rsid w:val="00F46DA2"/>
    <w:rsid w:val="00F47950"/>
    <w:rsid w:val="00F50209"/>
    <w:rsid w:val="00F50B17"/>
    <w:rsid w:val="00F51BDE"/>
    <w:rsid w:val="00F5280A"/>
    <w:rsid w:val="00F52C2B"/>
    <w:rsid w:val="00F53296"/>
    <w:rsid w:val="00F54615"/>
    <w:rsid w:val="00F56A5B"/>
    <w:rsid w:val="00F578E4"/>
    <w:rsid w:val="00F57CD0"/>
    <w:rsid w:val="00F60ADE"/>
    <w:rsid w:val="00F60AED"/>
    <w:rsid w:val="00F61A7E"/>
    <w:rsid w:val="00F620BD"/>
    <w:rsid w:val="00F62285"/>
    <w:rsid w:val="00F63557"/>
    <w:rsid w:val="00F63C31"/>
    <w:rsid w:val="00F63D50"/>
    <w:rsid w:val="00F63F77"/>
    <w:rsid w:val="00F64322"/>
    <w:rsid w:val="00F64907"/>
    <w:rsid w:val="00F6646E"/>
    <w:rsid w:val="00F66CB0"/>
    <w:rsid w:val="00F71505"/>
    <w:rsid w:val="00F72119"/>
    <w:rsid w:val="00F72CDF"/>
    <w:rsid w:val="00F7350E"/>
    <w:rsid w:val="00F73D2A"/>
    <w:rsid w:val="00F74D36"/>
    <w:rsid w:val="00F75456"/>
    <w:rsid w:val="00F772B7"/>
    <w:rsid w:val="00F80829"/>
    <w:rsid w:val="00F8091B"/>
    <w:rsid w:val="00F83948"/>
    <w:rsid w:val="00F865B6"/>
    <w:rsid w:val="00F86866"/>
    <w:rsid w:val="00F877D4"/>
    <w:rsid w:val="00F92D65"/>
    <w:rsid w:val="00F93056"/>
    <w:rsid w:val="00F937E5"/>
    <w:rsid w:val="00F94304"/>
    <w:rsid w:val="00F95A41"/>
    <w:rsid w:val="00F95AB0"/>
    <w:rsid w:val="00FA0579"/>
    <w:rsid w:val="00FA107D"/>
    <w:rsid w:val="00FA18B1"/>
    <w:rsid w:val="00FA18F8"/>
    <w:rsid w:val="00FA299C"/>
    <w:rsid w:val="00FA31AB"/>
    <w:rsid w:val="00FA45D4"/>
    <w:rsid w:val="00FA5E6F"/>
    <w:rsid w:val="00FA6514"/>
    <w:rsid w:val="00FA6A30"/>
    <w:rsid w:val="00FA7F33"/>
    <w:rsid w:val="00FB26CE"/>
    <w:rsid w:val="00FB2DB7"/>
    <w:rsid w:val="00FB3176"/>
    <w:rsid w:val="00FB3DEA"/>
    <w:rsid w:val="00FB4053"/>
    <w:rsid w:val="00FB5470"/>
    <w:rsid w:val="00FB559A"/>
    <w:rsid w:val="00FB5B45"/>
    <w:rsid w:val="00FB6D11"/>
    <w:rsid w:val="00FB6DDB"/>
    <w:rsid w:val="00FC0131"/>
    <w:rsid w:val="00FC129E"/>
    <w:rsid w:val="00FC5E31"/>
    <w:rsid w:val="00FC6A3B"/>
    <w:rsid w:val="00FC79F2"/>
    <w:rsid w:val="00FD02F2"/>
    <w:rsid w:val="00FD19C8"/>
    <w:rsid w:val="00FD1A0A"/>
    <w:rsid w:val="00FD1DD4"/>
    <w:rsid w:val="00FD2646"/>
    <w:rsid w:val="00FD37DD"/>
    <w:rsid w:val="00FD426B"/>
    <w:rsid w:val="00FD5C4E"/>
    <w:rsid w:val="00FD6FD6"/>
    <w:rsid w:val="00FE167C"/>
    <w:rsid w:val="00FE2627"/>
    <w:rsid w:val="00FE3A2F"/>
    <w:rsid w:val="00FE4BEA"/>
    <w:rsid w:val="00FE5AFA"/>
    <w:rsid w:val="00FF12C7"/>
    <w:rsid w:val="00FF165D"/>
    <w:rsid w:val="00FF186C"/>
    <w:rsid w:val="00FF2339"/>
    <w:rsid w:val="00FF298F"/>
    <w:rsid w:val="00FF3D91"/>
    <w:rsid w:val="00FF41A5"/>
    <w:rsid w:val="00FF5203"/>
    <w:rsid w:val="00FF6826"/>
    <w:rsid w:val="00FF7A63"/>
    <w:rsid w:val="0316102D"/>
    <w:rsid w:val="0AD31734"/>
    <w:rsid w:val="0FB06823"/>
    <w:rsid w:val="13AB1E25"/>
    <w:rsid w:val="13BE4524"/>
    <w:rsid w:val="149A5357"/>
    <w:rsid w:val="1A180936"/>
    <w:rsid w:val="1A807061"/>
    <w:rsid w:val="1D2B2FE6"/>
    <w:rsid w:val="20C13A8E"/>
    <w:rsid w:val="2F67542B"/>
    <w:rsid w:val="36737028"/>
    <w:rsid w:val="3ACD1190"/>
    <w:rsid w:val="3BEB050A"/>
    <w:rsid w:val="4E7C753F"/>
    <w:rsid w:val="505134AB"/>
    <w:rsid w:val="51EA72D5"/>
    <w:rsid w:val="52B9434F"/>
    <w:rsid w:val="57E55E07"/>
    <w:rsid w:val="598E0A22"/>
    <w:rsid w:val="5D6B104C"/>
    <w:rsid w:val="5EB631EE"/>
    <w:rsid w:val="5EBA1DB1"/>
    <w:rsid w:val="6010702F"/>
    <w:rsid w:val="61202D75"/>
    <w:rsid w:val="631753EB"/>
    <w:rsid w:val="65147B6C"/>
    <w:rsid w:val="6C9705C3"/>
    <w:rsid w:val="6CC81DB0"/>
    <w:rsid w:val="6E887300"/>
    <w:rsid w:val="6F0027AD"/>
    <w:rsid w:val="6F743592"/>
    <w:rsid w:val="71585A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lsdException w:name="Normal Indent" w:uiPriority="0" w:qFormat="1"/>
    <w:lsdException w:name="footnote text" w:uiPriority="0" w:qFormat="1"/>
    <w:lsdException w:name="annotation text" w:semiHidden="1" w:uiPriority="0"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75A6"/>
    <w:pPr>
      <w:widowControl w:val="0"/>
      <w:jc w:val="both"/>
    </w:pPr>
    <w:rPr>
      <w:kern w:val="2"/>
      <w:sz w:val="21"/>
      <w:szCs w:val="24"/>
    </w:rPr>
  </w:style>
  <w:style w:type="paragraph" w:styleId="1">
    <w:name w:val="heading 1"/>
    <w:aliases w:val="H1,l1,PIM 1,h1,123321,Title1,卷标题,1st level,Section Head,1,H11,H12,H13,H14,H15,H16,H17,1.0,第 ？ 章,prop,app heading 1,app heading 11,app heading 12,app heading 111,app heading 13,Heading 11,Level 1,Level 1 Topic Heading,Head 1,Head 11,Head 12,Head 111"/>
    <w:basedOn w:val="3"/>
    <w:next w:val="a"/>
    <w:link w:val="1Char"/>
    <w:qFormat/>
    <w:rsid w:val="006C75A6"/>
    <w:pPr>
      <w:spacing w:before="340" w:after="330" w:line="360" w:lineRule="auto"/>
      <w:ind w:left="551" w:hangingChars="196" w:hanging="551"/>
      <w:jc w:val="center"/>
      <w:outlineLvl w:val="0"/>
    </w:pPr>
    <w:rPr>
      <w:rFonts w:eastAsia="黑体"/>
      <w:bCs w:val="0"/>
      <w:kern w:val="44"/>
      <w:szCs w:val="44"/>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
    <w:next w:val="4"/>
    <w:link w:val="2Char"/>
    <w:uiPriority w:val="9"/>
    <w:qFormat/>
    <w:rsid w:val="006C75A6"/>
    <w:pPr>
      <w:adjustRightInd w:val="0"/>
      <w:jc w:val="center"/>
      <w:textAlignment w:val="baseline"/>
      <w:outlineLvl w:val="1"/>
    </w:pPr>
    <w:rPr>
      <w:kern w:val="0"/>
      <w:sz w:val="24"/>
      <w:szCs w:val="20"/>
    </w:r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qFormat/>
    <w:rsid w:val="006C75A6"/>
    <w:pPr>
      <w:spacing w:before="260" w:after="260" w:line="240" w:lineRule="auto"/>
      <w:outlineLvl w:val="2"/>
    </w:pPr>
    <w:rPr>
      <w:rFonts w:ascii="宋体" w:eastAsia="宋体" w:hAnsi="宋体"/>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
    <w:next w:val="a"/>
    <w:link w:val="4Char"/>
    <w:qFormat/>
    <w:rsid w:val="006C75A6"/>
    <w:pPr>
      <w:keepNext/>
      <w:keepLines/>
      <w:spacing w:before="280" w:after="290" w:line="376" w:lineRule="auto"/>
      <w:outlineLvl w:val="3"/>
    </w:pPr>
    <w:rPr>
      <w:rFonts w:ascii="Arial" w:eastAsia="黑体" w:hAnsi="Arial"/>
      <w:b/>
      <w:bCs/>
      <w:sz w:val="28"/>
      <w:szCs w:val="28"/>
    </w:rPr>
  </w:style>
  <w:style w:type="paragraph" w:styleId="5">
    <w:name w:val="heading 5"/>
    <w:basedOn w:val="a"/>
    <w:next w:val="2"/>
    <w:link w:val="5Char"/>
    <w:qFormat/>
    <w:rsid w:val="006C75A6"/>
    <w:pPr>
      <w:keepNext/>
      <w:keepLines/>
      <w:spacing w:before="280" w:after="290" w:line="376" w:lineRule="auto"/>
      <w:jc w:val="center"/>
      <w:outlineLvl w:val="4"/>
    </w:pPr>
    <w:rPr>
      <w:b/>
      <w:sz w:val="28"/>
      <w:szCs w:val="20"/>
    </w:rPr>
  </w:style>
  <w:style w:type="paragraph" w:styleId="6">
    <w:name w:val="heading 6"/>
    <w:basedOn w:val="a"/>
    <w:next w:val="a0"/>
    <w:link w:val="6Char"/>
    <w:qFormat/>
    <w:rsid w:val="006C75A6"/>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6C75A6"/>
    <w:pPr>
      <w:keepNext/>
      <w:keepLines/>
      <w:spacing w:before="240" w:after="64" w:line="320" w:lineRule="auto"/>
      <w:outlineLvl w:val="6"/>
    </w:pPr>
    <w:rPr>
      <w:b/>
      <w:sz w:val="24"/>
      <w:szCs w:val="20"/>
    </w:rPr>
  </w:style>
  <w:style w:type="paragraph" w:styleId="8">
    <w:name w:val="heading 8"/>
    <w:basedOn w:val="a"/>
    <w:next w:val="a0"/>
    <w:link w:val="8Char"/>
    <w:qFormat/>
    <w:rsid w:val="006C75A6"/>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6C75A6"/>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body text,鋘drad,???änd,Body Text(ch),正文（首行缩进两字） Char Char,正文（首行缩进两字） Char,正文非缩进 Char,特点,表正文,正文非缩进,段1,缩进,四号,ALT+Z,bt,?y????×?,?y????,?y?????,????,建议书标准,正文双线,表正文 Char,正文不缩进,特点 Char,,四号 Char Char,正文缩进William,中文正文,水上软件,正文（首行缩进两字）1,正文编号,正 文 1,±"/>
    <w:basedOn w:val="a"/>
    <w:link w:val="Char"/>
    <w:qFormat/>
    <w:rsid w:val="006C75A6"/>
    <w:pPr>
      <w:ind w:firstLine="420"/>
    </w:pPr>
    <w:rPr>
      <w:szCs w:val="20"/>
    </w:rPr>
  </w:style>
  <w:style w:type="paragraph" w:styleId="a4">
    <w:name w:val="annotation subject"/>
    <w:basedOn w:val="a5"/>
    <w:next w:val="a5"/>
    <w:link w:val="Char0"/>
    <w:qFormat/>
    <w:rsid w:val="006C75A6"/>
    <w:pPr>
      <w:autoSpaceDE/>
      <w:autoSpaceDN/>
      <w:adjustRightInd/>
      <w:textAlignment w:val="auto"/>
    </w:pPr>
    <w:rPr>
      <w:rFonts w:ascii="Times New Roman"/>
      <w:b/>
      <w:bCs/>
      <w:kern w:val="2"/>
      <w:sz w:val="21"/>
      <w:szCs w:val="24"/>
    </w:rPr>
  </w:style>
  <w:style w:type="paragraph" w:styleId="a5">
    <w:name w:val="annotation text"/>
    <w:basedOn w:val="a"/>
    <w:link w:val="Char1"/>
    <w:semiHidden/>
    <w:qFormat/>
    <w:rsid w:val="006C75A6"/>
    <w:pPr>
      <w:autoSpaceDE w:val="0"/>
      <w:autoSpaceDN w:val="0"/>
      <w:adjustRightInd w:val="0"/>
      <w:jc w:val="left"/>
      <w:textAlignment w:val="baseline"/>
    </w:pPr>
    <w:rPr>
      <w:rFonts w:ascii="宋体"/>
      <w:kern w:val="0"/>
      <w:sz w:val="34"/>
      <w:szCs w:val="20"/>
    </w:rPr>
  </w:style>
  <w:style w:type="paragraph" w:styleId="70">
    <w:name w:val="toc 7"/>
    <w:basedOn w:val="a"/>
    <w:next w:val="a"/>
    <w:semiHidden/>
    <w:qFormat/>
    <w:rsid w:val="006C75A6"/>
    <w:pPr>
      <w:ind w:left="1260"/>
      <w:jc w:val="left"/>
    </w:pPr>
    <w:rPr>
      <w:szCs w:val="21"/>
    </w:rPr>
  </w:style>
  <w:style w:type="paragraph" w:styleId="a6">
    <w:name w:val="Body Text First Indent"/>
    <w:basedOn w:val="a7"/>
    <w:link w:val="Char2"/>
    <w:qFormat/>
    <w:rsid w:val="006C75A6"/>
    <w:pPr>
      <w:spacing w:after="120" w:line="240" w:lineRule="auto"/>
      <w:ind w:firstLineChars="100" w:firstLine="420"/>
    </w:pPr>
    <w:rPr>
      <w:b w:val="0"/>
      <w:bCs w:val="0"/>
      <w:sz w:val="21"/>
    </w:rPr>
  </w:style>
  <w:style w:type="paragraph" w:styleId="a7">
    <w:name w:val="Body Text"/>
    <w:aliases w:val="EHPT,Body Text2"/>
    <w:basedOn w:val="a"/>
    <w:link w:val="Char3"/>
    <w:qFormat/>
    <w:rsid w:val="006C75A6"/>
    <w:pPr>
      <w:spacing w:line="360" w:lineRule="auto"/>
    </w:pPr>
    <w:rPr>
      <w:b/>
      <w:bCs/>
      <w:sz w:val="24"/>
    </w:rPr>
  </w:style>
  <w:style w:type="paragraph" w:styleId="20">
    <w:name w:val="List Number 2"/>
    <w:basedOn w:val="a"/>
    <w:qFormat/>
    <w:rsid w:val="006C75A6"/>
    <w:pPr>
      <w:tabs>
        <w:tab w:val="left" w:pos="780"/>
      </w:tabs>
      <w:spacing w:line="360" w:lineRule="auto"/>
      <w:ind w:hanging="360"/>
    </w:pPr>
    <w:rPr>
      <w:sz w:val="24"/>
    </w:rPr>
  </w:style>
  <w:style w:type="paragraph" w:styleId="a8">
    <w:name w:val="caption"/>
    <w:basedOn w:val="a"/>
    <w:next w:val="a"/>
    <w:qFormat/>
    <w:rsid w:val="006C75A6"/>
    <w:pPr>
      <w:spacing w:line="360" w:lineRule="auto"/>
      <w:ind w:firstLineChars="200" w:firstLine="422"/>
    </w:pPr>
    <w:rPr>
      <w:b/>
      <w:bCs/>
      <w:color w:val="000000"/>
    </w:rPr>
  </w:style>
  <w:style w:type="paragraph" w:styleId="a9">
    <w:name w:val="List Bullet"/>
    <w:basedOn w:val="a"/>
    <w:qFormat/>
    <w:rsid w:val="006C75A6"/>
    <w:pPr>
      <w:tabs>
        <w:tab w:val="left" w:pos="360"/>
      </w:tabs>
      <w:ind w:left="360" w:hanging="360"/>
    </w:pPr>
    <w:rPr>
      <w:szCs w:val="20"/>
    </w:rPr>
  </w:style>
  <w:style w:type="paragraph" w:styleId="aa">
    <w:name w:val="Document Map"/>
    <w:basedOn w:val="a"/>
    <w:link w:val="Char4"/>
    <w:semiHidden/>
    <w:qFormat/>
    <w:rsid w:val="006C75A6"/>
    <w:pPr>
      <w:shd w:val="clear" w:color="auto" w:fill="000080"/>
    </w:pPr>
  </w:style>
  <w:style w:type="paragraph" w:styleId="ab">
    <w:name w:val="toa heading"/>
    <w:basedOn w:val="a"/>
    <w:next w:val="a"/>
    <w:semiHidden/>
    <w:qFormat/>
    <w:rsid w:val="006C75A6"/>
    <w:pPr>
      <w:spacing w:before="120"/>
    </w:pPr>
    <w:rPr>
      <w:rFonts w:ascii="Arial" w:hAnsi="Arial" w:cs="Arial"/>
      <w:sz w:val="24"/>
    </w:rPr>
  </w:style>
  <w:style w:type="paragraph" w:styleId="ac">
    <w:name w:val="Salutation"/>
    <w:basedOn w:val="a"/>
    <w:next w:val="a"/>
    <w:link w:val="Char5"/>
    <w:qFormat/>
    <w:rsid w:val="006C75A6"/>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30">
    <w:name w:val="Body Text 3"/>
    <w:basedOn w:val="a"/>
    <w:link w:val="3Char"/>
    <w:qFormat/>
    <w:rsid w:val="006C75A6"/>
    <w:pPr>
      <w:spacing w:after="120"/>
    </w:pPr>
    <w:rPr>
      <w:sz w:val="16"/>
      <w:szCs w:val="16"/>
    </w:rPr>
  </w:style>
  <w:style w:type="paragraph" w:styleId="ad">
    <w:name w:val="Body Text Indent"/>
    <w:aliases w:val="正文文字首行缩进,HD正文1,特点标题,上海中望标准,小黑点符号,Body Text1,小黑点符号 Char Char Char Char,正文1，正文内容,正文普通文字,正文小标题"/>
    <w:basedOn w:val="a"/>
    <w:link w:val="Char6"/>
    <w:qFormat/>
    <w:rsid w:val="006C75A6"/>
    <w:pPr>
      <w:spacing w:line="360" w:lineRule="auto"/>
      <w:ind w:firstLineChars="200" w:firstLine="420"/>
    </w:pPr>
  </w:style>
  <w:style w:type="paragraph" w:styleId="21">
    <w:name w:val="List 2"/>
    <w:basedOn w:val="a"/>
    <w:qFormat/>
    <w:rsid w:val="006C75A6"/>
    <w:pPr>
      <w:ind w:leftChars="200" w:left="100" w:hangingChars="200" w:hanging="200"/>
    </w:pPr>
  </w:style>
  <w:style w:type="paragraph" w:styleId="ae">
    <w:name w:val="List Continue"/>
    <w:basedOn w:val="a"/>
    <w:qFormat/>
    <w:rsid w:val="006C75A6"/>
    <w:pPr>
      <w:autoSpaceDE w:val="0"/>
      <w:autoSpaceDN w:val="0"/>
      <w:adjustRightInd w:val="0"/>
      <w:spacing w:after="120"/>
      <w:ind w:left="360"/>
      <w:jc w:val="left"/>
    </w:pPr>
    <w:rPr>
      <w:rFonts w:ascii="Arial" w:eastAsia="Times New Roman" w:hAnsi="Arial"/>
      <w:kern w:val="0"/>
      <w:sz w:val="20"/>
      <w:szCs w:val="20"/>
    </w:rPr>
  </w:style>
  <w:style w:type="paragraph" w:styleId="af">
    <w:name w:val="Block Text"/>
    <w:basedOn w:val="a"/>
    <w:qFormat/>
    <w:rsid w:val="006C75A6"/>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2">
    <w:name w:val="List Bullet 2"/>
    <w:basedOn w:val="a"/>
    <w:qFormat/>
    <w:rsid w:val="006C75A6"/>
    <w:pPr>
      <w:tabs>
        <w:tab w:val="left" w:pos="360"/>
      </w:tabs>
      <w:ind w:left="360" w:hanging="360"/>
    </w:pPr>
    <w:rPr>
      <w:sz w:val="24"/>
      <w:szCs w:val="20"/>
    </w:rPr>
  </w:style>
  <w:style w:type="paragraph" w:styleId="50">
    <w:name w:val="toc 5"/>
    <w:basedOn w:val="a"/>
    <w:next w:val="a"/>
    <w:semiHidden/>
    <w:qFormat/>
    <w:rsid w:val="006C75A6"/>
    <w:pPr>
      <w:ind w:left="840"/>
      <w:jc w:val="left"/>
    </w:pPr>
    <w:rPr>
      <w:szCs w:val="21"/>
    </w:rPr>
  </w:style>
  <w:style w:type="paragraph" w:styleId="31">
    <w:name w:val="toc 3"/>
    <w:basedOn w:val="a"/>
    <w:next w:val="a"/>
    <w:semiHidden/>
    <w:qFormat/>
    <w:rsid w:val="006C75A6"/>
    <w:pPr>
      <w:ind w:left="420"/>
      <w:jc w:val="left"/>
    </w:pPr>
    <w:rPr>
      <w:i/>
      <w:iCs/>
    </w:rPr>
  </w:style>
  <w:style w:type="paragraph" w:styleId="af0">
    <w:name w:val="Plain Text"/>
    <w:aliases w:val="普通文字1"/>
    <w:basedOn w:val="a"/>
    <w:link w:val="Char7"/>
    <w:qFormat/>
    <w:rsid w:val="006C75A6"/>
    <w:rPr>
      <w:rFonts w:ascii="宋体" w:hAnsi="Courier New"/>
      <w:szCs w:val="20"/>
    </w:rPr>
  </w:style>
  <w:style w:type="paragraph" w:styleId="80">
    <w:name w:val="toc 8"/>
    <w:basedOn w:val="a"/>
    <w:next w:val="a"/>
    <w:semiHidden/>
    <w:qFormat/>
    <w:rsid w:val="006C75A6"/>
    <w:pPr>
      <w:ind w:left="1470"/>
      <w:jc w:val="left"/>
    </w:pPr>
    <w:rPr>
      <w:szCs w:val="21"/>
    </w:rPr>
  </w:style>
  <w:style w:type="paragraph" w:styleId="af1">
    <w:name w:val="Date"/>
    <w:basedOn w:val="a"/>
    <w:next w:val="a"/>
    <w:link w:val="Char8"/>
    <w:qFormat/>
    <w:rsid w:val="006C75A6"/>
    <w:rPr>
      <w:rFonts w:ascii="宋体" w:hAnsi="Courier New"/>
      <w:sz w:val="32"/>
      <w:szCs w:val="20"/>
    </w:rPr>
  </w:style>
  <w:style w:type="paragraph" w:styleId="23">
    <w:name w:val="Body Text Indent 2"/>
    <w:basedOn w:val="a"/>
    <w:link w:val="2Char0"/>
    <w:qFormat/>
    <w:rsid w:val="006C75A6"/>
    <w:pPr>
      <w:spacing w:beforeLines="50" w:afterLines="50" w:line="120" w:lineRule="auto"/>
      <w:ind w:firstLineChars="400" w:firstLine="840"/>
      <w:jc w:val="left"/>
    </w:pPr>
    <w:rPr>
      <w:rFonts w:ascii="宋体" w:hAnsi="宋体"/>
    </w:rPr>
  </w:style>
  <w:style w:type="paragraph" w:styleId="af2">
    <w:name w:val="Balloon Text"/>
    <w:basedOn w:val="a"/>
    <w:link w:val="Char9"/>
    <w:qFormat/>
    <w:rsid w:val="006C75A6"/>
    <w:rPr>
      <w:sz w:val="18"/>
      <w:szCs w:val="18"/>
    </w:rPr>
  </w:style>
  <w:style w:type="paragraph" w:styleId="af3">
    <w:name w:val="footer"/>
    <w:aliases w:val="fo,footer odd,odd,footer Final,Footer-Even"/>
    <w:basedOn w:val="a"/>
    <w:link w:val="Chara"/>
    <w:unhideWhenUsed/>
    <w:qFormat/>
    <w:rsid w:val="006C75A6"/>
    <w:pPr>
      <w:tabs>
        <w:tab w:val="center" w:pos="4153"/>
        <w:tab w:val="right" w:pos="8306"/>
      </w:tabs>
      <w:snapToGrid w:val="0"/>
      <w:jc w:val="left"/>
    </w:pPr>
    <w:rPr>
      <w:sz w:val="18"/>
      <w:szCs w:val="18"/>
    </w:rPr>
  </w:style>
  <w:style w:type="paragraph" w:styleId="af4">
    <w:name w:val="header"/>
    <w:aliases w:val="h"/>
    <w:basedOn w:val="a"/>
    <w:link w:val="Charb"/>
    <w:unhideWhenUsed/>
    <w:qFormat/>
    <w:rsid w:val="006C75A6"/>
    <w:pPr>
      <w:pBdr>
        <w:bottom w:val="single" w:sz="6" w:space="1" w:color="auto"/>
      </w:pBdr>
      <w:tabs>
        <w:tab w:val="center" w:pos="4153"/>
        <w:tab w:val="right" w:pos="8306"/>
      </w:tabs>
      <w:snapToGrid w:val="0"/>
      <w:jc w:val="center"/>
    </w:pPr>
    <w:rPr>
      <w:sz w:val="18"/>
      <w:szCs w:val="18"/>
    </w:rPr>
  </w:style>
  <w:style w:type="paragraph" w:styleId="10">
    <w:name w:val="toc 1"/>
    <w:aliases w:val="目录"/>
    <w:basedOn w:val="a"/>
    <w:next w:val="a"/>
    <w:semiHidden/>
    <w:qFormat/>
    <w:rsid w:val="006C75A6"/>
    <w:pPr>
      <w:spacing w:before="120" w:after="120"/>
      <w:jc w:val="left"/>
    </w:pPr>
    <w:rPr>
      <w:b/>
      <w:bCs/>
      <w:caps/>
    </w:rPr>
  </w:style>
  <w:style w:type="paragraph" w:styleId="40">
    <w:name w:val="toc 4"/>
    <w:basedOn w:val="a"/>
    <w:next w:val="a"/>
    <w:semiHidden/>
    <w:rsid w:val="006C75A6"/>
    <w:pPr>
      <w:ind w:left="630"/>
      <w:jc w:val="left"/>
    </w:pPr>
    <w:rPr>
      <w:szCs w:val="21"/>
    </w:rPr>
  </w:style>
  <w:style w:type="paragraph" w:styleId="af5">
    <w:name w:val="index heading"/>
    <w:basedOn w:val="a"/>
    <w:next w:val="11"/>
    <w:semiHidden/>
    <w:qFormat/>
    <w:rsid w:val="006C75A6"/>
    <w:rPr>
      <w:szCs w:val="20"/>
    </w:rPr>
  </w:style>
  <w:style w:type="paragraph" w:styleId="11">
    <w:name w:val="index 1"/>
    <w:basedOn w:val="a"/>
    <w:next w:val="a"/>
    <w:semiHidden/>
    <w:qFormat/>
    <w:rsid w:val="006C75A6"/>
  </w:style>
  <w:style w:type="paragraph" w:styleId="af6">
    <w:name w:val="List"/>
    <w:basedOn w:val="a"/>
    <w:qFormat/>
    <w:rsid w:val="006C75A6"/>
    <w:pPr>
      <w:tabs>
        <w:tab w:val="left" w:pos="2040"/>
      </w:tabs>
      <w:ind w:leftChars="800" w:left="2040" w:hangingChars="200" w:hanging="360"/>
    </w:pPr>
    <w:rPr>
      <w:sz w:val="24"/>
      <w:szCs w:val="20"/>
    </w:rPr>
  </w:style>
  <w:style w:type="paragraph" w:styleId="af7">
    <w:name w:val="footnote text"/>
    <w:basedOn w:val="a"/>
    <w:link w:val="Charc"/>
    <w:qFormat/>
    <w:rsid w:val="006C75A6"/>
    <w:pPr>
      <w:snapToGrid w:val="0"/>
      <w:jc w:val="left"/>
    </w:pPr>
    <w:rPr>
      <w:rFonts w:eastAsia="楷体_GB2312"/>
      <w:color w:val="000000"/>
      <w:sz w:val="18"/>
      <w:szCs w:val="20"/>
    </w:rPr>
  </w:style>
  <w:style w:type="paragraph" w:styleId="60">
    <w:name w:val="toc 6"/>
    <w:basedOn w:val="a"/>
    <w:next w:val="a"/>
    <w:semiHidden/>
    <w:qFormat/>
    <w:rsid w:val="006C75A6"/>
    <w:pPr>
      <w:ind w:left="1050"/>
      <w:jc w:val="left"/>
    </w:pPr>
    <w:rPr>
      <w:szCs w:val="21"/>
    </w:rPr>
  </w:style>
  <w:style w:type="paragraph" w:styleId="32">
    <w:name w:val="Body Text Indent 3"/>
    <w:basedOn w:val="a"/>
    <w:link w:val="3Char0"/>
    <w:qFormat/>
    <w:rsid w:val="006C75A6"/>
    <w:pPr>
      <w:spacing w:line="360" w:lineRule="auto"/>
      <w:ind w:firstLineChars="200" w:firstLine="482"/>
    </w:pPr>
    <w:rPr>
      <w:rFonts w:ascii="宋体"/>
      <w:b/>
      <w:bCs/>
      <w:sz w:val="24"/>
    </w:rPr>
  </w:style>
  <w:style w:type="paragraph" w:styleId="af8">
    <w:name w:val="table of figures"/>
    <w:basedOn w:val="a"/>
    <w:next w:val="a"/>
    <w:semiHidden/>
    <w:rsid w:val="006C75A6"/>
    <w:pPr>
      <w:ind w:leftChars="200" w:left="840" w:hangingChars="200" w:hanging="420"/>
    </w:pPr>
  </w:style>
  <w:style w:type="paragraph" w:styleId="24">
    <w:name w:val="toc 2"/>
    <w:basedOn w:val="a"/>
    <w:next w:val="a"/>
    <w:semiHidden/>
    <w:qFormat/>
    <w:rsid w:val="006C75A6"/>
    <w:pPr>
      <w:tabs>
        <w:tab w:val="right" w:leader="dot" w:pos="8296"/>
      </w:tabs>
      <w:ind w:left="210"/>
      <w:jc w:val="left"/>
    </w:pPr>
    <w:rPr>
      <w:smallCaps/>
    </w:rPr>
  </w:style>
  <w:style w:type="paragraph" w:styleId="90">
    <w:name w:val="toc 9"/>
    <w:basedOn w:val="a"/>
    <w:next w:val="a"/>
    <w:semiHidden/>
    <w:rsid w:val="006C75A6"/>
    <w:pPr>
      <w:ind w:left="1680"/>
      <w:jc w:val="left"/>
    </w:pPr>
    <w:rPr>
      <w:szCs w:val="21"/>
    </w:rPr>
  </w:style>
  <w:style w:type="paragraph" w:styleId="25">
    <w:name w:val="Body Text 2"/>
    <w:basedOn w:val="a"/>
    <w:link w:val="2Char1"/>
    <w:qFormat/>
    <w:rsid w:val="006C75A6"/>
    <w:pPr>
      <w:spacing w:line="360" w:lineRule="auto"/>
    </w:pPr>
    <w:rPr>
      <w:sz w:val="24"/>
    </w:rPr>
  </w:style>
  <w:style w:type="paragraph" w:styleId="HTML">
    <w:name w:val="HTML Preformatted"/>
    <w:basedOn w:val="a"/>
    <w:link w:val="HTMLChar"/>
    <w:qFormat/>
    <w:rsid w:val="006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9">
    <w:name w:val="Normal (Web)"/>
    <w:basedOn w:val="a"/>
    <w:uiPriority w:val="99"/>
    <w:rsid w:val="006C75A6"/>
    <w:rPr>
      <w:sz w:val="24"/>
    </w:rPr>
  </w:style>
  <w:style w:type="paragraph" w:styleId="33">
    <w:name w:val="List Continue 3"/>
    <w:basedOn w:val="a"/>
    <w:qFormat/>
    <w:rsid w:val="006C75A6"/>
    <w:pPr>
      <w:autoSpaceDE w:val="0"/>
      <w:autoSpaceDN w:val="0"/>
      <w:adjustRightInd w:val="0"/>
      <w:spacing w:after="120"/>
      <w:ind w:left="360"/>
      <w:jc w:val="left"/>
    </w:pPr>
    <w:rPr>
      <w:kern w:val="0"/>
      <w:sz w:val="20"/>
      <w:szCs w:val="20"/>
    </w:rPr>
  </w:style>
  <w:style w:type="paragraph" w:styleId="afa">
    <w:name w:val="Title"/>
    <w:basedOn w:val="a"/>
    <w:link w:val="Chard"/>
    <w:qFormat/>
    <w:rsid w:val="006C75A6"/>
    <w:pPr>
      <w:spacing w:before="240" w:after="60"/>
      <w:jc w:val="center"/>
      <w:outlineLvl w:val="0"/>
    </w:pPr>
    <w:rPr>
      <w:rFonts w:ascii="Arial" w:hAnsi="Arial" w:cs="Arial"/>
      <w:b/>
      <w:bCs/>
      <w:sz w:val="30"/>
      <w:szCs w:val="32"/>
    </w:rPr>
  </w:style>
  <w:style w:type="character" w:styleId="afb">
    <w:name w:val="Strong"/>
    <w:basedOn w:val="a1"/>
    <w:uiPriority w:val="22"/>
    <w:qFormat/>
    <w:rsid w:val="006C75A6"/>
    <w:rPr>
      <w:b/>
      <w:bCs/>
    </w:rPr>
  </w:style>
  <w:style w:type="character" w:styleId="afc">
    <w:name w:val="page number"/>
    <w:basedOn w:val="a1"/>
    <w:qFormat/>
    <w:rsid w:val="006C75A6"/>
  </w:style>
  <w:style w:type="character" w:styleId="afd">
    <w:name w:val="FollowedHyperlink"/>
    <w:basedOn w:val="a1"/>
    <w:qFormat/>
    <w:rsid w:val="006C75A6"/>
    <w:rPr>
      <w:color w:val="800080"/>
      <w:u w:val="single"/>
    </w:rPr>
  </w:style>
  <w:style w:type="character" w:styleId="afe">
    <w:name w:val="Hyperlink"/>
    <w:basedOn w:val="a1"/>
    <w:qFormat/>
    <w:rsid w:val="006C75A6"/>
    <w:rPr>
      <w:color w:val="0000FF"/>
      <w:u w:val="single"/>
    </w:rPr>
  </w:style>
  <w:style w:type="character" w:styleId="aff">
    <w:name w:val="annotation reference"/>
    <w:basedOn w:val="a1"/>
    <w:qFormat/>
    <w:rsid w:val="006C75A6"/>
    <w:rPr>
      <w:sz w:val="21"/>
      <w:szCs w:val="21"/>
    </w:rPr>
  </w:style>
  <w:style w:type="character" w:styleId="aff0">
    <w:name w:val="footnote reference"/>
    <w:basedOn w:val="a1"/>
    <w:qFormat/>
    <w:rsid w:val="006C75A6"/>
    <w:rPr>
      <w:vertAlign w:val="superscript"/>
    </w:rPr>
  </w:style>
  <w:style w:type="table" w:styleId="aff1">
    <w:name w:val="Table Grid"/>
    <w:basedOn w:val="a2"/>
    <w:qFormat/>
    <w:rsid w:val="006C75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正文文本 2 Char"/>
    <w:basedOn w:val="a1"/>
    <w:link w:val="25"/>
    <w:qFormat/>
    <w:rsid w:val="006C75A6"/>
    <w:rPr>
      <w:rFonts w:ascii="Times New Roman" w:eastAsia="宋体" w:hAnsi="Times New Roman" w:cs="Times New Roman"/>
      <w:sz w:val="24"/>
      <w:szCs w:val="24"/>
    </w:rPr>
  </w:style>
  <w:style w:type="character" w:customStyle="1" w:styleId="Char4">
    <w:name w:val="文档结构图 Char"/>
    <w:basedOn w:val="a1"/>
    <w:link w:val="aa"/>
    <w:semiHidden/>
    <w:qFormat/>
    <w:rsid w:val="006C75A6"/>
    <w:rPr>
      <w:rFonts w:ascii="Times New Roman" w:eastAsia="宋体" w:hAnsi="Times New Roman" w:cs="Times New Roman"/>
      <w:szCs w:val="24"/>
      <w:shd w:val="clear" w:color="auto" w:fill="000080"/>
    </w:rPr>
  </w:style>
  <w:style w:type="character" w:customStyle="1" w:styleId="3Char">
    <w:name w:val="正文文本 3 Char"/>
    <w:basedOn w:val="a1"/>
    <w:link w:val="30"/>
    <w:rsid w:val="006C75A6"/>
    <w:rPr>
      <w:rFonts w:ascii="Times New Roman" w:eastAsia="宋体" w:hAnsi="Times New Roman" w:cs="Times New Roman"/>
      <w:sz w:val="16"/>
      <w:szCs w:val="16"/>
    </w:rPr>
  </w:style>
  <w:style w:type="character" w:customStyle="1" w:styleId="Char6">
    <w:name w:val="正文文本缩进 Char"/>
    <w:aliases w:val="正文文字首行缩进 Char,HD正文1 Char,特点标题 Char,上海中望标准 Char,小黑点符号 Char,Body Text1 Char,小黑点符号 Char Char Char Char Char,正文1，正文内容 Char,正文普通文字 Char,正文小标题 Char"/>
    <w:basedOn w:val="a1"/>
    <w:link w:val="ad"/>
    <w:qFormat/>
    <w:rsid w:val="006C75A6"/>
    <w:rPr>
      <w:rFonts w:ascii="Times New Roman" w:eastAsia="宋体" w:hAnsi="Times New Roman" w:cs="Times New Roman"/>
      <w:szCs w:val="24"/>
    </w:rPr>
  </w:style>
  <w:style w:type="character" w:customStyle="1" w:styleId="1051">
    <w:name w:val="1051"/>
    <w:basedOn w:val="a1"/>
    <w:qFormat/>
    <w:rsid w:val="006C75A6"/>
    <w:rPr>
      <w:sz w:val="21"/>
      <w:szCs w:val="21"/>
    </w:rPr>
  </w:style>
  <w:style w:type="character" w:customStyle="1" w:styleId="Chare">
    <w:name w:val="正文（绿盟科技） Char"/>
    <w:link w:val="aff2"/>
    <w:qFormat/>
    <w:locked/>
    <w:rsid w:val="006C75A6"/>
    <w:rPr>
      <w:rFonts w:ascii="Arial" w:eastAsia="仿宋_GB2312" w:hAnsi="Arial"/>
      <w:color w:val="000000"/>
      <w:sz w:val="21"/>
      <w:szCs w:val="21"/>
      <w:lang w:val="en-US" w:eastAsia="zh-CN" w:bidi="ar-SA"/>
    </w:rPr>
  </w:style>
  <w:style w:type="paragraph" w:customStyle="1" w:styleId="aff2">
    <w:name w:val="正文（绿盟科技）"/>
    <w:link w:val="Chare"/>
    <w:qFormat/>
    <w:rsid w:val="006C75A6"/>
    <w:pPr>
      <w:spacing w:line="300" w:lineRule="auto"/>
    </w:pPr>
    <w:rPr>
      <w:rFonts w:ascii="Arial" w:eastAsia="仿宋_GB2312" w:hAnsi="Arial"/>
      <w:color w:val="000000"/>
      <w:sz w:val="21"/>
      <w:szCs w:val="21"/>
    </w:rPr>
  </w:style>
  <w:style w:type="character" w:customStyle="1" w:styleId="style131">
    <w:name w:val="style131"/>
    <w:basedOn w:val="a1"/>
    <w:rsid w:val="006C75A6"/>
    <w:rPr>
      <w:color w:val="FF6600"/>
    </w:rPr>
  </w:style>
  <w:style w:type="character" w:customStyle="1" w:styleId="Char5">
    <w:name w:val="称呼 Char"/>
    <w:basedOn w:val="a1"/>
    <w:link w:val="ac"/>
    <w:rsid w:val="006C75A6"/>
    <w:rPr>
      <w:rFonts w:ascii="Arial" w:eastAsia="宋体" w:hAnsi="Arial" w:cs="Times New Roman"/>
      <w:kern w:val="0"/>
      <w:sz w:val="24"/>
      <w:szCs w:val="20"/>
    </w:rPr>
  </w:style>
  <w:style w:type="character" w:customStyle="1" w:styleId="HTMLChar">
    <w:name w:val="HTML 预设格式 Char"/>
    <w:basedOn w:val="a1"/>
    <w:link w:val="HTML"/>
    <w:qFormat/>
    <w:rsid w:val="006C75A6"/>
    <w:rPr>
      <w:rFonts w:ascii="Arial Unicode MS" w:eastAsia="Arial Unicode MS" w:hAnsi="Arial Unicode MS" w:cs="Times New Roman"/>
      <w:color w:val="000000"/>
      <w:kern w:val="0"/>
      <w:sz w:val="20"/>
      <w:szCs w:val="20"/>
    </w:rPr>
  </w:style>
  <w:style w:type="character" w:customStyle="1" w:styleId="style41">
    <w:name w:val="style41"/>
    <w:basedOn w:val="a1"/>
    <w:qFormat/>
    <w:rsid w:val="006C75A6"/>
    <w:rPr>
      <w:color w:val="003333"/>
    </w:rPr>
  </w:style>
  <w:style w:type="character" w:customStyle="1" w:styleId="Char9">
    <w:name w:val="批注框文本 Char"/>
    <w:basedOn w:val="a1"/>
    <w:link w:val="af2"/>
    <w:qFormat/>
    <w:rsid w:val="006C75A6"/>
    <w:rPr>
      <w:rFonts w:ascii="Times New Roman" w:eastAsia="宋体" w:hAnsi="Times New Roman" w:cs="Times New Roman"/>
      <w:sz w:val="18"/>
      <w:szCs w:val="18"/>
    </w:rPr>
  </w:style>
  <w:style w:type="character" w:customStyle="1" w:styleId="list12">
    <w:name w:val="list12"/>
    <w:basedOn w:val="a1"/>
    <w:qFormat/>
    <w:rsid w:val="006C75A6"/>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basedOn w:val="a1"/>
    <w:link w:val="4"/>
    <w:rsid w:val="006C75A6"/>
    <w:rPr>
      <w:rFonts w:ascii="Arial" w:eastAsia="黑体" w:hAnsi="Arial" w:cs="Times New Roman"/>
      <w:b/>
      <w:bCs/>
      <w:sz w:val="28"/>
      <w:szCs w:val="28"/>
    </w:rPr>
  </w:style>
  <w:style w:type="character" w:customStyle="1" w:styleId="ItemListCharChar">
    <w:name w:val="Item List Char Char"/>
    <w:basedOn w:val="a1"/>
    <w:link w:val="ItemListChar"/>
    <w:qFormat/>
    <w:rsid w:val="006C75A6"/>
    <w:rPr>
      <w:rFonts w:ascii="Arial" w:hAnsi="Arial" w:cs="Arial"/>
      <w:kern w:val="2"/>
      <w:sz w:val="21"/>
      <w:szCs w:val="21"/>
      <w:lang w:val="en-US" w:eastAsia="zh-CN" w:bidi="ar-SA"/>
    </w:rPr>
  </w:style>
  <w:style w:type="paragraph" w:customStyle="1" w:styleId="ItemListChar">
    <w:name w:val="Item List Char"/>
    <w:link w:val="ItemListCharChar"/>
    <w:rsid w:val="006C75A6"/>
    <w:pPr>
      <w:tabs>
        <w:tab w:val="left" w:pos="425"/>
      </w:tabs>
      <w:spacing w:line="300" w:lineRule="auto"/>
      <w:ind w:left="425" w:hanging="425"/>
      <w:jc w:val="both"/>
    </w:pPr>
    <w:rPr>
      <w:rFonts w:ascii="Arial" w:hAnsi="Arial" w:cs="Arial"/>
      <w:kern w:val="2"/>
      <w:sz w:val="21"/>
      <w:szCs w:val="21"/>
    </w:rPr>
  </w:style>
  <w:style w:type="character" w:customStyle="1" w:styleId="blCh">
    <w:name w:val="bl Ch"/>
    <w:basedOn w:val="a1"/>
    <w:qFormat/>
    <w:rsid w:val="006C75A6"/>
    <w:rPr>
      <w:rFonts w:eastAsia="宋体"/>
      <w:b/>
      <w:bCs/>
      <w:kern w:val="2"/>
      <w:sz w:val="28"/>
      <w:szCs w:val="28"/>
      <w:lang w:val="en-US" w:eastAsia="zh-CN" w:bidi="ar-SA"/>
    </w:rPr>
  </w:style>
  <w:style w:type="character" w:customStyle="1" w:styleId="Chard">
    <w:name w:val="标题 Char"/>
    <w:basedOn w:val="a1"/>
    <w:link w:val="afa"/>
    <w:qFormat/>
    <w:rsid w:val="006C75A6"/>
    <w:rPr>
      <w:rFonts w:ascii="Arial" w:eastAsia="宋体" w:hAnsi="Arial" w:cs="Arial"/>
      <w:b/>
      <w:bCs/>
      <w:sz w:val="30"/>
      <w:szCs w:val="32"/>
    </w:rPr>
  </w:style>
  <w:style w:type="character" w:customStyle="1" w:styleId="8Char">
    <w:name w:val="标题 8 Char"/>
    <w:basedOn w:val="a1"/>
    <w:link w:val="8"/>
    <w:qFormat/>
    <w:rsid w:val="006C75A6"/>
    <w:rPr>
      <w:rFonts w:ascii="Arial" w:eastAsia="黑体" w:hAnsi="Arial" w:cs="Times New Roman"/>
      <w:sz w:val="24"/>
      <w:szCs w:val="20"/>
    </w:rPr>
  </w:style>
  <w:style w:type="character" w:customStyle="1" w:styleId="3Char2">
    <w:name w:val="标题 3 Char"/>
    <w:basedOn w:val="a1"/>
    <w:qFormat/>
    <w:rsid w:val="006C75A6"/>
    <w:rPr>
      <w:rFonts w:ascii="Times New Roman" w:eastAsia="宋体" w:hAnsi="Times New Roman" w:cs="Times New Roman"/>
      <w:b/>
      <w:bCs/>
      <w:sz w:val="32"/>
      <w:szCs w:val="32"/>
    </w:rPr>
  </w:style>
  <w:style w:type="character" w:customStyle="1" w:styleId="Char3">
    <w:name w:val="正文文本 Char"/>
    <w:aliases w:val="EHPT Char,Body Text2 Char"/>
    <w:basedOn w:val="a1"/>
    <w:link w:val="a7"/>
    <w:rsid w:val="006C75A6"/>
    <w:rPr>
      <w:rFonts w:ascii="Times New Roman" w:eastAsia="宋体" w:hAnsi="Times New Roman" w:cs="Times New Roman"/>
      <w:b/>
      <w:bCs/>
      <w:sz w:val="24"/>
      <w:szCs w:val="24"/>
    </w:rPr>
  </w:style>
  <w:style w:type="character" w:customStyle="1" w:styleId="Char">
    <w:name w:val="正文缩进 Char"/>
    <w:aliases w:val="body text Char1,鋘drad Char1,???änd Char1,Body Text(ch) Char1,正文（首行缩进两字） Char Char Char1,正文（首行缩进两字） Char Char2,正文非缩进 Char Char1,特点 Char2,表正文 Char3,正文非缩进 Char2,段1 Char1,缩进 Char1,四号 Char1,ALT+Z Char1,bt Char1,?y????×? Char1,?y???? Char1,???? Char"/>
    <w:basedOn w:val="a1"/>
    <w:link w:val="a0"/>
    <w:rsid w:val="006C75A6"/>
    <w:rPr>
      <w:rFonts w:ascii="Times New Roman" w:eastAsia="宋体" w:hAnsi="Times New Roman" w:cs="Times New Roman"/>
      <w:szCs w:val="20"/>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basedOn w:val="4Char"/>
    <w:link w:val="3"/>
    <w:qFormat/>
    <w:rsid w:val="006C75A6"/>
    <w:rPr>
      <w:rFonts w:ascii="宋体" w:eastAsia="宋体" w:hAnsi="宋体" w:cs="Times New Roman"/>
      <w:b/>
      <w:bCs/>
      <w:sz w:val="28"/>
      <w:szCs w:val="32"/>
    </w:rPr>
  </w:style>
  <w:style w:type="character" w:customStyle="1" w:styleId="t41">
    <w:name w:val="t41"/>
    <w:basedOn w:val="a1"/>
    <w:qFormat/>
    <w:rsid w:val="006C75A6"/>
    <w:rPr>
      <w:sz w:val="21"/>
      <w:szCs w:val="21"/>
    </w:rPr>
  </w:style>
  <w:style w:type="character" w:customStyle="1" w:styleId="unnamed11">
    <w:name w:val="unnamed11"/>
    <w:basedOn w:val="a1"/>
    <w:qFormat/>
    <w:rsid w:val="006C75A6"/>
    <w:rPr>
      <w:sz w:val="14"/>
      <w:szCs w:val="14"/>
    </w:rPr>
  </w:style>
  <w:style w:type="character" w:customStyle="1" w:styleId="Char20">
    <w:name w:val="表正文 Char2"/>
    <w:basedOn w:val="a1"/>
    <w:qFormat/>
    <w:rsid w:val="006C75A6"/>
    <w:rPr>
      <w:rFonts w:ascii="Times New Roman" w:eastAsia="宋体" w:hAnsi="Times New Roman" w:cs="Times New Roman"/>
      <w:kern w:val="2"/>
      <w:sz w:val="21"/>
      <w:szCs w:val="20"/>
    </w:rPr>
  </w:style>
  <w:style w:type="character" w:customStyle="1" w:styleId="Charb">
    <w:name w:val="页眉 Char"/>
    <w:aliases w:val="h Char"/>
    <w:basedOn w:val="a1"/>
    <w:link w:val="af4"/>
    <w:qFormat/>
    <w:rsid w:val="006C75A6"/>
    <w:rPr>
      <w:sz w:val="18"/>
      <w:szCs w:val="18"/>
    </w:rPr>
  </w:style>
  <w:style w:type="character" w:customStyle="1" w:styleId="6Char">
    <w:name w:val="标题 6 Char"/>
    <w:basedOn w:val="a1"/>
    <w:link w:val="6"/>
    <w:qFormat/>
    <w:rsid w:val="006C75A6"/>
    <w:rPr>
      <w:rFonts w:ascii="Arial" w:eastAsia="黑体" w:hAnsi="Arial" w:cs="Times New Roman"/>
      <w:b/>
      <w:sz w:val="24"/>
      <w:szCs w:val="20"/>
    </w:rPr>
  </w:style>
  <w:style w:type="character" w:customStyle="1" w:styleId="Char8">
    <w:name w:val="日期 Char"/>
    <w:basedOn w:val="a1"/>
    <w:link w:val="af1"/>
    <w:qFormat/>
    <w:rsid w:val="006C75A6"/>
    <w:rPr>
      <w:rFonts w:ascii="宋体" w:eastAsia="宋体" w:hAnsi="Courier New" w:cs="Times New Roman"/>
      <w:sz w:val="32"/>
      <w:szCs w:val="20"/>
    </w:rPr>
  </w:style>
  <w:style w:type="character" w:customStyle="1" w:styleId="super">
    <w:name w:val="super"/>
    <w:basedOn w:val="a1"/>
    <w:qFormat/>
    <w:rsid w:val="006C75A6"/>
    <w:rPr>
      <w:vertAlign w:val="superscript"/>
    </w:rPr>
  </w:style>
  <w:style w:type="character" w:customStyle="1" w:styleId="textdarkgray">
    <w:name w:val="text_darkgray"/>
    <w:basedOn w:val="a1"/>
    <w:qFormat/>
    <w:rsid w:val="006C75A6"/>
  </w:style>
  <w:style w:type="character" w:customStyle="1" w:styleId="style71">
    <w:name w:val="style71"/>
    <w:basedOn w:val="a1"/>
    <w:qFormat/>
    <w:rsid w:val="006C75A6"/>
    <w:rPr>
      <w:color w:val="000000"/>
    </w:rPr>
  </w:style>
  <w:style w:type="character" w:customStyle="1" w:styleId="style61">
    <w:name w:val="style61"/>
    <w:basedOn w:val="a1"/>
    <w:qFormat/>
    <w:rsid w:val="006C75A6"/>
    <w:rPr>
      <w:color w:val="000000"/>
      <w:sz w:val="20"/>
      <w:szCs w:val="20"/>
    </w:rPr>
  </w:style>
  <w:style w:type="character" w:customStyle="1" w:styleId="p1051">
    <w:name w:val="p1051"/>
    <w:basedOn w:val="a1"/>
    <w:qFormat/>
    <w:rsid w:val="006C75A6"/>
    <w:rPr>
      <w:sz w:val="21"/>
      <w:szCs w:val="21"/>
    </w:rPr>
  </w:style>
  <w:style w:type="character" w:customStyle="1" w:styleId="style6style2">
    <w:name w:val="style6 style2"/>
    <w:basedOn w:val="a1"/>
    <w:qFormat/>
    <w:rsid w:val="006C75A6"/>
  </w:style>
  <w:style w:type="character" w:customStyle="1" w:styleId="lefttitler11">
    <w:name w:val="lefttitler11"/>
    <w:basedOn w:val="a1"/>
    <w:qFormat/>
    <w:rsid w:val="006C75A6"/>
    <w:rPr>
      <w:b/>
      <w:bCs/>
      <w:color w:val="EC0000"/>
      <w:sz w:val="18"/>
      <w:szCs w:val="18"/>
    </w:rPr>
  </w:style>
  <w:style w:type="character" w:customStyle="1" w:styleId="tpccontent1">
    <w:name w:val="tpc_content1"/>
    <w:basedOn w:val="a1"/>
    <w:qFormat/>
    <w:rsid w:val="006C75A6"/>
    <w:rPr>
      <w:sz w:val="14"/>
      <w:szCs w:val="14"/>
    </w:rPr>
  </w:style>
  <w:style w:type="character" w:customStyle="1" w:styleId="headline">
    <w:name w:val="headline"/>
    <w:basedOn w:val="a1"/>
    <w:rsid w:val="006C75A6"/>
  </w:style>
  <w:style w:type="character" w:customStyle="1" w:styleId="normalsmalltitle1">
    <w:name w:val="normalsmalltitle1"/>
    <w:basedOn w:val="a1"/>
    <w:qFormat/>
    <w:rsid w:val="006C75A6"/>
    <w:rPr>
      <w:b/>
      <w:bCs/>
      <w:color w:val="FFFFFF"/>
      <w:sz w:val="17"/>
      <w:szCs w:val="17"/>
    </w:rPr>
  </w:style>
  <w:style w:type="character" w:customStyle="1" w:styleId="Charf">
    <w:name w:val="节 Char"/>
    <w:basedOn w:val="a1"/>
    <w:link w:val="aff3"/>
    <w:qFormat/>
    <w:rsid w:val="006C75A6"/>
    <w:rPr>
      <w:rFonts w:ascii="宋体" w:eastAsia="宋体" w:hAnsi="宋体" w:cs="Times New Roman"/>
      <w:b/>
      <w:sz w:val="28"/>
      <w:szCs w:val="28"/>
    </w:rPr>
  </w:style>
  <w:style w:type="paragraph" w:customStyle="1" w:styleId="aff3">
    <w:name w:val="节"/>
    <w:basedOn w:val="a"/>
    <w:link w:val="Charf"/>
    <w:qFormat/>
    <w:rsid w:val="006C75A6"/>
    <w:pPr>
      <w:jc w:val="center"/>
      <w:outlineLvl w:val="0"/>
    </w:pPr>
    <w:rPr>
      <w:rFonts w:ascii="宋体" w:hAnsi="宋体"/>
      <w:b/>
      <w:sz w:val="28"/>
      <w:szCs w:val="28"/>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basedOn w:val="a1"/>
    <w:link w:val="1"/>
    <w:qFormat/>
    <w:rsid w:val="006C75A6"/>
    <w:rPr>
      <w:rFonts w:ascii="宋体" w:eastAsia="黑体" w:hAnsi="宋体" w:cs="Times New Roman"/>
      <w:b/>
      <w:kern w:val="44"/>
      <w:sz w:val="28"/>
      <w:szCs w:val="44"/>
    </w:rPr>
  </w:style>
  <w:style w:type="character" w:customStyle="1" w:styleId="Charf0">
    <w:name w:val="标书正文格式 Char"/>
    <w:basedOn w:val="a1"/>
    <w:link w:val="aff4"/>
    <w:rsid w:val="006C75A6"/>
    <w:rPr>
      <w:rFonts w:ascii="Times New Roman" w:eastAsia="宋体" w:hAnsi="Times New Roman" w:cs="Times New Roman"/>
      <w:sz w:val="24"/>
      <w:szCs w:val="24"/>
    </w:rPr>
  </w:style>
  <w:style w:type="paragraph" w:customStyle="1" w:styleId="aff4">
    <w:name w:val="标书正文格式"/>
    <w:basedOn w:val="a"/>
    <w:link w:val="Charf0"/>
    <w:qFormat/>
    <w:rsid w:val="006C75A6"/>
    <w:rPr>
      <w:sz w:val="24"/>
    </w:rPr>
  </w:style>
  <w:style w:type="character" w:customStyle="1" w:styleId="Charf1">
    <w:name w:val="正文首行缩进（绿盟科技） Char"/>
    <w:link w:val="aff5"/>
    <w:qFormat/>
    <w:rsid w:val="006C75A6"/>
    <w:rPr>
      <w:rFonts w:ascii="Arial" w:hAnsi="Arial"/>
      <w:sz w:val="21"/>
      <w:szCs w:val="21"/>
    </w:rPr>
  </w:style>
  <w:style w:type="paragraph" w:customStyle="1" w:styleId="aff5">
    <w:name w:val="正文首行缩进（绿盟科技）"/>
    <w:basedOn w:val="a"/>
    <w:link w:val="Charf1"/>
    <w:qFormat/>
    <w:rsid w:val="006C75A6"/>
    <w:pPr>
      <w:widowControl/>
      <w:spacing w:after="50" w:line="300" w:lineRule="auto"/>
      <w:ind w:firstLineChars="200" w:firstLine="200"/>
      <w:jc w:val="left"/>
    </w:pPr>
    <w:rPr>
      <w:rFonts w:ascii="Arial" w:hAnsi="Arial"/>
      <w:kern w:val="0"/>
      <w:szCs w:val="21"/>
    </w:rPr>
  </w:style>
  <w:style w:type="character" w:customStyle="1" w:styleId="Charf2">
    <w:name w:val="正文格式 Char"/>
    <w:basedOn w:val="a1"/>
    <w:link w:val="aff6"/>
    <w:qFormat/>
    <w:rsid w:val="006C75A6"/>
    <w:rPr>
      <w:rFonts w:ascii="Times New Roman" w:eastAsia="宋体" w:hAnsi="Times New Roman" w:cs="Times New Roman"/>
      <w:szCs w:val="24"/>
    </w:rPr>
  </w:style>
  <w:style w:type="paragraph" w:customStyle="1" w:styleId="aff6">
    <w:name w:val="正文格式"/>
    <w:basedOn w:val="a"/>
    <w:link w:val="Charf2"/>
    <w:qFormat/>
    <w:rsid w:val="006C75A6"/>
    <w:pPr>
      <w:ind w:firstLineChars="200" w:firstLine="420"/>
    </w:pPr>
  </w:style>
  <w:style w:type="character" w:customStyle="1" w:styleId="9Char">
    <w:name w:val="标题 9 Char"/>
    <w:basedOn w:val="a1"/>
    <w:link w:val="9"/>
    <w:qFormat/>
    <w:rsid w:val="006C75A6"/>
    <w:rPr>
      <w:rFonts w:ascii="Arial" w:eastAsia="黑体" w:hAnsi="Arial" w:cs="Times New Roman"/>
      <w:szCs w:val="20"/>
    </w:rPr>
  </w:style>
  <w:style w:type="character" w:customStyle="1" w:styleId="Charf3">
    <w:name w:val="点 Char"/>
    <w:basedOn w:val="a1"/>
    <w:link w:val="aff7"/>
    <w:qFormat/>
    <w:rsid w:val="006C75A6"/>
    <w:rPr>
      <w:rFonts w:ascii="宋体" w:eastAsia="宋体" w:hAnsi="宋体" w:cs="Times New Roman"/>
      <w:b/>
      <w:sz w:val="24"/>
      <w:szCs w:val="24"/>
    </w:rPr>
  </w:style>
  <w:style w:type="paragraph" w:customStyle="1" w:styleId="aff7">
    <w:name w:val="点"/>
    <w:basedOn w:val="a"/>
    <w:link w:val="Charf3"/>
    <w:qFormat/>
    <w:rsid w:val="006C75A6"/>
    <w:rPr>
      <w:rFonts w:ascii="宋体" w:hAnsi="宋体"/>
      <w:b/>
      <w:sz w:val="24"/>
    </w:rPr>
  </w:style>
  <w:style w:type="character" w:customStyle="1" w:styleId="text11">
    <w:name w:val="text11"/>
    <w:basedOn w:val="a1"/>
    <w:rsid w:val="006C75A6"/>
    <w:rPr>
      <w:rFonts w:ascii="Arial" w:eastAsia="宋体" w:hAnsi="Arial" w:cs="Arial" w:hint="default"/>
      <w:b/>
      <w:bCs/>
      <w:color w:val="033479"/>
      <w:kern w:val="2"/>
      <w:sz w:val="20"/>
      <w:szCs w:val="20"/>
      <w:lang w:val="en-US" w:eastAsia="zh-CN" w:bidi="ar-SA"/>
    </w:rPr>
  </w:style>
  <w:style w:type="character" w:customStyle="1" w:styleId="Char2">
    <w:name w:val="正文首行缩进 Char"/>
    <w:basedOn w:val="Char3"/>
    <w:link w:val="a6"/>
    <w:qFormat/>
    <w:rsid w:val="006C75A6"/>
    <w:rPr>
      <w:rFonts w:ascii="Times New Roman" w:eastAsia="宋体" w:hAnsi="Times New Roman" w:cs="Times New Roman"/>
      <w:b/>
      <w:bCs/>
      <w:sz w:val="24"/>
      <w:szCs w:val="24"/>
    </w:rPr>
  </w:style>
  <w:style w:type="character" w:customStyle="1" w:styleId="2Char0">
    <w:name w:val="正文文本缩进 2 Char"/>
    <w:basedOn w:val="a1"/>
    <w:link w:val="23"/>
    <w:qFormat/>
    <w:rsid w:val="006C75A6"/>
    <w:rPr>
      <w:rFonts w:ascii="宋体" w:eastAsia="宋体" w:hAnsi="宋体" w:cs="Times New Roman"/>
      <w:szCs w:val="24"/>
    </w:rPr>
  </w:style>
  <w:style w:type="character" w:customStyle="1" w:styleId="2Char">
    <w:name w:val="标题 2 Char"/>
    <w:aliases w:val="H2 Char,h2 Char,sect 1.2 Char,Heading 2 Hidden Char,Heading 2 CCBS Char,heading 2 Char,第一章 标题 2 Char,ISO1 Char,Underrubrik1 Char,prop2 Char,标题 1.1 Char,Title2 Char,标题二 Char,H21 Char,Level 2 Topic Heading Char,Second Level Topic Char,H22 Char"/>
    <w:basedOn w:val="a1"/>
    <w:link w:val="2"/>
    <w:uiPriority w:val="9"/>
    <w:qFormat/>
    <w:rsid w:val="006C75A6"/>
    <w:rPr>
      <w:rFonts w:ascii="宋体" w:eastAsia="宋体" w:hAnsi="宋体" w:cs="Times New Roman"/>
      <w:b/>
      <w:bCs/>
      <w:kern w:val="0"/>
      <w:sz w:val="24"/>
      <w:szCs w:val="20"/>
    </w:rPr>
  </w:style>
  <w:style w:type="character" w:customStyle="1" w:styleId="Char1">
    <w:name w:val="批注文字 Char"/>
    <w:basedOn w:val="a1"/>
    <w:link w:val="a5"/>
    <w:semiHidden/>
    <w:qFormat/>
    <w:rsid w:val="006C75A6"/>
    <w:rPr>
      <w:rFonts w:ascii="宋体" w:eastAsia="宋体" w:hAnsi="Times New Roman" w:cs="Times New Roman"/>
      <w:kern w:val="0"/>
      <w:sz w:val="34"/>
      <w:szCs w:val="20"/>
    </w:rPr>
  </w:style>
  <w:style w:type="character" w:customStyle="1" w:styleId="font14">
    <w:name w:val="font14"/>
    <w:basedOn w:val="a1"/>
    <w:qFormat/>
    <w:rsid w:val="006C75A6"/>
    <w:rPr>
      <w:rFonts w:eastAsia="宋体"/>
      <w:kern w:val="2"/>
      <w:sz w:val="24"/>
      <w:szCs w:val="24"/>
      <w:lang w:val="en-US" w:eastAsia="zh-CN" w:bidi="ar-SA"/>
    </w:rPr>
  </w:style>
  <w:style w:type="character" w:customStyle="1" w:styleId="AChar">
    <w:name w:val="A Char"/>
    <w:basedOn w:val="a1"/>
    <w:link w:val="Aff8"/>
    <w:qFormat/>
    <w:rsid w:val="006C75A6"/>
    <w:rPr>
      <w:rFonts w:ascii="Times New Roman" w:eastAsia="宋体" w:hAnsi="Times New Roman" w:cs="Times New Roman"/>
      <w:sz w:val="36"/>
      <w:szCs w:val="36"/>
    </w:rPr>
  </w:style>
  <w:style w:type="paragraph" w:customStyle="1" w:styleId="Aff8">
    <w:name w:val="A"/>
    <w:basedOn w:val="a"/>
    <w:link w:val="AChar"/>
    <w:qFormat/>
    <w:rsid w:val="006C75A6"/>
    <w:pPr>
      <w:jc w:val="center"/>
    </w:pPr>
    <w:rPr>
      <w:sz w:val="36"/>
      <w:szCs w:val="36"/>
    </w:rPr>
  </w:style>
  <w:style w:type="character" w:customStyle="1" w:styleId="Charc">
    <w:name w:val="脚注文本 Char"/>
    <w:basedOn w:val="a1"/>
    <w:link w:val="af7"/>
    <w:qFormat/>
    <w:rsid w:val="006C75A6"/>
    <w:rPr>
      <w:rFonts w:ascii="Times New Roman" w:eastAsia="楷体_GB2312" w:hAnsi="Times New Roman" w:cs="Times New Roman"/>
      <w:color w:val="000000"/>
      <w:sz w:val="18"/>
      <w:szCs w:val="20"/>
    </w:rPr>
  </w:style>
  <w:style w:type="character" w:customStyle="1" w:styleId="Char10">
    <w:name w:val="纯文本 Char1"/>
    <w:basedOn w:val="a1"/>
    <w:qFormat/>
    <w:rsid w:val="006C75A6"/>
    <w:rPr>
      <w:rFonts w:ascii="宋体" w:hAnsi="Courier New" w:cs="Courier New"/>
      <w:kern w:val="2"/>
      <w:sz w:val="21"/>
      <w:szCs w:val="21"/>
    </w:rPr>
  </w:style>
  <w:style w:type="character" w:customStyle="1" w:styleId="3zw1">
    <w:name w:val="3zw1"/>
    <w:basedOn w:val="a1"/>
    <w:qFormat/>
    <w:rsid w:val="006C75A6"/>
    <w:rPr>
      <w:color w:val="000000"/>
      <w:sz w:val="21"/>
      <w:szCs w:val="21"/>
    </w:rPr>
  </w:style>
  <w:style w:type="character" w:customStyle="1" w:styleId="5Char">
    <w:name w:val="标题 5 Char"/>
    <w:basedOn w:val="a1"/>
    <w:link w:val="5"/>
    <w:qFormat/>
    <w:rsid w:val="006C75A6"/>
    <w:rPr>
      <w:rFonts w:ascii="Times New Roman" w:eastAsia="宋体" w:hAnsi="Times New Roman" w:cs="Times New Roman"/>
      <w:b/>
      <w:sz w:val="28"/>
      <w:szCs w:val="20"/>
    </w:rPr>
  </w:style>
  <w:style w:type="character" w:customStyle="1" w:styleId="font1">
    <w:name w:val="font1"/>
    <w:basedOn w:val="a1"/>
    <w:rsid w:val="006C75A6"/>
  </w:style>
  <w:style w:type="character" w:customStyle="1" w:styleId="7Char">
    <w:name w:val="标题 7 Char"/>
    <w:basedOn w:val="a1"/>
    <w:link w:val="7"/>
    <w:qFormat/>
    <w:rsid w:val="006C75A6"/>
    <w:rPr>
      <w:rFonts w:ascii="Times New Roman" w:eastAsia="宋体" w:hAnsi="Times New Roman" w:cs="Times New Roman"/>
      <w:b/>
      <w:sz w:val="24"/>
      <w:szCs w:val="20"/>
    </w:rPr>
  </w:style>
  <w:style w:type="character" w:customStyle="1" w:styleId="style121">
    <w:name w:val="style121"/>
    <w:basedOn w:val="a1"/>
    <w:qFormat/>
    <w:rsid w:val="006C75A6"/>
    <w:rPr>
      <w:color w:val="FF0000"/>
    </w:rPr>
  </w:style>
  <w:style w:type="character" w:customStyle="1" w:styleId="txt">
    <w:name w:val="txt"/>
    <w:basedOn w:val="a1"/>
    <w:qFormat/>
    <w:rsid w:val="006C75A6"/>
  </w:style>
  <w:style w:type="character" w:customStyle="1" w:styleId="Chara">
    <w:name w:val="页脚 Char"/>
    <w:aliases w:val="fo Char,footer odd Char,odd Char,footer Final Char,Footer-Even Char"/>
    <w:basedOn w:val="a1"/>
    <w:link w:val="af3"/>
    <w:uiPriority w:val="99"/>
    <w:qFormat/>
    <w:rsid w:val="006C75A6"/>
    <w:rPr>
      <w:sz w:val="18"/>
      <w:szCs w:val="18"/>
    </w:rPr>
  </w:style>
  <w:style w:type="character" w:customStyle="1" w:styleId="style31">
    <w:name w:val="style31"/>
    <w:basedOn w:val="a1"/>
    <w:qFormat/>
    <w:rsid w:val="006C75A6"/>
    <w:rPr>
      <w:sz w:val="21"/>
      <w:szCs w:val="21"/>
    </w:rPr>
  </w:style>
  <w:style w:type="character" w:customStyle="1" w:styleId="Char0">
    <w:name w:val="批注主题 Char"/>
    <w:basedOn w:val="Char1"/>
    <w:link w:val="a4"/>
    <w:qFormat/>
    <w:rsid w:val="006C75A6"/>
    <w:rPr>
      <w:rFonts w:ascii="Times New Roman" w:eastAsia="宋体" w:hAnsi="Times New Roman" w:cs="Times New Roman"/>
      <w:b/>
      <w:bCs/>
      <w:kern w:val="0"/>
      <w:sz w:val="34"/>
      <w:szCs w:val="24"/>
    </w:rPr>
  </w:style>
  <w:style w:type="character" w:customStyle="1" w:styleId="Char7">
    <w:name w:val="纯文本 Char"/>
    <w:aliases w:val="普通文字1 Char"/>
    <w:basedOn w:val="a1"/>
    <w:link w:val="af0"/>
    <w:qFormat/>
    <w:rsid w:val="006C75A6"/>
    <w:rPr>
      <w:rFonts w:ascii="宋体" w:eastAsia="宋体" w:hAnsi="Courier New" w:cs="Times New Roman"/>
      <w:szCs w:val="20"/>
    </w:rPr>
  </w:style>
  <w:style w:type="character" w:customStyle="1" w:styleId="aff9">
    <w:name w:val="保驾"/>
    <w:basedOn w:val="a1"/>
    <w:qFormat/>
    <w:rsid w:val="006C75A6"/>
    <w:rPr>
      <w:sz w:val="18"/>
    </w:rPr>
  </w:style>
  <w:style w:type="character" w:customStyle="1" w:styleId="unnamed21">
    <w:name w:val="unnamed21"/>
    <w:basedOn w:val="a1"/>
    <w:qFormat/>
    <w:rsid w:val="006C75A6"/>
    <w:rPr>
      <w:rFonts w:ascii="宋体" w:eastAsia="宋体" w:hAnsi="宋体" w:hint="eastAsia"/>
      <w:color w:val="FF0000"/>
      <w:spacing w:val="0"/>
      <w:sz w:val="21"/>
      <w:szCs w:val="21"/>
    </w:rPr>
  </w:style>
  <w:style w:type="character" w:customStyle="1" w:styleId="3CharChar">
    <w:name w:val="样式 标题 3 + 小四 Char Char"/>
    <w:basedOn w:val="a1"/>
    <w:link w:val="3Char3"/>
    <w:qFormat/>
    <w:rsid w:val="006C75A6"/>
    <w:rPr>
      <w:rFonts w:ascii="Times New Roman" w:eastAsia="宋体" w:hAnsi="Times New Roman" w:cs="Times New Roman"/>
      <w:b/>
      <w:bCs/>
      <w:sz w:val="24"/>
      <w:szCs w:val="32"/>
    </w:rPr>
  </w:style>
  <w:style w:type="paragraph" w:customStyle="1" w:styleId="3Char3">
    <w:name w:val="样式 标题 3 + 小四 Char"/>
    <w:basedOn w:val="3"/>
    <w:link w:val="3CharChar"/>
    <w:qFormat/>
    <w:rsid w:val="006C75A6"/>
    <w:pPr>
      <w:tabs>
        <w:tab w:val="left" w:pos="2126"/>
      </w:tabs>
      <w:spacing w:line="416" w:lineRule="atLeast"/>
      <w:ind w:left="1701" w:firstLineChars="200" w:firstLine="200"/>
    </w:pPr>
    <w:rPr>
      <w:rFonts w:ascii="Times New Roman" w:hAnsi="Times New Roman"/>
      <w:sz w:val="24"/>
    </w:rPr>
  </w:style>
  <w:style w:type="character" w:customStyle="1" w:styleId="3Char0">
    <w:name w:val="正文文本缩进 3 Char"/>
    <w:basedOn w:val="a1"/>
    <w:link w:val="32"/>
    <w:qFormat/>
    <w:rsid w:val="006C75A6"/>
    <w:rPr>
      <w:rFonts w:ascii="宋体" w:eastAsia="宋体" w:hAnsi="Times New Roman" w:cs="Times New Roman"/>
      <w:b/>
      <w:bCs/>
      <w:sz w:val="24"/>
      <w:szCs w:val="24"/>
    </w:rPr>
  </w:style>
  <w:style w:type="paragraph" w:customStyle="1" w:styleId="xl33">
    <w:name w:val="xl33"/>
    <w:basedOn w:val="a"/>
    <w:qFormat/>
    <w:rsid w:val="006C75A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2">
    <w:name w:val="样式1"/>
    <w:basedOn w:val="a"/>
    <w:qFormat/>
    <w:rsid w:val="006C75A6"/>
    <w:pPr>
      <w:spacing w:beforeLines="100" w:afterLines="100"/>
      <w:jc w:val="center"/>
    </w:pPr>
    <w:rPr>
      <w:b/>
      <w:sz w:val="44"/>
      <w:szCs w:val="20"/>
    </w:rPr>
  </w:style>
  <w:style w:type="paragraph" w:customStyle="1" w:styleId="affa">
    <w:name w:val="Ｃ"/>
    <w:basedOn w:val="body3"/>
    <w:qFormat/>
    <w:rsid w:val="006C75A6"/>
    <w:pPr>
      <w:keepNext/>
      <w:jc w:val="center"/>
    </w:pPr>
    <w:rPr>
      <w:sz w:val="16"/>
    </w:rPr>
  </w:style>
  <w:style w:type="paragraph" w:customStyle="1" w:styleId="body3">
    <w:name w:val="body3"/>
    <w:basedOn w:val="a"/>
    <w:next w:val="4"/>
    <w:qFormat/>
    <w:rsid w:val="006C75A6"/>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affb">
    <w:name w:val="版本"/>
    <w:basedOn w:val="a"/>
    <w:qFormat/>
    <w:rsid w:val="006C75A6"/>
    <w:pPr>
      <w:widowControl/>
      <w:spacing w:line="440" w:lineRule="atLeast"/>
      <w:jc w:val="center"/>
    </w:pPr>
    <w:rPr>
      <w:rFonts w:ascii="宋体" w:hAnsi="Garamond"/>
      <w:b/>
      <w:smallCaps/>
      <w:spacing w:val="30"/>
      <w:kern w:val="0"/>
      <w:sz w:val="30"/>
      <w:szCs w:val="20"/>
      <w:u w:val="single"/>
    </w:rPr>
  </w:style>
  <w:style w:type="paragraph" w:customStyle="1" w:styleId="xl45">
    <w:name w:val="xl45"/>
    <w:basedOn w:val="a"/>
    <w:qFormat/>
    <w:rsid w:val="006C75A6"/>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0">
    <w:name w:val="xl40"/>
    <w:basedOn w:val="a"/>
    <w:qFormat/>
    <w:rsid w:val="006C75A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8">
    <w:name w:val="font8"/>
    <w:basedOn w:val="a"/>
    <w:qFormat/>
    <w:rsid w:val="006C75A6"/>
    <w:pPr>
      <w:widowControl/>
      <w:spacing w:before="100" w:beforeAutospacing="1" w:after="100" w:afterAutospacing="1"/>
      <w:jc w:val="left"/>
    </w:pPr>
    <w:rPr>
      <w:rFonts w:ascii="Swis721 LtCn BT" w:eastAsia="Arial Unicode MS" w:hAnsi="Swis721 LtCn BT" w:cs="Arial Unicode MS"/>
      <w:kern w:val="0"/>
      <w:sz w:val="20"/>
      <w:szCs w:val="20"/>
    </w:rPr>
  </w:style>
  <w:style w:type="paragraph" w:customStyle="1" w:styleId="Web1">
    <w:name w:val="普通(Web)1"/>
    <w:basedOn w:val="a"/>
    <w:qFormat/>
    <w:rsid w:val="006C75A6"/>
    <w:pPr>
      <w:widowControl/>
      <w:spacing w:before="100" w:beforeAutospacing="1" w:after="100" w:afterAutospacing="1"/>
      <w:jc w:val="left"/>
    </w:pPr>
    <w:rPr>
      <w:rFonts w:ascii="宋体" w:hAnsi="宋体"/>
      <w:color w:val="000000"/>
      <w:kern w:val="0"/>
      <w:sz w:val="24"/>
    </w:rPr>
  </w:style>
  <w:style w:type="paragraph" w:customStyle="1" w:styleId="Default">
    <w:name w:val="Default"/>
    <w:qFormat/>
    <w:rsid w:val="006C75A6"/>
    <w:pPr>
      <w:widowControl w:val="0"/>
      <w:autoSpaceDE w:val="0"/>
      <w:autoSpaceDN w:val="0"/>
      <w:adjustRightInd w:val="0"/>
    </w:pPr>
    <w:rPr>
      <w:rFonts w:ascii="宋体" w:hAnsi="Calibri" w:cs="宋体"/>
      <w:color w:val="000000"/>
      <w:sz w:val="24"/>
      <w:szCs w:val="24"/>
    </w:rPr>
  </w:style>
  <w:style w:type="paragraph" w:customStyle="1" w:styleId="26">
    <w:name w:val="样式 首行缩进:  2 字符"/>
    <w:basedOn w:val="a"/>
    <w:rsid w:val="006C75A6"/>
    <w:pPr>
      <w:spacing w:line="360" w:lineRule="auto"/>
      <w:ind w:firstLine="540"/>
    </w:pPr>
    <w:rPr>
      <w:rFonts w:ascii="宋体"/>
      <w:sz w:val="24"/>
      <w:szCs w:val="20"/>
      <w:lang w:val="en-GB"/>
    </w:rPr>
  </w:style>
  <w:style w:type="paragraph" w:customStyle="1" w:styleId="91">
    <w:name w:val="标句9"/>
    <w:basedOn w:val="a"/>
    <w:qFormat/>
    <w:rsid w:val="006C75A6"/>
    <w:pPr>
      <w:snapToGrid w:val="0"/>
      <w:spacing w:line="460" w:lineRule="atLeast"/>
      <w:ind w:left="2126" w:hanging="255"/>
    </w:pPr>
    <w:rPr>
      <w:rFonts w:ascii="宋体" w:hAnsi="Courier New"/>
      <w:sz w:val="26"/>
      <w:szCs w:val="20"/>
    </w:rPr>
  </w:style>
  <w:style w:type="paragraph" w:customStyle="1" w:styleId="CharCharCharCharCharChar">
    <w:name w:val="Char Char Char Char Char Char"/>
    <w:basedOn w:val="a"/>
    <w:qFormat/>
    <w:rsid w:val="006C75A6"/>
    <w:rPr>
      <w:rFonts w:ascii="Tahoma" w:hAnsi="Tahoma"/>
      <w:sz w:val="24"/>
      <w:szCs w:val="20"/>
    </w:rPr>
  </w:style>
  <w:style w:type="paragraph" w:customStyle="1" w:styleId="xl49">
    <w:name w:val="xl49"/>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xl31">
    <w:name w:val="xl31"/>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lang w:eastAsia="en-US"/>
    </w:rPr>
  </w:style>
  <w:style w:type="paragraph" w:customStyle="1" w:styleId="USE3">
    <w:name w:val="USE 3"/>
    <w:basedOn w:val="a"/>
    <w:rsid w:val="006C75A6"/>
    <w:pPr>
      <w:spacing w:line="360" w:lineRule="auto"/>
      <w:ind w:left="170" w:hanging="170"/>
      <w:jc w:val="left"/>
    </w:pPr>
    <w:rPr>
      <w:rFonts w:ascii="宋体" w:hAnsi="宋体"/>
      <w:sz w:val="24"/>
      <w:szCs w:val="20"/>
    </w:rPr>
  </w:style>
  <w:style w:type="paragraph" w:customStyle="1" w:styleId="affc">
    <w:name w:val="文章标题"/>
    <w:next w:val="1"/>
    <w:rsid w:val="006C75A6"/>
    <w:pPr>
      <w:widowControl w:val="0"/>
      <w:adjustRightInd w:val="0"/>
      <w:spacing w:before="120" w:after="120"/>
      <w:jc w:val="center"/>
      <w:textAlignment w:val="baseline"/>
    </w:pPr>
    <w:rPr>
      <w:rFonts w:ascii="黑体" w:eastAsia="黑体"/>
      <w:b/>
      <w:spacing w:val="20"/>
      <w:sz w:val="36"/>
    </w:rPr>
  </w:style>
  <w:style w:type="paragraph" w:customStyle="1" w:styleId="xl37">
    <w:name w:val="xl37"/>
    <w:basedOn w:val="a"/>
    <w:qFormat/>
    <w:rsid w:val="006C75A6"/>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font5">
    <w:name w:val="font5"/>
    <w:basedOn w:val="a"/>
    <w:qFormat/>
    <w:rsid w:val="006C75A6"/>
    <w:pPr>
      <w:widowControl/>
      <w:spacing w:before="100" w:beforeAutospacing="1" w:after="100" w:afterAutospacing="1"/>
      <w:jc w:val="left"/>
    </w:pPr>
    <w:rPr>
      <w:rFonts w:ascii="宋体" w:hAnsi="宋体" w:hint="eastAsia"/>
      <w:kern w:val="0"/>
      <w:sz w:val="18"/>
      <w:szCs w:val="18"/>
    </w:rPr>
  </w:style>
  <w:style w:type="paragraph" w:customStyle="1" w:styleId="affd">
    <w:name w:val="缺省文本"/>
    <w:rsid w:val="006C75A6"/>
    <w:pPr>
      <w:widowControl w:val="0"/>
      <w:autoSpaceDN w:val="0"/>
      <w:spacing w:afterLines="50" w:line="320" w:lineRule="exact"/>
      <w:ind w:firstLine="525"/>
      <w:jc w:val="both"/>
    </w:pPr>
    <w:rPr>
      <w:rFonts w:ascii="宋体" w:hAnsi="Arial" w:hint="eastAsia"/>
      <w:sz w:val="24"/>
    </w:rPr>
  </w:style>
  <w:style w:type="paragraph" w:customStyle="1" w:styleId="affe">
    <w:name w:val="图表说明"/>
    <w:basedOn w:val="a"/>
    <w:next w:val="a"/>
    <w:rsid w:val="006C75A6"/>
    <w:pPr>
      <w:spacing w:after="120" w:line="240" w:lineRule="atLeast"/>
      <w:ind w:left="-420" w:right="-1349"/>
      <w:jc w:val="center"/>
    </w:pPr>
    <w:rPr>
      <w:rFonts w:ascii="Arial" w:eastAsia="楷体_GB2312" w:hAnsi="Arial"/>
      <w:sz w:val="24"/>
      <w:szCs w:val="20"/>
    </w:rPr>
  </w:style>
  <w:style w:type="paragraph" w:customStyle="1" w:styleId="afff">
    <w:name w:val="表项"/>
    <w:next w:val="a"/>
    <w:rsid w:val="006C75A6"/>
    <w:pPr>
      <w:keepNext/>
      <w:spacing w:line="300" w:lineRule="auto"/>
      <w:jc w:val="center"/>
      <w:textAlignment w:val="baseline"/>
    </w:pPr>
    <w:rPr>
      <w:rFonts w:ascii="Arial" w:eastAsia="黑体" w:hAnsi="Arial"/>
      <w:sz w:val="21"/>
    </w:rPr>
  </w:style>
  <w:style w:type="paragraph" w:customStyle="1" w:styleId="61">
    <w:name w:val="标句6"/>
    <w:basedOn w:val="a"/>
    <w:qFormat/>
    <w:rsid w:val="006C75A6"/>
    <w:pPr>
      <w:snapToGrid w:val="0"/>
      <w:spacing w:line="500" w:lineRule="atLeast"/>
      <w:ind w:left="1418" w:hanging="284"/>
    </w:pPr>
    <w:rPr>
      <w:rFonts w:ascii="宋体"/>
      <w:kern w:val="52"/>
      <w:sz w:val="27"/>
      <w:szCs w:val="20"/>
    </w:rPr>
  </w:style>
  <w:style w:type="paragraph" w:customStyle="1" w:styleId="41">
    <w:name w:val="样式41"/>
    <w:basedOn w:val="a"/>
    <w:qFormat/>
    <w:rsid w:val="006C75A6"/>
    <w:pPr>
      <w:tabs>
        <w:tab w:val="left" w:pos="945"/>
        <w:tab w:val="left" w:pos="2040"/>
      </w:tabs>
      <w:spacing w:line="360" w:lineRule="auto"/>
      <w:ind w:leftChars="800" w:left="2040" w:hangingChars="200" w:hanging="360"/>
    </w:pPr>
    <w:rPr>
      <w:b/>
      <w:color w:val="000000"/>
      <w:sz w:val="24"/>
      <w:szCs w:val="20"/>
    </w:rPr>
  </w:style>
  <w:style w:type="paragraph" w:customStyle="1" w:styleId="3156015">
    <w:name w:val="样式 标题 3 + 四号 段前: 15.6 磅 段后: 0 磅 行距: 1.5 倍行距"/>
    <w:basedOn w:val="3"/>
    <w:rsid w:val="006C75A6"/>
    <w:pPr>
      <w:tabs>
        <w:tab w:val="left" w:pos="2040"/>
        <w:tab w:val="left" w:pos="2126"/>
      </w:tabs>
      <w:spacing w:beforeLines="100" w:after="0" w:line="360" w:lineRule="auto"/>
      <w:ind w:leftChars="800" w:left="2040" w:hangingChars="200" w:hanging="360"/>
      <w:jc w:val="left"/>
    </w:pPr>
    <w:rPr>
      <w:sz w:val="24"/>
      <w:szCs w:val="20"/>
      <w:lang w:val="en-GB"/>
    </w:rPr>
  </w:style>
  <w:style w:type="paragraph" w:customStyle="1" w:styleId="34">
    <w:name w:val="标句3"/>
    <w:basedOn w:val="a"/>
    <w:qFormat/>
    <w:rsid w:val="006C75A6"/>
    <w:pPr>
      <w:snapToGrid w:val="0"/>
      <w:spacing w:before="120" w:line="500" w:lineRule="atLeast"/>
      <w:ind w:left="568" w:hanging="284"/>
    </w:pPr>
    <w:rPr>
      <w:rFonts w:ascii="宋体"/>
      <w:b/>
      <w:kern w:val="52"/>
      <w:sz w:val="28"/>
      <w:szCs w:val="20"/>
    </w:rPr>
  </w:style>
  <w:style w:type="paragraph" w:customStyle="1" w:styleId="27">
    <w:name w:val="样式 正文缩进 + 首行缩进:  2 字符"/>
    <w:basedOn w:val="a0"/>
    <w:qFormat/>
    <w:rsid w:val="006C75A6"/>
    <w:pPr>
      <w:spacing w:line="360" w:lineRule="auto"/>
      <w:ind w:firstLineChars="200" w:firstLine="480"/>
    </w:pPr>
    <w:rPr>
      <w:sz w:val="24"/>
    </w:rPr>
  </w:style>
  <w:style w:type="paragraph" w:customStyle="1" w:styleId="13">
    <w:name w:val="正文1"/>
    <w:rsid w:val="006C75A6"/>
    <w:pPr>
      <w:widowControl w:val="0"/>
      <w:adjustRightInd w:val="0"/>
      <w:spacing w:line="360" w:lineRule="atLeast"/>
      <w:textAlignment w:val="baseline"/>
    </w:pPr>
    <w:rPr>
      <w:rFonts w:ascii="宋体"/>
      <w:sz w:val="24"/>
    </w:rPr>
  </w:style>
  <w:style w:type="paragraph" w:customStyle="1" w:styleId="font11">
    <w:name w:val="font11"/>
    <w:basedOn w:val="a"/>
    <w:rsid w:val="006C75A6"/>
    <w:pPr>
      <w:widowControl/>
      <w:spacing w:before="100" w:beforeAutospacing="1" w:after="100" w:afterAutospacing="1"/>
      <w:jc w:val="left"/>
    </w:pPr>
    <w:rPr>
      <w:kern w:val="0"/>
      <w:sz w:val="18"/>
      <w:szCs w:val="18"/>
    </w:rPr>
  </w:style>
  <w:style w:type="paragraph" w:customStyle="1" w:styleId="Char21">
    <w:name w:val="Char2"/>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14">
    <w:name w:val="素材1"/>
    <w:basedOn w:val="a"/>
    <w:rsid w:val="006C75A6"/>
    <w:pPr>
      <w:snapToGrid w:val="0"/>
      <w:spacing w:before="120" w:line="540" w:lineRule="atLeast"/>
      <w:ind w:firstLine="567"/>
    </w:pPr>
    <w:rPr>
      <w:rFonts w:ascii="宋体"/>
      <w:kern w:val="52"/>
      <w:sz w:val="28"/>
      <w:szCs w:val="20"/>
    </w:rPr>
  </w:style>
  <w:style w:type="paragraph" w:customStyle="1" w:styleId="X">
    <w:name w:val="百姓X"/>
    <w:basedOn w:val="a"/>
    <w:rsid w:val="006C75A6"/>
    <w:pPr>
      <w:spacing w:before="120" w:after="120" w:line="360" w:lineRule="auto"/>
      <w:ind w:firstLine="539"/>
    </w:pPr>
    <w:rPr>
      <w:sz w:val="24"/>
      <w:szCs w:val="20"/>
    </w:rPr>
  </w:style>
  <w:style w:type="paragraph" w:customStyle="1" w:styleId="USE4">
    <w:name w:val="USE 4"/>
    <w:basedOn w:val="a"/>
    <w:qFormat/>
    <w:rsid w:val="006C75A6"/>
    <w:pPr>
      <w:spacing w:line="360" w:lineRule="auto"/>
      <w:ind w:left="284" w:hanging="227"/>
      <w:jc w:val="left"/>
    </w:pPr>
    <w:rPr>
      <w:rFonts w:ascii="宋体" w:hAnsi="宋体"/>
      <w:sz w:val="24"/>
      <w:szCs w:val="20"/>
    </w:rPr>
  </w:style>
  <w:style w:type="paragraph" w:customStyle="1" w:styleId="afff0">
    <w:name w:val="表格文本"/>
    <w:qFormat/>
    <w:rsid w:val="006C75A6"/>
    <w:pPr>
      <w:tabs>
        <w:tab w:val="decimal" w:pos="0"/>
      </w:tabs>
    </w:pPr>
    <w:rPr>
      <w:rFonts w:ascii="Arial" w:hAnsi="Arial"/>
      <w:sz w:val="21"/>
      <w:szCs w:val="21"/>
    </w:rPr>
  </w:style>
  <w:style w:type="paragraph" w:customStyle="1" w:styleId="afff1">
    <w:name w:val="表格"/>
    <w:basedOn w:val="a"/>
    <w:qFormat/>
    <w:rsid w:val="006C75A6"/>
    <w:pPr>
      <w:jc w:val="center"/>
    </w:pPr>
    <w:rPr>
      <w:rFonts w:ascii="宋体" w:hAnsi="宋体"/>
      <w:b/>
      <w:sz w:val="24"/>
    </w:rPr>
  </w:style>
  <w:style w:type="paragraph" w:customStyle="1" w:styleId="28">
    <w:name w:val="样式2"/>
    <w:basedOn w:val="afa"/>
    <w:next w:val="12"/>
    <w:qFormat/>
    <w:rsid w:val="006C75A6"/>
    <w:pPr>
      <w:spacing w:before="120" w:after="120"/>
    </w:pPr>
    <w:rPr>
      <w:rFonts w:eastAsia="黑体"/>
      <w:b w:val="0"/>
      <w:szCs w:val="30"/>
    </w:rPr>
  </w:style>
  <w:style w:type="paragraph" w:customStyle="1" w:styleId="xl29">
    <w:name w:val="xl29"/>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29">
    <w:name w:val="正文2"/>
    <w:basedOn w:val="a"/>
    <w:qFormat/>
    <w:rsid w:val="006C75A6"/>
    <w:pPr>
      <w:tabs>
        <w:tab w:val="left" w:pos="360"/>
      </w:tabs>
      <w:spacing w:line="360" w:lineRule="auto"/>
      <w:ind w:left="360" w:hanging="360"/>
    </w:pPr>
    <w:rPr>
      <w:rFonts w:eastAsia="仿宋_GB2312"/>
      <w:sz w:val="24"/>
    </w:rPr>
  </w:style>
  <w:style w:type="paragraph" w:customStyle="1" w:styleId="text12">
    <w:name w:val="text12"/>
    <w:basedOn w:val="a"/>
    <w:qFormat/>
    <w:rsid w:val="006C75A6"/>
    <w:pPr>
      <w:widowControl/>
      <w:spacing w:before="100" w:beforeAutospacing="1" w:after="100" w:afterAutospacing="1"/>
      <w:ind w:firstLine="480"/>
      <w:jc w:val="left"/>
    </w:pPr>
    <w:rPr>
      <w:rFonts w:ascii="宋体" w:hAnsi="宋体" w:cs="宋体"/>
      <w:kern w:val="0"/>
      <w:sz w:val="18"/>
      <w:szCs w:val="18"/>
    </w:rPr>
  </w:style>
  <w:style w:type="paragraph" w:customStyle="1" w:styleId="font10">
    <w:name w:val="font10"/>
    <w:basedOn w:val="a"/>
    <w:qFormat/>
    <w:rsid w:val="006C75A6"/>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style8">
    <w:name w:val="style8"/>
    <w:basedOn w:val="a"/>
    <w:qFormat/>
    <w:rsid w:val="006C75A6"/>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5CharCharCharCharCharChar">
    <w:name w:val="Char5 Char Char Char Char Char 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51">
    <w:name w:val="素材5"/>
    <w:basedOn w:val="a"/>
    <w:qFormat/>
    <w:rsid w:val="006C75A6"/>
    <w:pPr>
      <w:snapToGrid w:val="0"/>
      <w:spacing w:line="500" w:lineRule="atLeast"/>
      <w:ind w:left="1111"/>
    </w:pPr>
    <w:rPr>
      <w:rFonts w:ascii="宋体"/>
      <w:kern w:val="28"/>
      <w:sz w:val="27"/>
      <w:szCs w:val="20"/>
    </w:rPr>
  </w:style>
  <w:style w:type="paragraph" w:customStyle="1" w:styleId="CharCharChar">
    <w:name w:val="Char Char Char"/>
    <w:basedOn w:val="a"/>
    <w:qFormat/>
    <w:rsid w:val="006C75A6"/>
    <w:rPr>
      <w:rFonts w:ascii="Tahoma" w:hAnsi="Tahoma"/>
      <w:sz w:val="24"/>
      <w:szCs w:val="20"/>
    </w:rPr>
  </w:style>
  <w:style w:type="paragraph" w:customStyle="1" w:styleId="wellhope">
    <w:name w:val="wellhope正文"/>
    <w:basedOn w:val="a"/>
    <w:qFormat/>
    <w:rsid w:val="006C75A6"/>
    <w:pPr>
      <w:spacing w:before="60" w:after="60" w:line="360" w:lineRule="auto"/>
      <w:ind w:firstLine="425"/>
    </w:pPr>
    <w:rPr>
      <w:sz w:val="24"/>
      <w:szCs w:val="20"/>
    </w:rPr>
  </w:style>
  <w:style w:type="paragraph" w:customStyle="1" w:styleId="afff2">
    <w:name w:val="简单回函地址"/>
    <w:basedOn w:val="a"/>
    <w:qFormat/>
    <w:rsid w:val="006C75A6"/>
    <w:pPr>
      <w:spacing w:line="360" w:lineRule="auto"/>
    </w:pPr>
    <w:rPr>
      <w:kern w:val="24"/>
      <w:sz w:val="24"/>
      <w:szCs w:val="20"/>
    </w:rPr>
  </w:style>
  <w:style w:type="paragraph" w:customStyle="1" w:styleId="35">
    <w:name w:val="书籍标题3"/>
    <w:basedOn w:val="2a"/>
    <w:qFormat/>
    <w:rsid w:val="006C75A6"/>
    <w:pPr>
      <w:ind w:left="1287"/>
      <w:outlineLvl w:val="2"/>
    </w:pPr>
    <w:rPr>
      <w:sz w:val="28"/>
      <w:szCs w:val="28"/>
    </w:rPr>
  </w:style>
  <w:style w:type="paragraph" w:customStyle="1" w:styleId="2a">
    <w:name w:val="书籍标题2"/>
    <w:basedOn w:val="a"/>
    <w:qFormat/>
    <w:rsid w:val="006C75A6"/>
    <w:pPr>
      <w:spacing w:beforeLines="100" w:afterLines="100"/>
      <w:ind w:left="765" w:hanging="567"/>
      <w:jc w:val="left"/>
      <w:outlineLvl w:val="1"/>
    </w:pPr>
    <w:rPr>
      <w:rFonts w:cs="宋体"/>
      <w:b/>
      <w:bCs/>
      <w:spacing w:val="20"/>
      <w:sz w:val="32"/>
      <w:szCs w:val="20"/>
    </w:rPr>
  </w:style>
  <w:style w:type="paragraph" w:customStyle="1" w:styleId="d">
    <w:name w:val="正文d"/>
    <w:basedOn w:val="a"/>
    <w:qFormat/>
    <w:rsid w:val="006C75A6"/>
    <w:pPr>
      <w:spacing w:line="360" w:lineRule="auto"/>
      <w:ind w:firstLineChars="200" w:firstLine="200"/>
    </w:pPr>
    <w:rPr>
      <w:rFonts w:eastAsia="仿宋_GB2312"/>
      <w:sz w:val="24"/>
      <w:szCs w:val="28"/>
    </w:rPr>
  </w:style>
  <w:style w:type="paragraph" w:customStyle="1" w:styleId="TOC1">
    <w:name w:val="TOC 标题1"/>
    <w:basedOn w:val="1"/>
    <w:next w:val="a"/>
    <w:uiPriority w:val="39"/>
    <w:qFormat/>
    <w:rsid w:val="006C75A6"/>
    <w:pPr>
      <w:widowControl/>
      <w:spacing w:before="480" w:after="0" w:line="276" w:lineRule="auto"/>
      <w:ind w:left="0" w:firstLineChars="0" w:firstLine="0"/>
      <w:jc w:val="left"/>
      <w:outlineLvl w:val="9"/>
    </w:pPr>
    <w:rPr>
      <w:rFonts w:ascii="Cambria" w:eastAsia="宋体" w:hAnsi="Cambria"/>
      <w:bCs/>
      <w:color w:val="365F91"/>
      <w:kern w:val="0"/>
      <w:szCs w:val="28"/>
    </w:rPr>
  </w:style>
  <w:style w:type="paragraph" w:customStyle="1" w:styleId="xl46">
    <w:name w:val="xl46"/>
    <w:basedOn w:val="a"/>
    <w:qFormat/>
    <w:rsid w:val="006C75A6"/>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DOC">
    <w:name w:val="DOC"/>
    <w:basedOn w:val="a"/>
    <w:qFormat/>
    <w:rsid w:val="006C75A6"/>
    <w:pPr>
      <w:adjustRightInd w:val="0"/>
      <w:spacing w:line="360" w:lineRule="auto"/>
      <w:ind w:firstLine="510"/>
    </w:pPr>
    <w:rPr>
      <w:kern w:val="0"/>
      <w:sz w:val="24"/>
      <w:szCs w:val="20"/>
    </w:rPr>
  </w:style>
  <w:style w:type="paragraph" w:customStyle="1" w:styleId="xl39">
    <w:name w:val="xl39"/>
    <w:basedOn w:val="a"/>
    <w:qFormat/>
    <w:rsid w:val="006C75A6"/>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52">
    <w:name w:val="5"/>
    <w:basedOn w:val="a"/>
    <w:next w:val="HTML"/>
    <w:qFormat/>
    <w:rsid w:val="006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07415">
    <w:name w:val="样式 小四 首行缩进:  0.74 厘米 行距: 1.5 倍行距"/>
    <w:basedOn w:val="a"/>
    <w:qFormat/>
    <w:rsid w:val="006C75A6"/>
    <w:pPr>
      <w:spacing w:line="360" w:lineRule="auto"/>
      <w:ind w:firstLine="420"/>
    </w:pPr>
    <w:rPr>
      <w:rFonts w:cs="宋体"/>
      <w:sz w:val="24"/>
      <w:szCs w:val="20"/>
    </w:rPr>
  </w:style>
  <w:style w:type="paragraph" w:customStyle="1" w:styleId="210">
    <w:name w:val="正文文本缩进 21"/>
    <w:basedOn w:val="a"/>
    <w:qFormat/>
    <w:rsid w:val="006C75A6"/>
    <w:pPr>
      <w:adjustRightInd w:val="0"/>
      <w:spacing w:line="360" w:lineRule="auto"/>
      <w:ind w:firstLine="720"/>
      <w:jc w:val="left"/>
      <w:textAlignment w:val="baseline"/>
    </w:pPr>
    <w:rPr>
      <w:rFonts w:eastAsia="仿宋_GB2312"/>
      <w:sz w:val="24"/>
      <w:szCs w:val="20"/>
    </w:rPr>
  </w:style>
  <w:style w:type="paragraph" w:customStyle="1" w:styleId="font9">
    <w:name w:val="font9"/>
    <w:basedOn w:val="a"/>
    <w:qFormat/>
    <w:rsid w:val="006C75A6"/>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Charf4">
    <w:name w:val="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afff3">
    <w:name w:val="框文"/>
    <w:basedOn w:val="a"/>
    <w:qFormat/>
    <w:rsid w:val="006C75A6"/>
    <w:pPr>
      <w:snapToGrid w:val="0"/>
      <w:spacing w:line="240" w:lineRule="atLeast"/>
      <w:jc w:val="center"/>
    </w:pPr>
    <w:rPr>
      <w:sz w:val="27"/>
      <w:szCs w:val="20"/>
    </w:rPr>
  </w:style>
  <w:style w:type="paragraph" w:customStyle="1" w:styleId="81">
    <w:name w:val="标句8"/>
    <w:basedOn w:val="a"/>
    <w:qFormat/>
    <w:rsid w:val="006C75A6"/>
    <w:pPr>
      <w:snapToGrid w:val="0"/>
      <w:spacing w:line="460" w:lineRule="atLeast"/>
      <w:ind w:left="1957" w:hanging="369"/>
    </w:pPr>
    <w:rPr>
      <w:rFonts w:ascii="宋体"/>
      <w:kern w:val="28"/>
      <w:sz w:val="26"/>
      <w:szCs w:val="20"/>
    </w:rPr>
  </w:style>
  <w:style w:type="paragraph" w:customStyle="1" w:styleId="220">
    <w:name w:val="2册标题2"/>
    <w:basedOn w:val="a"/>
    <w:next w:val="a"/>
    <w:qFormat/>
    <w:rsid w:val="006C75A6"/>
    <w:pPr>
      <w:spacing w:beforeLines="50" w:afterLines="50" w:line="300" w:lineRule="auto"/>
      <w:outlineLvl w:val="1"/>
    </w:pPr>
    <w:rPr>
      <w:rFonts w:ascii="Arial" w:eastAsia="黑体" w:hAnsi="Arial"/>
      <w:sz w:val="30"/>
      <w:szCs w:val="30"/>
    </w:rPr>
  </w:style>
  <w:style w:type="paragraph" w:customStyle="1" w:styleId="xl44">
    <w:name w:val="xl44"/>
    <w:basedOn w:val="a"/>
    <w:qFormat/>
    <w:rsid w:val="006C75A6"/>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1">
    <w:name w:val="xl41"/>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0">
    <w:name w:val="font0"/>
    <w:basedOn w:val="a"/>
    <w:qFormat/>
    <w:rsid w:val="006C75A6"/>
    <w:pPr>
      <w:widowControl/>
      <w:spacing w:before="100" w:beforeAutospacing="1" w:after="100" w:afterAutospacing="1"/>
      <w:jc w:val="left"/>
    </w:pPr>
    <w:rPr>
      <w:rFonts w:ascii="宋体" w:hAnsi="宋体" w:hint="eastAsia"/>
      <w:kern w:val="0"/>
      <w:sz w:val="24"/>
    </w:rPr>
  </w:style>
  <w:style w:type="paragraph" w:customStyle="1" w:styleId="afff4">
    <w:name w:val="标准正文"/>
    <w:basedOn w:val="ad"/>
    <w:qFormat/>
    <w:rsid w:val="006C75A6"/>
    <w:pPr>
      <w:spacing w:before="60" w:after="60"/>
      <w:ind w:firstLineChars="0" w:firstLine="482"/>
    </w:pPr>
    <w:rPr>
      <w:rFonts w:ascii="宋体" w:hAnsi="宋体"/>
      <w:sz w:val="24"/>
      <w:szCs w:val="28"/>
    </w:rPr>
  </w:style>
  <w:style w:type="paragraph" w:customStyle="1" w:styleId="xl26">
    <w:name w:val="xl26"/>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42">
    <w:name w:val="4"/>
    <w:basedOn w:val="a"/>
    <w:next w:val="af9"/>
    <w:rsid w:val="006C75A6"/>
    <w:pPr>
      <w:widowControl/>
      <w:spacing w:before="100" w:beforeAutospacing="1" w:after="100" w:afterAutospacing="1"/>
      <w:jc w:val="left"/>
    </w:pPr>
    <w:rPr>
      <w:rFonts w:ascii="宋体" w:hAnsi="宋体"/>
      <w:color w:val="000000"/>
      <w:kern w:val="0"/>
      <w:sz w:val="24"/>
    </w:rPr>
  </w:style>
  <w:style w:type="paragraph" w:customStyle="1" w:styleId="afff5">
    <w:name w:val="表身"/>
    <w:qFormat/>
    <w:rsid w:val="006C75A6"/>
    <w:pPr>
      <w:keepNext/>
      <w:spacing w:before="60" w:after="60" w:line="300" w:lineRule="auto"/>
      <w:jc w:val="both"/>
    </w:pPr>
    <w:rPr>
      <w:sz w:val="18"/>
    </w:rPr>
  </w:style>
  <w:style w:type="paragraph" w:customStyle="1" w:styleId="afff6">
    <w:name w:val="图"/>
    <w:basedOn w:val="a"/>
    <w:qFormat/>
    <w:rsid w:val="006C75A6"/>
    <w:pPr>
      <w:keepNext/>
      <w:adjustRightInd w:val="0"/>
      <w:snapToGrid w:val="0"/>
      <w:spacing w:before="60" w:after="60" w:line="300" w:lineRule="auto"/>
      <w:jc w:val="center"/>
    </w:pPr>
    <w:rPr>
      <w:spacing w:val="20"/>
      <w:kern w:val="0"/>
      <w:sz w:val="24"/>
      <w:szCs w:val="20"/>
    </w:rPr>
  </w:style>
  <w:style w:type="paragraph" w:customStyle="1" w:styleId="xl35">
    <w:name w:val="xl35"/>
    <w:basedOn w:val="a"/>
    <w:qFormat/>
    <w:rsid w:val="006C75A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ItemList">
    <w:name w:val="Item List"/>
    <w:qFormat/>
    <w:rsid w:val="006C75A6"/>
    <w:pPr>
      <w:adjustRightInd w:val="0"/>
      <w:snapToGrid w:val="0"/>
      <w:spacing w:line="288" w:lineRule="auto"/>
      <w:ind w:leftChars="342" w:left="718"/>
      <w:jc w:val="both"/>
    </w:pPr>
    <w:rPr>
      <w:rFonts w:ascii="黑体" w:eastAsia="黑体" w:hAnsi="宋体"/>
      <w:sz w:val="24"/>
      <w:szCs w:val="24"/>
    </w:rPr>
  </w:style>
  <w:style w:type="paragraph" w:customStyle="1" w:styleId="15">
    <w:name w:val="列表1"/>
    <w:basedOn w:val="a"/>
    <w:rsid w:val="006C75A6"/>
    <w:pPr>
      <w:widowControl/>
      <w:spacing w:before="100" w:beforeAutospacing="1" w:after="100" w:afterAutospacing="1"/>
      <w:jc w:val="left"/>
    </w:pPr>
    <w:rPr>
      <w:rFonts w:ascii="宋体" w:hAnsi="宋体" w:cs="宋体"/>
      <w:kern w:val="0"/>
      <w:sz w:val="18"/>
      <w:szCs w:val="18"/>
    </w:rPr>
  </w:style>
  <w:style w:type="paragraph" w:customStyle="1" w:styleId="afff7">
    <w:name w:val="仿宋正文"/>
    <w:basedOn w:val="a"/>
    <w:qFormat/>
    <w:rsid w:val="006C75A6"/>
    <w:pPr>
      <w:spacing w:line="300" w:lineRule="auto"/>
      <w:ind w:firstLine="480"/>
    </w:pPr>
    <w:rPr>
      <w:rFonts w:ascii="仿宋_GB2312" w:eastAsia="仿宋_GB2312"/>
      <w:sz w:val="24"/>
      <w:szCs w:val="20"/>
    </w:rPr>
  </w:style>
  <w:style w:type="paragraph" w:customStyle="1" w:styleId="TableContents">
    <w:name w:val="Table Contents"/>
    <w:basedOn w:val="a"/>
    <w:qFormat/>
    <w:rsid w:val="006C75A6"/>
    <w:pPr>
      <w:suppressAutoHyphens/>
      <w:autoSpaceDE w:val="0"/>
      <w:spacing w:after="120"/>
      <w:jc w:val="left"/>
    </w:pPr>
    <w:rPr>
      <w:rFonts w:ascii="Helvetica" w:hAnsi="Helvetica"/>
      <w:kern w:val="1"/>
      <w:sz w:val="20"/>
      <w:szCs w:val="20"/>
    </w:rPr>
  </w:style>
  <w:style w:type="paragraph" w:customStyle="1" w:styleId="71">
    <w:name w:val="标句7"/>
    <w:basedOn w:val="a"/>
    <w:qFormat/>
    <w:rsid w:val="006C75A6"/>
    <w:pPr>
      <w:snapToGrid w:val="0"/>
      <w:spacing w:line="460" w:lineRule="atLeast"/>
      <w:ind w:left="1679" w:hanging="261"/>
    </w:pPr>
    <w:rPr>
      <w:rFonts w:ascii="宋体"/>
      <w:kern w:val="28"/>
      <w:sz w:val="26"/>
      <w:szCs w:val="20"/>
    </w:rPr>
  </w:style>
  <w:style w:type="paragraph" w:customStyle="1" w:styleId="small">
    <w:name w:val="small"/>
    <w:basedOn w:val="a"/>
    <w:rsid w:val="006C75A6"/>
    <w:pPr>
      <w:widowControl/>
      <w:spacing w:before="100" w:beforeAutospacing="1" w:after="100" w:afterAutospacing="1" w:line="300" w:lineRule="atLeast"/>
      <w:jc w:val="left"/>
    </w:pPr>
    <w:rPr>
      <w:rFonts w:ascii="宋体" w:hAnsi="宋体" w:cs="宋体"/>
      <w:kern w:val="0"/>
      <w:sz w:val="18"/>
      <w:szCs w:val="18"/>
    </w:rPr>
  </w:style>
  <w:style w:type="paragraph" w:customStyle="1" w:styleId="afff8">
    <w:name w:val="附件"/>
    <w:basedOn w:val="a"/>
    <w:qFormat/>
    <w:rsid w:val="006C75A6"/>
    <w:pPr>
      <w:widowControl/>
      <w:snapToGrid w:val="0"/>
      <w:spacing w:before="360" w:after="480" w:line="240" w:lineRule="atLeast"/>
      <w:jc w:val="center"/>
    </w:pPr>
    <w:rPr>
      <w:rFonts w:eastAsia="黑体"/>
      <w:b/>
      <w:kern w:val="0"/>
      <w:sz w:val="32"/>
      <w:szCs w:val="20"/>
    </w:rPr>
  </w:style>
  <w:style w:type="paragraph" w:customStyle="1" w:styleId="240">
    <w:name w:val="2册标题4"/>
    <w:basedOn w:val="a"/>
    <w:next w:val="a"/>
    <w:qFormat/>
    <w:rsid w:val="006C75A6"/>
    <w:pPr>
      <w:spacing w:beforeLines="30" w:afterLines="30" w:line="320" w:lineRule="exact"/>
      <w:ind w:leftChars="171" w:left="359" w:firstLine="361"/>
      <w:outlineLvl w:val="3"/>
    </w:pPr>
    <w:rPr>
      <w:rFonts w:ascii="宋体" w:hAnsi="宋体"/>
      <w:b/>
      <w:bCs/>
      <w:color w:val="000000"/>
      <w:szCs w:val="21"/>
    </w:rPr>
  </w:style>
  <w:style w:type="paragraph" w:customStyle="1" w:styleId="font7">
    <w:name w:val="font7"/>
    <w:basedOn w:val="a"/>
    <w:qFormat/>
    <w:rsid w:val="006C75A6"/>
    <w:pPr>
      <w:widowControl/>
      <w:spacing w:before="100" w:beforeAutospacing="1" w:after="100" w:afterAutospacing="1"/>
      <w:jc w:val="left"/>
    </w:pPr>
    <w:rPr>
      <w:b/>
      <w:bCs/>
      <w:kern w:val="0"/>
      <w:sz w:val="24"/>
    </w:rPr>
  </w:style>
  <w:style w:type="paragraph" w:customStyle="1" w:styleId="signate">
    <w:name w:val="signate"/>
    <w:basedOn w:val="a"/>
    <w:qFormat/>
    <w:rsid w:val="006C75A6"/>
    <w:pPr>
      <w:keepNext/>
      <w:keepLines/>
      <w:widowControl/>
      <w:overflowPunct w:val="0"/>
      <w:autoSpaceDE w:val="0"/>
      <w:autoSpaceDN w:val="0"/>
      <w:adjustRightInd w:val="0"/>
      <w:spacing w:before="840" w:line="480" w:lineRule="atLeast"/>
    </w:pPr>
    <w:rPr>
      <w:rFonts w:ascii="黑体" w:eastAsia="黑体" w:hint="eastAsia"/>
      <w:b/>
      <w:kern w:val="0"/>
      <w:sz w:val="24"/>
      <w:szCs w:val="20"/>
      <w:lang w:val="en-GB"/>
    </w:rPr>
  </w:style>
  <w:style w:type="paragraph" w:customStyle="1" w:styleId="W">
    <w:name w:val="普文W"/>
    <w:basedOn w:val="af0"/>
    <w:qFormat/>
    <w:rsid w:val="006C75A6"/>
    <w:pPr>
      <w:spacing w:before="120" w:after="120" w:line="360" w:lineRule="auto"/>
    </w:pPr>
    <w:rPr>
      <w:sz w:val="24"/>
    </w:rPr>
  </w:style>
  <w:style w:type="paragraph" w:customStyle="1" w:styleId="xl36">
    <w:name w:val="xl36"/>
    <w:basedOn w:val="a"/>
    <w:rsid w:val="006C75A6"/>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afff9">
    <w:name w:val="自定义正文"/>
    <w:basedOn w:val="a"/>
    <w:qFormat/>
    <w:rsid w:val="006C75A6"/>
    <w:pPr>
      <w:spacing w:afterLines="50"/>
      <w:ind w:leftChars="600" w:left="600"/>
    </w:pPr>
  </w:style>
  <w:style w:type="paragraph" w:customStyle="1" w:styleId="xl22">
    <w:name w:val="xl22"/>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
    <w:name w:val="xl32"/>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lang w:eastAsia="en-US"/>
    </w:rPr>
  </w:style>
  <w:style w:type="paragraph" w:customStyle="1" w:styleId="82">
    <w:name w:val="素材8"/>
    <w:basedOn w:val="a"/>
    <w:qFormat/>
    <w:rsid w:val="006C75A6"/>
    <w:pPr>
      <w:snapToGrid w:val="0"/>
      <w:spacing w:line="460" w:lineRule="atLeast"/>
      <w:ind w:left="1985"/>
    </w:pPr>
    <w:rPr>
      <w:rFonts w:ascii="宋体"/>
      <w:kern w:val="28"/>
      <w:sz w:val="26"/>
      <w:szCs w:val="20"/>
    </w:rPr>
  </w:style>
  <w:style w:type="paragraph" w:customStyle="1" w:styleId="xl38">
    <w:name w:val="xl38"/>
    <w:basedOn w:val="a"/>
    <w:qFormat/>
    <w:rsid w:val="006C75A6"/>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p0">
    <w:name w:val="p0"/>
    <w:basedOn w:val="a"/>
    <w:qFormat/>
    <w:rsid w:val="006C75A6"/>
    <w:pPr>
      <w:widowControl/>
    </w:pPr>
    <w:rPr>
      <w:kern w:val="0"/>
      <w:szCs w:val="21"/>
    </w:rPr>
  </w:style>
  <w:style w:type="paragraph" w:customStyle="1" w:styleId="afffa">
    <w:name w:val="文档正文"/>
    <w:basedOn w:val="a"/>
    <w:qFormat/>
    <w:rsid w:val="006C75A6"/>
    <w:pPr>
      <w:adjustRightInd w:val="0"/>
      <w:spacing w:line="480" w:lineRule="atLeast"/>
      <w:ind w:firstLineChars="200" w:firstLine="567"/>
      <w:textAlignment w:val="baseline"/>
    </w:pPr>
    <w:rPr>
      <w:rFonts w:ascii="长城仿宋"/>
      <w:kern w:val="0"/>
      <w:szCs w:val="20"/>
    </w:rPr>
  </w:style>
  <w:style w:type="paragraph" w:customStyle="1" w:styleId="2b">
    <w:name w:val="标句2"/>
    <w:basedOn w:val="a"/>
    <w:rsid w:val="006C75A6"/>
    <w:pPr>
      <w:snapToGrid w:val="0"/>
      <w:spacing w:before="240" w:after="120" w:line="500" w:lineRule="atLeast"/>
      <w:ind w:left="567" w:hanging="567"/>
    </w:pPr>
    <w:rPr>
      <w:rFonts w:ascii="宋体"/>
      <w:b/>
      <w:sz w:val="30"/>
      <w:szCs w:val="20"/>
    </w:rPr>
  </w:style>
  <w:style w:type="paragraph" w:customStyle="1" w:styleId="Char1CharCharChar">
    <w:name w:val="Char1 Char Char Char"/>
    <w:basedOn w:val="a"/>
    <w:qFormat/>
    <w:rsid w:val="006C75A6"/>
    <w:rPr>
      <w:szCs w:val="20"/>
    </w:rPr>
  </w:style>
  <w:style w:type="paragraph" w:customStyle="1" w:styleId="3Heading3-oldA-3H3h3sect123Level3Headlevel">
    <w:name w:val="样式 样式 标题 3Heading 3 - old(A-3)H3h3sect1.2.3Level 3 Headlevel... ..."/>
    <w:basedOn w:val="a"/>
    <w:qFormat/>
    <w:rsid w:val="006C75A6"/>
    <w:pPr>
      <w:keepNext/>
      <w:keepLines/>
      <w:tabs>
        <w:tab w:val="left" w:pos="2040"/>
      </w:tabs>
      <w:spacing w:before="120" w:after="120" w:line="415" w:lineRule="auto"/>
      <w:ind w:left="2040" w:hanging="360"/>
      <w:outlineLvl w:val="2"/>
    </w:pPr>
    <w:rPr>
      <w:rFonts w:ascii="黑体" w:eastAsia="黑体" w:hAnsi="宋体"/>
      <w:kern w:val="0"/>
      <w:sz w:val="24"/>
      <w:szCs w:val="20"/>
    </w:rPr>
  </w:style>
  <w:style w:type="paragraph" w:customStyle="1" w:styleId="afffb">
    <w:name w:val="文字"/>
    <w:basedOn w:val="a"/>
    <w:qFormat/>
    <w:rsid w:val="006C75A6"/>
    <w:pPr>
      <w:tabs>
        <w:tab w:val="left" w:pos="8520"/>
      </w:tabs>
      <w:spacing w:line="312" w:lineRule="auto"/>
      <w:ind w:right="-210" w:firstLine="556"/>
    </w:pPr>
    <w:rPr>
      <w:rFonts w:ascii="宋体"/>
      <w:sz w:val="28"/>
      <w:szCs w:val="20"/>
    </w:rPr>
  </w:style>
  <w:style w:type="paragraph" w:customStyle="1" w:styleId="xl25">
    <w:name w:val="xl25"/>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E">
    <w:name w:val="图E"/>
    <w:basedOn w:val="a"/>
    <w:rsid w:val="006C75A6"/>
    <w:pPr>
      <w:adjustRightInd w:val="0"/>
      <w:snapToGrid w:val="0"/>
      <w:jc w:val="center"/>
    </w:pPr>
    <w:rPr>
      <w:rFonts w:ascii="宋体"/>
    </w:rPr>
  </w:style>
  <w:style w:type="paragraph" w:customStyle="1" w:styleId="xl27">
    <w:name w:val="xl27"/>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afffc">
    <w:name w:val="文件正文"/>
    <w:basedOn w:val="a"/>
    <w:rsid w:val="006C75A6"/>
    <w:pPr>
      <w:spacing w:line="360" w:lineRule="auto"/>
      <w:ind w:firstLineChars="200" w:firstLine="480"/>
    </w:pPr>
    <w:rPr>
      <w:rFonts w:eastAsia="仿宋_GB2312"/>
      <w:sz w:val="24"/>
    </w:rPr>
  </w:style>
  <w:style w:type="paragraph" w:customStyle="1" w:styleId="xl30">
    <w:name w:val="xl30"/>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kern w:val="0"/>
      <w:sz w:val="22"/>
      <w:szCs w:val="22"/>
      <w:lang w:eastAsia="en-US"/>
    </w:rPr>
  </w:style>
  <w:style w:type="paragraph" w:customStyle="1" w:styleId="NOTE">
    <w:name w:val="NOTE"/>
    <w:basedOn w:val="a"/>
    <w:rsid w:val="006C75A6"/>
    <w:pPr>
      <w:widowControl/>
      <w:tabs>
        <w:tab w:val="left" w:pos="360"/>
      </w:tabs>
      <w:autoSpaceDE w:val="0"/>
      <w:autoSpaceDN w:val="0"/>
      <w:adjustRightInd w:val="0"/>
      <w:spacing w:beforeLines="100" w:after="100" w:afterAutospacing="1" w:line="480" w:lineRule="atLeast"/>
      <w:ind w:left="720" w:right="227" w:firstLineChars="200" w:hanging="360"/>
      <w:textAlignment w:val="bottom"/>
    </w:pPr>
    <w:rPr>
      <w:rFonts w:ascii="宋体" w:eastAsia="楷体_GB2312" w:hAnsi="宋体"/>
      <w:bCs/>
      <w:kern w:val="0"/>
      <w:sz w:val="23"/>
      <w:szCs w:val="20"/>
    </w:rPr>
  </w:style>
  <w:style w:type="paragraph" w:customStyle="1" w:styleId="36">
    <w:name w:val="标题3"/>
    <w:basedOn w:val="a"/>
    <w:next w:val="a"/>
    <w:rsid w:val="006C75A6"/>
    <w:pPr>
      <w:keepNext/>
      <w:keepLines/>
      <w:spacing w:beforeLines="50" w:afterLines="50" w:line="360" w:lineRule="auto"/>
      <w:outlineLvl w:val="2"/>
    </w:pPr>
    <w:rPr>
      <w:b/>
      <w:sz w:val="28"/>
      <w:szCs w:val="28"/>
    </w:rPr>
  </w:style>
  <w:style w:type="paragraph" w:customStyle="1" w:styleId="CharCharCharChar">
    <w:name w:val="Char Char Char 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2c">
    <w:name w:val="素材2"/>
    <w:basedOn w:val="a"/>
    <w:qFormat/>
    <w:rsid w:val="006C75A6"/>
    <w:pPr>
      <w:snapToGrid w:val="0"/>
      <w:spacing w:line="500" w:lineRule="atLeast"/>
      <w:ind w:firstLine="567"/>
    </w:pPr>
    <w:rPr>
      <w:rFonts w:ascii="宋体"/>
      <w:sz w:val="27"/>
      <w:szCs w:val="20"/>
    </w:rPr>
  </w:style>
  <w:style w:type="paragraph" w:customStyle="1" w:styleId="USE5">
    <w:name w:val="USE 5"/>
    <w:basedOn w:val="a"/>
    <w:qFormat/>
    <w:rsid w:val="006C75A6"/>
    <w:pPr>
      <w:spacing w:line="360" w:lineRule="auto"/>
      <w:ind w:left="397" w:hanging="340"/>
      <w:jc w:val="left"/>
    </w:pPr>
    <w:rPr>
      <w:rFonts w:ascii="宋体" w:hAnsi="宋体"/>
      <w:sz w:val="24"/>
    </w:rPr>
  </w:style>
  <w:style w:type="paragraph" w:customStyle="1" w:styleId="211">
    <w:name w:val="2册标题1"/>
    <w:basedOn w:val="a"/>
    <w:next w:val="a"/>
    <w:rsid w:val="006C75A6"/>
    <w:pPr>
      <w:spacing w:beforeLines="50" w:afterLines="50" w:line="300" w:lineRule="auto"/>
      <w:jc w:val="center"/>
      <w:outlineLvl w:val="0"/>
    </w:pPr>
    <w:rPr>
      <w:rFonts w:ascii="Arial" w:eastAsia="黑体" w:hAnsi="Arial"/>
      <w:sz w:val="32"/>
      <w:szCs w:val="32"/>
    </w:rPr>
  </w:style>
  <w:style w:type="paragraph" w:customStyle="1" w:styleId="xl34">
    <w:name w:val="xl34"/>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afffd">
    <w:name w:val="图表"/>
    <w:basedOn w:val="a"/>
    <w:rsid w:val="006C75A6"/>
    <w:pPr>
      <w:spacing w:before="50" w:after="50" w:line="360" w:lineRule="auto"/>
    </w:pPr>
    <w:rPr>
      <w:rFonts w:ascii="Arial" w:hAnsi="Arial" w:cs="Arial"/>
      <w:bCs/>
      <w:szCs w:val="18"/>
    </w:rPr>
  </w:style>
  <w:style w:type="paragraph" w:customStyle="1" w:styleId="xl28">
    <w:name w:val="xl28"/>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body4">
    <w:name w:val="body4"/>
    <w:basedOn w:val="a"/>
    <w:next w:val="5"/>
    <w:rsid w:val="006C75A6"/>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xl48">
    <w:name w:val="xl48"/>
    <w:basedOn w:val="a"/>
    <w:rsid w:val="006C75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2">
    <w:name w:val="xl42"/>
    <w:basedOn w:val="a"/>
    <w:qFormat/>
    <w:rsid w:val="006C75A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My">
    <w:name w:val="条目1_My"/>
    <w:basedOn w:val="a"/>
    <w:qFormat/>
    <w:rsid w:val="006C75A6"/>
    <w:pPr>
      <w:tabs>
        <w:tab w:val="left" w:pos="420"/>
      </w:tabs>
      <w:ind w:left="420" w:hanging="420"/>
    </w:pPr>
  </w:style>
  <w:style w:type="paragraph" w:customStyle="1" w:styleId="CharCharCharCharChar">
    <w:name w:val="Char Char Char Char Char"/>
    <w:basedOn w:val="a"/>
    <w:qFormat/>
    <w:rsid w:val="006C75A6"/>
    <w:rPr>
      <w:rFonts w:ascii="Tahoma" w:hAnsi="Tahoma"/>
      <w:sz w:val="24"/>
      <w:szCs w:val="20"/>
    </w:rPr>
  </w:style>
  <w:style w:type="paragraph" w:customStyle="1" w:styleId="xl43">
    <w:name w:val="xl43"/>
    <w:basedOn w:val="a"/>
    <w:qFormat/>
    <w:rsid w:val="006C75A6"/>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6">
    <w:name w:val="小标题 1"/>
    <w:basedOn w:val="a"/>
    <w:qFormat/>
    <w:rsid w:val="006C75A6"/>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
    <w:qFormat/>
    <w:rsid w:val="006C75A6"/>
    <w:rPr>
      <w:rFonts w:ascii="Tahoma" w:hAnsi="Tahoma"/>
      <w:sz w:val="24"/>
      <w:szCs w:val="20"/>
    </w:rPr>
  </w:style>
  <w:style w:type="paragraph" w:customStyle="1" w:styleId="afffe">
    <w:name w:val="È±Ê¡ÎÄ±¾"/>
    <w:basedOn w:val="a"/>
    <w:qFormat/>
    <w:rsid w:val="006C75A6"/>
    <w:pPr>
      <w:widowControl/>
      <w:overflowPunct w:val="0"/>
      <w:autoSpaceDE w:val="0"/>
      <w:autoSpaceDN w:val="0"/>
      <w:adjustRightInd w:val="0"/>
      <w:jc w:val="left"/>
      <w:textAlignment w:val="baseline"/>
    </w:pPr>
    <w:rPr>
      <w:kern w:val="0"/>
      <w:sz w:val="24"/>
      <w:szCs w:val="20"/>
    </w:rPr>
  </w:style>
  <w:style w:type="paragraph" w:customStyle="1" w:styleId="0-0">
    <w:name w:val="0-0"/>
    <w:basedOn w:val="a0"/>
    <w:qFormat/>
    <w:rsid w:val="006C75A6"/>
    <w:pPr>
      <w:widowControl/>
      <w:spacing w:line="360" w:lineRule="auto"/>
      <w:jc w:val="left"/>
    </w:pPr>
    <w:rPr>
      <w:rFonts w:ascii="宋体"/>
      <w:kern w:val="0"/>
      <w:sz w:val="24"/>
    </w:rPr>
  </w:style>
  <w:style w:type="paragraph" w:customStyle="1" w:styleId="affff">
    <w:name w:val="勾"/>
    <w:basedOn w:val="a"/>
    <w:qFormat/>
    <w:rsid w:val="006C75A6"/>
    <w:pPr>
      <w:spacing w:line="360" w:lineRule="auto"/>
    </w:pPr>
    <w:rPr>
      <w:sz w:val="24"/>
      <w:szCs w:val="20"/>
    </w:rPr>
  </w:style>
  <w:style w:type="paragraph" w:customStyle="1" w:styleId="17">
    <w:name w:val="标头1"/>
    <w:basedOn w:val="3"/>
    <w:qFormat/>
    <w:rsid w:val="006C75A6"/>
    <w:pPr>
      <w:tabs>
        <w:tab w:val="left" w:pos="2126"/>
      </w:tabs>
      <w:spacing w:before="120" w:after="120"/>
      <w:ind w:left="1701"/>
    </w:pPr>
    <w:rPr>
      <w:rFonts w:ascii="Times New Roman" w:hAnsi="Times New Roman"/>
      <w:bCs w:val="0"/>
      <w:szCs w:val="20"/>
    </w:rPr>
  </w:style>
  <w:style w:type="paragraph" w:customStyle="1" w:styleId="toc2">
    <w:name w:val="toc2"/>
    <w:basedOn w:val="a"/>
    <w:qFormat/>
    <w:rsid w:val="006C75A6"/>
    <w:pPr>
      <w:widowControl/>
      <w:spacing w:line="360" w:lineRule="auto"/>
      <w:ind w:left="1320" w:firstLine="840"/>
      <w:jc w:val="left"/>
    </w:pPr>
    <w:rPr>
      <w:rFonts w:ascii="宋体" w:hAnsi="宋体"/>
      <w:kern w:val="0"/>
      <w:sz w:val="24"/>
    </w:rPr>
  </w:style>
  <w:style w:type="paragraph" w:customStyle="1" w:styleId="xl50">
    <w:name w:val="xl50"/>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A">
    <w:name w:val="FA正文"/>
    <w:basedOn w:val="a"/>
    <w:qFormat/>
    <w:rsid w:val="006C75A6"/>
    <w:pPr>
      <w:spacing w:line="360" w:lineRule="auto"/>
      <w:ind w:rightChars="100" w:right="210"/>
      <w:jc w:val="left"/>
    </w:pPr>
    <w:rPr>
      <w:rFonts w:ascii="宋体" w:hAnsi="宋体"/>
      <w:bCs/>
      <w:sz w:val="24"/>
    </w:rPr>
  </w:style>
  <w:style w:type="paragraph" w:customStyle="1" w:styleId="NOTE1">
    <w:name w:val="NOTE1"/>
    <w:basedOn w:val="a"/>
    <w:qFormat/>
    <w:rsid w:val="006C75A6"/>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12">
    <w:name w:val="正文文本 21"/>
    <w:basedOn w:val="a"/>
    <w:rsid w:val="006C75A6"/>
    <w:pPr>
      <w:adjustRightInd w:val="0"/>
      <w:spacing w:line="360" w:lineRule="auto"/>
      <w:jc w:val="left"/>
      <w:textAlignment w:val="baseline"/>
    </w:pPr>
    <w:rPr>
      <w:rFonts w:eastAsia="仿宋_GB2312"/>
      <w:sz w:val="24"/>
      <w:szCs w:val="20"/>
    </w:rPr>
  </w:style>
  <w:style w:type="paragraph" w:customStyle="1" w:styleId="Char11">
    <w:name w:val="Char1"/>
    <w:basedOn w:val="a"/>
    <w:rsid w:val="006C75A6"/>
    <w:pPr>
      <w:widowControl/>
      <w:spacing w:after="160" w:line="240" w:lineRule="exact"/>
      <w:jc w:val="left"/>
    </w:pPr>
    <w:rPr>
      <w:rFonts w:ascii="Verdana" w:eastAsia="仿宋_GB2312" w:hAnsi="Verdana"/>
      <w:kern w:val="0"/>
      <w:sz w:val="24"/>
      <w:szCs w:val="20"/>
      <w:lang w:eastAsia="en-US"/>
    </w:rPr>
  </w:style>
  <w:style w:type="paragraph" w:customStyle="1" w:styleId="USE1">
    <w:name w:val="样式 USE 1 + 行距: 单倍行距"/>
    <w:basedOn w:val="a"/>
    <w:qFormat/>
    <w:rsid w:val="006C75A6"/>
    <w:pPr>
      <w:spacing w:line="180" w:lineRule="atLeast"/>
      <w:jc w:val="left"/>
    </w:pPr>
    <w:rPr>
      <w:rFonts w:ascii="宋体" w:hAnsi="宋体" w:cs="宋体"/>
      <w:b/>
      <w:bCs/>
      <w:sz w:val="24"/>
      <w:szCs w:val="20"/>
    </w:rPr>
  </w:style>
  <w:style w:type="paragraph" w:customStyle="1" w:styleId="2d">
    <w:name w:val="项目符号2"/>
    <w:basedOn w:val="a"/>
    <w:qFormat/>
    <w:rsid w:val="006C75A6"/>
    <w:pPr>
      <w:tabs>
        <w:tab w:val="left" w:pos="840"/>
      </w:tabs>
      <w:spacing w:line="360" w:lineRule="auto"/>
      <w:ind w:left="840" w:hanging="420"/>
    </w:pPr>
    <w:rPr>
      <w:sz w:val="24"/>
    </w:rPr>
  </w:style>
  <w:style w:type="paragraph" w:customStyle="1" w:styleId="font6">
    <w:name w:val="font6"/>
    <w:basedOn w:val="a"/>
    <w:qFormat/>
    <w:rsid w:val="006C75A6"/>
    <w:pPr>
      <w:widowControl/>
      <w:spacing w:before="100" w:beforeAutospacing="1" w:after="100" w:afterAutospacing="1"/>
      <w:jc w:val="left"/>
    </w:pPr>
    <w:rPr>
      <w:rFonts w:ascii="宋体" w:hAnsi="宋体" w:hint="eastAsia"/>
      <w:b/>
      <w:bCs/>
      <w:kern w:val="0"/>
      <w:sz w:val="24"/>
    </w:rPr>
  </w:style>
  <w:style w:type="paragraph" w:customStyle="1" w:styleId="2H211sect12H21R2HD2Heading2HiddenHeading2">
    <w:name w:val="样式 标题 2H2标题 1.1sect 1.2H21R2HD2Heading 2 HiddenHeading 2..."/>
    <w:basedOn w:val="2"/>
    <w:rsid w:val="006C75A6"/>
    <w:pPr>
      <w:tabs>
        <w:tab w:val="left" w:pos="1276"/>
      </w:tabs>
      <w:adjustRightInd/>
      <w:ind w:left="851"/>
      <w:jc w:val="both"/>
      <w:textAlignment w:val="auto"/>
    </w:pPr>
    <w:rPr>
      <w:rFonts w:ascii="黑体" w:eastAsia="黑体" w:hAnsi="黑体"/>
      <w:b w:val="0"/>
      <w:bCs w:val="0"/>
      <w:kern w:val="2"/>
      <w:szCs w:val="32"/>
    </w:rPr>
  </w:style>
  <w:style w:type="paragraph" w:customStyle="1" w:styleId="affff0">
    <w:name w:val="表格内容"/>
    <w:basedOn w:val="a"/>
    <w:qFormat/>
    <w:rsid w:val="006C75A6"/>
    <w:pPr>
      <w:spacing w:line="300" w:lineRule="auto"/>
      <w:jc w:val="center"/>
    </w:pPr>
    <w:rPr>
      <w:rFonts w:ascii="宋体" w:hAnsi="宋体"/>
    </w:rPr>
  </w:style>
  <w:style w:type="paragraph" w:customStyle="1" w:styleId="18">
    <w:name w:val="正文标号1"/>
    <w:basedOn w:val="a"/>
    <w:qFormat/>
    <w:rsid w:val="006C75A6"/>
    <w:pPr>
      <w:tabs>
        <w:tab w:val="left" w:pos="960"/>
      </w:tabs>
      <w:spacing w:line="360" w:lineRule="auto"/>
      <w:ind w:left="720" w:hanging="240"/>
    </w:pPr>
    <w:rPr>
      <w:rFonts w:ascii="宋体"/>
      <w:sz w:val="24"/>
      <w:lang w:val="en-GB"/>
    </w:rPr>
  </w:style>
  <w:style w:type="paragraph" w:customStyle="1" w:styleId="xl47">
    <w:name w:val="xl47"/>
    <w:basedOn w:val="a"/>
    <w:qFormat/>
    <w:rsid w:val="006C75A6"/>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19">
    <w:name w:val="书籍标题1"/>
    <w:basedOn w:val="a"/>
    <w:next w:val="a"/>
    <w:qFormat/>
    <w:rsid w:val="006C75A6"/>
    <w:pPr>
      <w:pageBreakBefore/>
      <w:widowControl/>
      <w:spacing w:beforeLines="200" w:afterLines="200"/>
      <w:ind w:left="420"/>
      <w:jc w:val="center"/>
      <w:outlineLvl w:val="0"/>
    </w:pPr>
    <w:rPr>
      <w:rFonts w:eastAsia="黑体" w:cs="宋体"/>
      <w:b/>
      <w:bCs/>
      <w:spacing w:val="20"/>
      <w:kern w:val="44"/>
      <w:sz w:val="44"/>
      <w:szCs w:val="20"/>
    </w:rPr>
  </w:style>
  <w:style w:type="paragraph" w:customStyle="1" w:styleId="unnamed1">
    <w:name w:val="unnamed1"/>
    <w:basedOn w:val="a"/>
    <w:qFormat/>
    <w:rsid w:val="006C75A6"/>
    <w:pPr>
      <w:widowControl/>
      <w:spacing w:before="100" w:beforeAutospacing="1" w:after="100" w:afterAutospacing="1" w:line="270" w:lineRule="atLeast"/>
      <w:jc w:val="left"/>
    </w:pPr>
    <w:rPr>
      <w:color w:val="000000"/>
      <w:kern w:val="0"/>
      <w:sz w:val="18"/>
      <w:szCs w:val="18"/>
    </w:rPr>
  </w:style>
  <w:style w:type="paragraph" w:customStyle="1" w:styleId="43">
    <w:name w:val="素材4"/>
    <w:basedOn w:val="a"/>
    <w:rsid w:val="006C75A6"/>
    <w:pPr>
      <w:snapToGrid w:val="0"/>
      <w:spacing w:line="500" w:lineRule="atLeast"/>
      <w:ind w:left="1135" w:hanging="284"/>
    </w:pPr>
    <w:rPr>
      <w:rFonts w:ascii="宋体"/>
      <w:kern w:val="28"/>
      <w:sz w:val="27"/>
      <w:szCs w:val="20"/>
    </w:rPr>
  </w:style>
  <w:style w:type="paragraph" w:customStyle="1" w:styleId="44">
    <w:name w:val="书籍标题4"/>
    <w:basedOn w:val="35"/>
    <w:next w:val="a"/>
    <w:qFormat/>
    <w:rsid w:val="006C75A6"/>
    <w:pPr>
      <w:spacing w:beforeLines="0" w:afterLines="0"/>
      <w:outlineLvl w:val="3"/>
    </w:pPr>
    <w:rPr>
      <w:sz w:val="24"/>
      <w:szCs w:val="24"/>
      <w:lang w:val="zh-CN"/>
    </w:rPr>
  </w:style>
  <w:style w:type="paragraph" w:customStyle="1" w:styleId="92">
    <w:name w:val="素材9"/>
    <w:basedOn w:val="a"/>
    <w:qFormat/>
    <w:rsid w:val="006C75A6"/>
    <w:pPr>
      <w:snapToGrid w:val="0"/>
      <w:spacing w:line="460" w:lineRule="atLeast"/>
      <w:ind w:left="2155"/>
    </w:pPr>
    <w:rPr>
      <w:rFonts w:ascii="宋体" w:hAnsi="Courier New"/>
      <w:sz w:val="26"/>
      <w:szCs w:val="20"/>
    </w:rPr>
  </w:style>
  <w:style w:type="paragraph" w:customStyle="1" w:styleId="2e">
    <w:name w:val="标题2"/>
    <w:basedOn w:val="2"/>
    <w:rsid w:val="006C75A6"/>
    <w:pPr>
      <w:tabs>
        <w:tab w:val="left" w:pos="1276"/>
      </w:tabs>
      <w:adjustRightInd/>
      <w:spacing w:beforeLines="100" w:afterLines="100" w:line="440" w:lineRule="exact"/>
      <w:ind w:left="851"/>
      <w:jc w:val="both"/>
      <w:textAlignment w:val="auto"/>
      <w:outlineLvl w:val="9"/>
    </w:pPr>
    <w:rPr>
      <w:bCs w:val="0"/>
      <w:kern w:val="2"/>
      <w:sz w:val="30"/>
      <w:szCs w:val="28"/>
    </w:rPr>
  </w:style>
  <w:style w:type="paragraph" w:customStyle="1" w:styleId="affff1">
    <w:name w:val="正文(首行缩进)"/>
    <w:qFormat/>
    <w:rsid w:val="006C75A6"/>
    <w:pPr>
      <w:spacing w:line="360" w:lineRule="auto"/>
      <w:ind w:firstLineChars="200" w:firstLine="488"/>
      <w:jc w:val="both"/>
    </w:pPr>
    <w:rPr>
      <w:rFonts w:eastAsia="仿宋_GB2312"/>
      <w:spacing w:val="2"/>
      <w:sz w:val="24"/>
      <w:szCs w:val="24"/>
    </w:rPr>
  </w:style>
  <w:style w:type="paragraph" w:customStyle="1" w:styleId="72">
    <w:name w:val="素材7"/>
    <w:basedOn w:val="a"/>
    <w:rsid w:val="006C75A6"/>
    <w:pPr>
      <w:snapToGrid w:val="0"/>
      <w:spacing w:line="460" w:lineRule="atLeast"/>
      <w:ind w:left="1701"/>
    </w:pPr>
    <w:rPr>
      <w:rFonts w:ascii="宋体"/>
      <w:kern w:val="28"/>
      <w:sz w:val="26"/>
      <w:szCs w:val="20"/>
    </w:rPr>
  </w:style>
  <w:style w:type="paragraph" w:customStyle="1" w:styleId="CharCharCharCharChar1CharCharCharCharCharCharChar">
    <w:name w:val="Char Char Char Char Char1 Char Char Char Char Char Char Char"/>
    <w:basedOn w:val="a"/>
    <w:qFormat/>
    <w:rsid w:val="006C75A6"/>
  </w:style>
  <w:style w:type="paragraph" w:customStyle="1" w:styleId="53">
    <w:name w:val="标句5"/>
    <w:basedOn w:val="a"/>
    <w:qFormat/>
    <w:rsid w:val="006C75A6"/>
    <w:pPr>
      <w:snapToGrid w:val="0"/>
      <w:spacing w:line="500" w:lineRule="atLeast"/>
      <w:ind w:left="1135" w:hanging="284"/>
    </w:pPr>
    <w:rPr>
      <w:rFonts w:ascii="宋体"/>
      <w:kern w:val="28"/>
      <w:sz w:val="27"/>
      <w:szCs w:val="20"/>
    </w:rPr>
  </w:style>
  <w:style w:type="paragraph" w:customStyle="1" w:styleId="62">
    <w:name w:val="素材6"/>
    <w:basedOn w:val="a"/>
    <w:qFormat/>
    <w:rsid w:val="006C75A6"/>
    <w:pPr>
      <w:snapToGrid w:val="0"/>
      <w:spacing w:line="500" w:lineRule="atLeast"/>
      <w:ind w:left="1418"/>
    </w:pPr>
    <w:rPr>
      <w:rFonts w:ascii="宋体"/>
      <w:kern w:val="52"/>
      <w:sz w:val="27"/>
      <w:szCs w:val="20"/>
    </w:rPr>
  </w:style>
  <w:style w:type="paragraph" w:customStyle="1" w:styleId="1a">
    <w:name w:val="标题1"/>
    <w:basedOn w:val="a"/>
    <w:qFormat/>
    <w:rsid w:val="006C75A6"/>
    <w:pPr>
      <w:adjustRightInd w:val="0"/>
      <w:spacing w:before="240" w:after="240"/>
      <w:jc w:val="left"/>
    </w:pPr>
    <w:rPr>
      <w:b/>
      <w:kern w:val="0"/>
      <w:sz w:val="32"/>
      <w:szCs w:val="20"/>
    </w:rPr>
  </w:style>
  <w:style w:type="paragraph" w:customStyle="1" w:styleId="txtart">
    <w:name w:val="txtart"/>
    <w:basedOn w:val="a"/>
    <w:qFormat/>
    <w:rsid w:val="006C75A6"/>
    <w:pPr>
      <w:widowControl/>
      <w:spacing w:before="100" w:beforeAutospacing="1" w:after="100" w:afterAutospacing="1"/>
      <w:jc w:val="left"/>
    </w:pPr>
    <w:rPr>
      <w:rFonts w:ascii="Arial" w:hAnsi="Arial" w:cs="Arial"/>
      <w:kern w:val="0"/>
      <w:sz w:val="28"/>
      <w:szCs w:val="28"/>
    </w:rPr>
  </w:style>
  <w:style w:type="paragraph" w:customStyle="1" w:styleId="affff2">
    <w:name w:val="正文加粗"/>
    <w:basedOn w:val="a"/>
    <w:next w:val="a"/>
    <w:rsid w:val="006C75A6"/>
    <w:pPr>
      <w:spacing w:beforeLines="50" w:afterLines="50" w:line="360" w:lineRule="auto"/>
    </w:pPr>
    <w:rPr>
      <w:rFonts w:ascii="宋体"/>
      <w:b/>
      <w:sz w:val="24"/>
    </w:rPr>
  </w:style>
  <w:style w:type="paragraph" w:customStyle="1" w:styleId="ParaCharCharCharCharCharCharCharCharCharChar">
    <w:name w:val="默认段落字体 Para Char Char Char Char Char Char Char Char Char Char"/>
    <w:basedOn w:val="a"/>
    <w:qFormat/>
    <w:rsid w:val="006C75A6"/>
    <w:rPr>
      <w:rFonts w:ascii="Tahoma" w:hAnsi="Tahoma"/>
      <w:sz w:val="24"/>
      <w:szCs w:val="20"/>
    </w:rPr>
  </w:style>
  <w:style w:type="paragraph" w:customStyle="1" w:styleId="ART">
    <w:name w:val="ART"/>
    <w:basedOn w:val="a"/>
    <w:qFormat/>
    <w:rsid w:val="006C75A6"/>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45">
    <w:name w:val="标句4"/>
    <w:basedOn w:val="a"/>
    <w:qFormat/>
    <w:rsid w:val="006C75A6"/>
    <w:pPr>
      <w:snapToGrid w:val="0"/>
      <w:spacing w:before="120" w:line="500" w:lineRule="atLeast"/>
      <w:ind w:left="851" w:hanging="284"/>
    </w:pPr>
    <w:rPr>
      <w:rFonts w:ascii="宋体"/>
      <w:b/>
      <w:kern w:val="52"/>
      <w:sz w:val="27"/>
      <w:szCs w:val="20"/>
    </w:rPr>
  </w:style>
  <w:style w:type="paragraph" w:customStyle="1" w:styleId="xl24">
    <w:name w:val="xl24"/>
    <w:basedOn w:val="a"/>
    <w:qFormat/>
    <w:rsid w:val="006C75A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ie">
    <w:name w:val="Xie图文中"/>
    <w:qFormat/>
    <w:rsid w:val="006C75A6"/>
    <w:pPr>
      <w:widowControl w:val="0"/>
      <w:adjustRightInd w:val="0"/>
      <w:snapToGrid w:val="0"/>
      <w:jc w:val="center"/>
    </w:pPr>
    <w:rPr>
      <w:rFonts w:eastAsia="仿宋_GB2312"/>
      <w:sz w:val="24"/>
    </w:rPr>
  </w:style>
  <w:style w:type="paragraph" w:customStyle="1" w:styleId="54">
    <w:name w:val="标题5"/>
    <w:basedOn w:val="5"/>
    <w:qFormat/>
    <w:rsid w:val="006C75A6"/>
    <w:pPr>
      <w:tabs>
        <w:tab w:val="left" w:pos="3827"/>
      </w:tabs>
      <w:ind w:leftChars="257" w:left="540"/>
      <w:jc w:val="both"/>
    </w:pPr>
    <w:rPr>
      <w:rFonts w:ascii="宋体" w:hAnsi="宋体"/>
      <w:b w:val="0"/>
      <w:bCs/>
      <w:szCs w:val="28"/>
    </w:rPr>
  </w:style>
  <w:style w:type="paragraph" w:customStyle="1" w:styleId="CharChar1">
    <w:name w:val="Char Char1"/>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affff3">
    <w:name w:val="首行缩进"/>
    <w:basedOn w:val="a"/>
    <w:qFormat/>
    <w:rsid w:val="006C75A6"/>
    <w:pPr>
      <w:spacing w:line="360" w:lineRule="auto"/>
      <w:ind w:firstLineChars="200" w:firstLine="480"/>
    </w:pPr>
    <w:rPr>
      <w:sz w:val="24"/>
      <w:szCs w:val="20"/>
    </w:rPr>
  </w:style>
  <w:style w:type="paragraph" w:customStyle="1" w:styleId="1b">
    <w:name w:val="列出段落1"/>
    <w:basedOn w:val="a"/>
    <w:uiPriority w:val="34"/>
    <w:qFormat/>
    <w:rsid w:val="006C75A6"/>
    <w:pPr>
      <w:ind w:firstLineChars="200" w:firstLine="420"/>
    </w:pPr>
  </w:style>
  <w:style w:type="character" w:customStyle="1" w:styleId="Char12">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rsid w:val="005B16E8"/>
    <w:rPr>
      <w:rFonts w:ascii="Times New Roman" w:eastAsia="宋体" w:hAnsi="Times New Roman" w:cs="Times New Roman"/>
      <w:szCs w:val="20"/>
    </w:rPr>
  </w:style>
  <w:style w:type="paragraph" w:customStyle="1" w:styleId="Char30">
    <w:name w:val="Char3"/>
    <w:basedOn w:val="a"/>
    <w:autoRedefine/>
    <w:rsid w:val="00A94AB7"/>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
    <w:autoRedefine/>
    <w:rsid w:val="00A94AB7"/>
    <w:pPr>
      <w:widowControl/>
      <w:spacing w:after="160" w:line="240" w:lineRule="exact"/>
      <w:jc w:val="left"/>
    </w:pPr>
    <w:rPr>
      <w:rFonts w:ascii="Verdana" w:eastAsia="仿宋_GB2312" w:hAnsi="Verdana"/>
      <w:kern w:val="0"/>
      <w:sz w:val="24"/>
      <w:szCs w:val="20"/>
      <w:lang w:eastAsia="en-US"/>
    </w:rPr>
  </w:style>
  <w:style w:type="paragraph" w:customStyle="1" w:styleId="CharCharCharCharChar1">
    <w:name w:val="Char Char Char Char Char1"/>
    <w:basedOn w:val="a"/>
    <w:rsid w:val="00A94AB7"/>
    <w:rPr>
      <w:rFonts w:ascii="Tahoma" w:hAnsi="Tahoma"/>
      <w:sz w:val="24"/>
      <w:szCs w:val="20"/>
    </w:rPr>
  </w:style>
  <w:style w:type="paragraph" w:customStyle="1" w:styleId="CharChar2">
    <w:name w:val="Char Char2"/>
    <w:basedOn w:val="a"/>
    <w:rsid w:val="00A94AB7"/>
    <w:rPr>
      <w:rFonts w:ascii="Tahoma" w:hAnsi="Tahoma"/>
      <w:sz w:val="24"/>
      <w:szCs w:val="20"/>
    </w:rPr>
  </w:style>
  <w:style w:type="paragraph" w:customStyle="1" w:styleId="CharCharCharCharCharCharChar">
    <w:name w:val="Char Char Char Char Char Char Char"/>
    <w:basedOn w:val="a"/>
    <w:rsid w:val="00A94AB7"/>
    <w:pPr>
      <w:widowControl/>
      <w:spacing w:after="160" w:line="240" w:lineRule="exact"/>
      <w:jc w:val="left"/>
    </w:pPr>
  </w:style>
  <w:style w:type="paragraph" w:customStyle="1" w:styleId="CharCharCharCharCharCharChar1">
    <w:name w:val="Char Char Char Char Char Char Char1"/>
    <w:basedOn w:val="a"/>
    <w:rsid w:val="00A94AB7"/>
    <w:pPr>
      <w:widowControl/>
      <w:spacing w:after="160" w:line="240" w:lineRule="exact"/>
      <w:jc w:val="left"/>
    </w:pPr>
  </w:style>
  <w:style w:type="paragraph" w:styleId="affff4">
    <w:name w:val="List Paragraph"/>
    <w:basedOn w:val="a"/>
    <w:uiPriority w:val="99"/>
    <w:unhideWhenUsed/>
    <w:rsid w:val="00CE2B59"/>
    <w:pPr>
      <w:ind w:firstLineChars="200" w:firstLine="420"/>
    </w:pPr>
  </w:style>
  <w:style w:type="character" w:styleId="affff5">
    <w:name w:val="Emphasis"/>
    <w:basedOn w:val="a1"/>
    <w:uiPriority w:val="20"/>
    <w:qFormat/>
    <w:rsid w:val="00B03AC9"/>
    <w:rPr>
      <w:i w:val="0"/>
      <w:iCs w:val="0"/>
      <w:color w:val="CC0000"/>
    </w:rPr>
  </w:style>
  <w:style w:type="paragraph" w:styleId="affff6">
    <w:name w:val="Revision"/>
    <w:hidden/>
    <w:uiPriority w:val="99"/>
    <w:unhideWhenUsed/>
    <w:rsid w:val="0062698C"/>
    <w:rPr>
      <w:kern w:val="2"/>
      <w:sz w:val="21"/>
      <w:szCs w:val="24"/>
    </w:rPr>
  </w:style>
  <w:style w:type="character" w:styleId="affff7">
    <w:name w:val="Placeholder Text"/>
    <w:basedOn w:val="a1"/>
    <w:uiPriority w:val="99"/>
    <w:unhideWhenUsed/>
    <w:rsid w:val="00F877D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6737872">
      <w:bodyDiv w:val="1"/>
      <w:marLeft w:val="0"/>
      <w:marRight w:val="0"/>
      <w:marTop w:val="0"/>
      <w:marBottom w:val="1134"/>
      <w:divBdr>
        <w:top w:val="none" w:sz="0" w:space="0" w:color="auto"/>
        <w:left w:val="none" w:sz="0" w:space="0" w:color="auto"/>
        <w:bottom w:val="none" w:sz="0" w:space="0" w:color="auto"/>
        <w:right w:val="none" w:sz="0" w:space="0" w:color="auto"/>
      </w:divBdr>
      <w:divsChild>
        <w:div w:id="1799839678">
          <w:marLeft w:val="0"/>
          <w:marRight w:val="0"/>
          <w:marTop w:val="0"/>
          <w:marBottom w:val="0"/>
          <w:divBdr>
            <w:top w:val="none" w:sz="0" w:space="0" w:color="auto"/>
            <w:left w:val="none" w:sz="0" w:space="0" w:color="auto"/>
            <w:bottom w:val="none" w:sz="0" w:space="0" w:color="auto"/>
            <w:right w:val="none" w:sz="0" w:space="0" w:color="auto"/>
          </w:divBdr>
        </w:div>
      </w:divsChild>
    </w:div>
    <w:div w:id="1112243695">
      <w:bodyDiv w:val="1"/>
      <w:marLeft w:val="0"/>
      <w:marRight w:val="0"/>
      <w:marTop w:val="0"/>
      <w:marBottom w:val="1134"/>
      <w:divBdr>
        <w:top w:val="none" w:sz="0" w:space="0" w:color="auto"/>
        <w:left w:val="none" w:sz="0" w:space="0" w:color="auto"/>
        <w:bottom w:val="none" w:sz="0" w:space="0" w:color="auto"/>
        <w:right w:val="none" w:sz="0" w:space="0" w:color="auto"/>
      </w:divBdr>
      <w:divsChild>
        <w:div w:id="2071225132">
          <w:marLeft w:val="0"/>
          <w:marRight w:val="0"/>
          <w:marTop w:val="0"/>
          <w:marBottom w:val="0"/>
          <w:divBdr>
            <w:top w:val="none" w:sz="0" w:space="0" w:color="auto"/>
            <w:left w:val="none" w:sz="0" w:space="0" w:color="auto"/>
            <w:bottom w:val="none" w:sz="0" w:space="0" w:color="auto"/>
            <w:right w:val="none" w:sz="0" w:space="0" w:color="auto"/>
          </w:divBdr>
        </w:div>
      </w:divsChild>
    </w:div>
    <w:div w:id="1397629448">
      <w:bodyDiv w:val="1"/>
      <w:marLeft w:val="0"/>
      <w:marRight w:val="0"/>
      <w:marTop w:val="0"/>
      <w:marBottom w:val="1134"/>
      <w:divBdr>
        <w:top w:val="none" w:sz="0" w:space="0" w:color="auto"/>
        <w:left w:val="none" w:sz="0" w:space="0" w:color="auto"/>
        <w:bottom w:val="none" w:sz="0" w:space="0" w:color="auto"/>
        <w:right w:val="none" w:sz="0" w:space="0" w:color="auto"/>
      </w:divBdr>
      <w:divsChild>
        <w:div w:id="555967183">
          <w:marLeft w:val="0"/>
          <w:marRight w:val="0"/>
          <w:marTop w:val="0"/>
          <w:marBottom w:val="0"/>
          <w:divBdr>
            <w:top w:val="none" w:sz="0" w:space="0" w:color="auto"/>
            <w:left w:val="none" w:sz="0" w:space="0" w:color="auto"/>
            <w:bottom w:val="none" w:sz="0" w:space="0" w:color="auto"/>
            <w:right w:val="none" w:sz="0" w:space="0" w:color="auto"/>
          </w:divBdr>
          <w:divsChild>
            <w:div w:id="227814404">
              <w:marLeft w:val="0"/>
              <w:marRight w:val="0"/>
              <w:marTop w:val="0"/>
              <w:marBottom w:val="0"/>
              <w:divBdr>
                <w:top w:val="none" w:sz="0" w:space="0" w:color="auto"/>
                <w:left w:val="none" w:sz="0" w:space="0" w:color="auto"/>
                <w:bottom w:val="none" w:sz="0" w:space="0" w:color="auto"/>
                <w:right w:val="none" w:sz="0" w:space="0" w:color="auto"/>
              </w:divBdr>
            </w:div>
            <w:div w:id="747649352">
              <w:marLeft w:val="0"/>
              <w:marRight w:val="0"/>
              <w:marTop w:val="0"/>
              <w:marBottom w:val="0"/>
              <w:divBdr>
                <w:top w:val="none" w:sz="0" w:space="0" w:color="auto"/>
                <w:left w:val="none" w:sz="0" w:space="0" w:color="auto"/>
                <w:bottom w:val="none" w:sz="0" w:space="0" w:color="auto"/>
                <w:right w:val="none" w:sz="0" w:space="0" w:color="auto"/>
              </w:divBdr>
            </w:div>
            <w:div w:id="208615059">
              <w:marLeft w:val="0"/>
              <w:marRight w:val="0"/>
              <w:marTop w:val="0"/>
              <w:marBottom w:val="0"/>
              <w:divBdr>
                <w:top w:val="none" w:sz="0" w:space="0" w:color="auto"/>
                <w:left w:val="none" w:sz="0" w:space="0" w:color="auto"/>
                <w:bottom w:val="none" w:sz="0" w:space="0" w:color="auto"/>
                <w:right w:val="none" w:sz="0" w:space="0" w:color="auto"/>
              </w:divBdr>
            </w:div>
            <w:div w:id="1102990708">
              <w:marLeft w:val="0"/>
              <w:marRight w:val="0"/>
              <w:marTop w:val="0"/>
              <w:marBottom w:val="0"/>
              <w:divBdr>
                <w:top w:val="none" w:sz="0" w:space="0" w:color="auto"/>
                <w:left w:val="none" w:sz="0" w:space="0" w:color="auto"/>
                <w:bottom w:val="none" w:sz="0" w:space="0" w:color="auto"/>
                <w:right w:val="none" w:sz="0" w:space="0" w:color="auto"/>
              </w:divBdr>
            </w:div>
            <w:div w:id="81682687">
              <w:marLeft w:val="0"/>
              <w:marRight w:val="0"/>
              <w:marTop w:val="0"/>
              <w:marBottom w:val="0"/>
              <w:divBdr>
                <w:top w:val="none" w:sz="0" w:space="0" w:color="auto"/>
                <w:left w:val="none" w:sz="0" w:space="0" w:color="auto"/>
                <w:bottom w:val="none" w:sz="0" w:space="0" w:color="auto"/>
                <w:right w:val="none" w:sz="0" w:space="0" w:color="auto"/>
              </w:divBdr>
            </w:div>
            <w:div w:id="721102195">
              <w:marLeft w:val="0"/>
              <w:marRight w:val="0"/>
              <w:marTop w:val="0"/>
              <w:marBottom w:val="0"/>
              <w:divBdr>
                <w:top w:val="none" w:sz="0" w:space="0" w:color="auto"/>
                <w:left w:val="none" w:sz="0" w:space="0" w:color="auto"/>
                <w:bottom w:val="none" w:sz="0" w:space="0" w:color="auto"/>
                <w:right w:val="none" w:sz="0" w:space="0" w:color="auto"/>
              </w:divBdr>
            </w:div>
            <w:div w:id="772290369">
              <w:marLeft w:val="0"/>
              <w:marRight w:val="0"/>
              <w:marTop w:val="0"/>
              <w:marBottom w:val="0"/>
              <w:divBdr>
                <w:top w:val="none" w:sz="0" w:space="0" w:color="auto"/>
                <w:left w:val="none" w:sz="0" w:space="0" w:color="auto"/>
                <w:bottom w:val="none" w:sz="0" w:space="0" w:color="auto"/>
                <w:right w:val="none" w:sz="0" w:space="0" w:color="auto"/>
              </w:divBdr>
            </w:div>
            <w:div w:id="1180318984">
              <w:marLeft w:val="0"/>
              <w:marRight w:val="0"/>
              <w:marTop w:val="0"/>
              <w:marBottom w:val="0"/>
              <w:divBdr>
                <w:top w:val="none" w:sz="0" w:space="0" w:color="auto"/>
                <w:left w:val="none" w:sz="0" w:space="0" w:color="auto"/>
                <w:bottom w:val="none" w:sz="0" w:space="0" w:color="auto"/>
                <w:right w:val="none" w:sz="0" w:space="0" w:color="auto"/>
              </w:divBdr>
            </w:div>
            <w:div w:id="1958755440">
              <w:marLeft w:val="0"/>
              <w:marRight w:val="0"/>
              <w:marTop w:val="0"/>
              <w:marBottom w:val="0"/>
              <w:divBdr>
                <w:top w:val="none" w:sz="0" w:space="0" w:color="auto"/>
                <w:left w:val="none" w:sz="0" w:space="0" w:color="auto"/>
                <w:bottom w:val="none" w:sz="0" w:space="0" w:color="auto"/>
                <w:right w:val="none" w:sz="0" w:space="0" w:color="auto"/>
              </w:divBdr>
            </w:div>
            <w:div w:id="589890437">
              <w:marLeft w:val="0"/>
              <w:marRight w:val="0"/>
              <w:marTop w:val="0"/>
              <w:marBottom w:val="0"/>
              <w:divBdr>
                <w:top w:val="none" w:sz="0" w:space="0" w:color="auto"/>
                <w:left w:val="none" w:sz="0" w:space="0" w:color="auto"/>
                <w:bottom w:val="none" w:sz="0" w:space="0" w:color="auto"/>
                <w:right w:val="none" w:sz="0" w:space="0" w:color="auto"/>
              </w:divBdr>
            </w:div>
            <w:div w:id="383452405">
              <w:marLeft w:val="0"/>
              <w:marRight w:val="0"/>
              <w:marTop w:val="0"/>
              <w:marBottom w:val="0"/>
              <w:divBdr>
                <w:top w:val="none" w:sz="0" w:space="0" w:color="auto"/>
                <w:left w:val="none" w:sz="0" w:space="0" w:color="auto"/>
                <w:bottom w:val="none" w:sz="0" w:space="0" w:color="auto"/>
                <w:right w:val="none" w:sz="0" w:space="0" w:color="auto"/>
              </w:divBdr>
            </w:div>
            <w:div w:id="1159885333">
              <w:marLeft w:val="0"/>
              <w:marRight w:val="0"/>
              <w:marTop w:val="0"/>
              <w:marBottom w:val="0"/>
              <w:divBdr>
                <w:top w:val="none" w:sz="0" w:space="0" w:color="auto"/>
                <w:left w:val="none" w:sz="0" w:space="0" w:color="auto"/>
                <w:bottom w:val="none" w:sz="0" w:space="0" w:color="auto"/>
                <w:right w:val="none" w:sz="0" w:space="0" w:color="auto"/>
              </w:divBdr>
            </w:div>
            <w:div w:id="9686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2920">
      <w:bodyDiv w:val="1"/>
      <w:marLeft w:val="0"/>
      <w:marRight w:val="0"/>
      <w:marTop w:val="0"/>
      <w:marBottom w:val="1134"/>
      <w:divBdr>
        <w:top w:val="none" w:sz="0" w:space="0" w:color="auto"/>
        <w:left w:val="none" w:sz="0" w:space="0" w:color="auto"/>
        <w:bottom w:val="none" w:sz="0" w:space="0" w:color="auto"/>
        <w:right w:val="none" w:sz="0" w:space="0" w:color="auto"/>
      </w:divBdr>
      <w:divsChild>
        <w:div w:id="865681351">
          <w:marLeft w:val="0"/>
          <w:marRight w:val="0"/>
          <w:marTop w:val="0"/>
          <w:marBottom w:val="0"/>
          <w:divBdr>
            <w:top w:val="none" w:sz="0" w:space="0" w:color="auto"/>
            <w:left w:val="none" w:sz="0" w:space="0" w:color="auto"/>
            <w:bottom w:val="none" w:sz="0" w:space="0" w:color="auto"/>
            <w:right w:val="none" w:sz="0" w:space="0" w:color="auto"/>
          </w:divBdr>
        </w:div>
      </w:divsChild>
    </w:div>
    <w:div w:id="2010210795">
      <w:bodyDiv w:val="1"/>
      <w:marLeft w:val="0"/>
      <w:marRight w:val="0"/>
      <w:marTop w:val="0"/>
      <w:marBottom w:val="1134"/>
      <w:divBdr>
        <w:top w:val="none" w:sz="0" w:space="0" w:color="auto"/>
        <w:left w:val="none" w:sz="0" w:space="0" w:color="auto"/>
        <w:bottom w:val="none" w:sz="0" w:space="0" w:color="auto"/>
        <w:right w:val="none" w:sz="0" w:space="0" w:color="auto"/>
      </w:divBdr>
      <w:divsChild>
        <w:div w:id="498229835">
          <w:marLeft w:val="0"/>
          <w:marRight w:val="0"/>
          <w:marTop w:val="0"/>
          <w:marBottom w:val="0"/>
          <w:divBdr>
            <w:top w:val="none" w:sz="0" w:space="0" w:color="auto"/>
            <w:left w:val="none" w:sz="0" w:space="0" w:color="auto"/>
            <w:bottom w:val="none" w:sz="0" w:space="0" w:color="auto"/>
            <w:right w:val="none" w:sz="0" w:space="0" w:color="auto"/>
          </w:divBdr>
        </w:div>
      </w:divsChild>
    </w:div>
    <w:div w:id="2133203505">
      <w:bodyDiv w:val="1"/>
      <w:marLeft w:val="0"/>
      <w:marRight w:val="0"/>
      <w:marTop w:val="0"/>
      <w:marBottom w:val="0"/>
      <w:divBdr>
        <w:top w:val="none" w:sz="0" w:space="0" w:color="auto"/>
        <w:left w:val="none" w:sz="0" w:space="0" w:color="auto"/>
        <w:bottom w:val="none" w:sz="0" w:space="0" w:color="auto"/>
        <w:right w:val="none" w:sz="0" w:space="0" w:color="auto"/>
      </w:divBdr>
      <w:divsChild>
        <w:div w:id="9631985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47C95-BA4E-4BB2-B670-8B3CF39C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486</Words>
  <Characters>2775</Characters>
  <Application>Microsoft Office Word</Application>
  <DocSecurity>0</DocSecurity>
  <Lines>23</Lines>
  <Paragraphs>6</Paragraphs>
  <ScaleCrop>false</ScaleCrop>
  <Company>MS</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12</cp:revision>
  <cp:lastPrinted>2018-09-27T02:41:00Z</cp:lastPrinted>
  <dcterms:created xsi:type="dcterms:W3CDTF">2021-01-09T01:28:00Z</dcterms:created>
  <dcterms:modified xsi:type="dcterms:W3CDTF">2021-02-01T01:56:00Z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