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2FA" w:rsidRPr="00EB3797" w:rsidRDefault="00EB3797" w:rsidP="001A327D">
      <w:pPr>
        <w:pStyle w:val="aff3"/>
        <w:spacing w:before="454" w:after="454"/>
        <w:ind w:right="454"/>
        <w:jc w:val="center"/>
        <w:outlineLvl w:val="0"/>
        <w:rPr>
          <w:rFonts w:ascii="宋体" w:hAnsi="宋体" w:cs="宋体"/>
          <w:b/>
        </w:rPr>
      </w:pPr>
      <w:r>
        <w:rPr>
          <w:rFonts w:ascii="宋体" w:hAnsi="宋体" w:cs="宋体" w:hint="eastAsia"/>
          <w:b/>
        </w:rPr>
        <w:t xml:space="preserve"> </w:t>
      </w:r>
      <w:r>
        <w:rPr>
          <w:rFonts w:ascii="宋体" w:hAnsi="宋体" w:cs="宋体"/>
          <w:b/>
        </w:rPr>
        <w:t xml:space="preserve"> </w:t>
      </w:r>
      <w:bookmarkStart w:id="0" w:name="_GoBack"/>
      <w:r w:rsidR="00DE5DF5" w:rsidRPr="00EB3797">
        <w:rPr>
          <w:rFonts w:ascii="宋体" w:hAnsi="宋体" w:cs="宋体" w:hint="eastAsia"/>
          <w:b/>
        </w:rPr>
        <w:t>微生物培养箱、震荡培养摇床、高精度烘箱及超声波细胞破碎仪</w:t>
      </w:r>
      <w:r w:rsidR="004A69A0" w:rsidRPr="00EB3797">
        <w:rPr>
          <w:rFonts w:ascii="宋体" w:hAnsi="宋体" w:cs="宋体" w:hint="eastAsia"/>
          <w:b/>
        </w:rPr>
        <w:t>招标要求</w:t>
      </w:r>
    </w:p>
    <w:bookmarkEnd w:id="0"/>
    <w:p w:rsidR="003A02FA" w:rsidRDefault="004A69A0">
      <w:pPr>
        <w:rPr>
          <w:rFonts w:ascii="宋体" w:hAnsi="宋体"/>
          <w:b/>
          <w:sz w:val="24"/>
        </w:rPr>
      </w:pPr>
      <w:r>
        <w:rPr>
          <w:rFonts w:ascii="宋体" w:hAnsi="宋体" w:hint="eastAsia"/>
          <w:b/>
          <w:sz w:val="24"/>
        </w:rPr>
        <w:t>一、投标人资质要求：</w:t>
      </w:r>
    </w:p>
    <w:p w:rsidR="003A02FA" w:rsidRDefault="004A69A0">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3A02FA" w:rsidRDefault="004A69A0">
      <w:pPr>
        <w:ind w:firstLineChars="100" w:firstLine="240"/>
        <w:rPr>
          <w:rFonts w:ascii="宋体" w:hAnsi="宋体"/>
          <w:sz w:val="24"/>
        </w:rPr>
      </w:pPr>
      <w:r>
        <w:rPr>
          <w:rFonts w:ascii="宋体" w:hAnsi="宋体" w:hint="eastAsia"/>
          <w:sz w:val="24"/>
        </w:rPr>
        <w:t>2、若所投产品（</w:t>
      </w:r>
      <w:r w:rsidR="00DE5DF5" w:rsidRPr="00DE5DF5">
        <w:rPr>
          <w:rFonts w:ascii="宋体" w:hAnsi="宋体" w:hint="eastAsia"/>
          <w:sz w:val="24"/>
        </w:rPr>
        <w:t>微生物培养箱、震荡培养摇床、高精度烘箱</w:t>
      </w:r>
      <w:r w:rsidR="00E33A4A">
        <w:rPr>
          <w:rFonts w:ascii="宋体" w:hAnsi="宋体" w:hint="eastAsia"/>
          <w:sz w:val="24"/>
        </w:rPr>
        <w:t>、</w:t>
      </w:r>
      <w:r w:rsidR="00DE5DF5" w:rsidRPr="00DE5DF5">
        <w:rPr>
          <w:rFonts w:ascii="宋体" w:hAnsi="宋体" w:hint="eastAsia"/>
          <w:sz w:val="24"/>
        </w:rPr>
        <w:t>超声波细胞破碎仪</w:t>
      </w:r>
      <w:r>
        <w:rPr>
          <w:rFonts w:ascii="宋体" w:hAnsi="宋体" w:hint="eastAsia"/>
          <w:sz w:val="24"/>
        </w:rPr>
        <w:t>）为进口产品，则投标人必须为提供所投产品（</w:t>
      </w:r>
      <w:r w:rsidR="00DE5DF5" w:rsidRPr="00DE5DF5">
        <w:rPr>
          <w:rFonts w:ascii="宋体" w:hAnsi="宋体" w:hint="eastAsia"/>
          <w:sz w:val="24"/>
        </w:rPr>
        <w:t>微生物培养箱、震荡培养摇床、高精度烘箱</w:t>
      </w:r>
      <w:r w:rsidR="00E33A4A">
        <w:rPr>
          <w:rFonts w:ascii="宋体" w:hAnsi="宋体" w:hint="eastAsia"/>
          <w:sz w:val="24"/>
        </w:rPr>
        <w:t>、</w:t>
      </w:r>
      <w:r w:rsidR="00DE5DF5" w:rsidRPr="00DE5DF5">
        <w:rPr>
          <w:rFonts w:ascii="宋体" w:hAnsi="宋体" w:hint="eastAsia"/>
          <w:sz w:val="24"/>
        </w:rPr>
        <w:t>超声波细胞破碎仪</w:t>
      </w:r>
      <w:r>
        <w:rPr>
          <w:rFonts w:ascii="宋体" w:hAnsi="宋体" w:hint="eastAsia"/>
          <w:sz w:val="24"/>
        </w:rPr>
        <w:t>）的制造商或合法代理商或合法授权供应商（提供相关证明）；若所投产品（</w:t>
      </w:r>
      <w:r w:rsidR="00DE5DF5" w:rsidRPr="00DE5DF5">
        <w:rPr>
          <w:rFonts w:ascii="宋体" w:hAnsi="宋体" w:hint="eastAsia"/>
          <w:sz w:val="24"/>
        </w:rPr>
        <w:t>微生物培养箱、震荡培养摇床、高精度烘箱</w:t>
      </w:r>
      <w:r w:rsidR="00E33A4A">
        <w:rPr>
          <w:rFonts w:ascii="宋体" w:hAnsi="宋体" w:hint="eastAsia"/>
          <w:sz w:val="24"/>
        </w:rPr>
        <w:t>、</w:t>
      </w:r>
      <w:r w:rsidR="00DE5DF5" w:rsidRPr="00DE5DF5">
        <w:rPr>
          <w:rFonts w:ascii="宋体" w:hAnsi="宋体" w:hint="eastAsia"/>
          <w:sz w:val="24"/>
        </w:rPr>
        <w:t>超声波细胞破碎仪</w:t>
      </w:r>
      <w:r>
        <w:rPr>
          <w:rFonts w:ascii="宋体" w:hAnsi="宋体" w:hint="eastAsia"/>
          <w:sz w:val="24"/>
        </w:rPr>
        <w:t>）是国内产品（非进口产品），则投标人不需要提供其为所投产品的制造商或合法代理商或合法授权供应商的证明；</w:t>
      </w:r>
    </w:p>
    <w:p w:rsidR="003C6103" w:rsidRDefault="003C6103" w:rsidP="003C6103">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3A02FA" w:rsidRDefault="003C6103" w:rsidP="003C6103">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3A02FA" w:rsidRDefault="004A69A0">
      <w:pPr>
        <w:ind w:firstLineChars="100" w:firstLine="240"/>
        <w:rPr>
          <w:rFonts w:ascii="宋体" w:hAnsi="宋体"/>
          <w:sz w:val="24"/>
        </w:rPr>
      </w:pPr>
      <w:r>
        <w:rPr>
          <w:rFonts w:ascii="宋体" w:hAnsi="宋体" w:hint="eastAsia"/>
          <w:sz w:val="24"/>
        </w:rPr>
        <w:t>5、本项目不接受联合体投标人。</w:t>
      </w:r>
    </w:p>
    <w:p w:rsidR="003A02FA" w:rsidRDefault="004A69A0">
      <w:pPr>
        <w:rPr>
          <w:rFonts w:ascii="宋体" w:hAnsi="宋体"/>
          <w:b/>
          <w:sz w:val="24"/>
        </w:rPr>
      </w:pPr>
      <w:r>
        <w:rPr>
          <w:rFonts w:ascii="宋体" w:hAnsi="宋体" w:hint="eastAsia"/>
          <w:b/>
          <w:sz w:val="24"/>
        </w:rPr>
        <w:t>二、货物清单:</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916"/>
        <w:gridCol w:w="1018"/>
        <w:gridCol w:w="993"/>
        <w:gridCol w:w="2038"/>
      </w:tblGrid>
      <w:tr w:rsidR="003A02FA">
        <w:trPr>
          <w:jc w:val="center"/>
        </w:trPr>
        <w:tc>
          <w:tcPr>
            <w:tcW w:w="996" w:type="dxa"/>
            <w:vAlign w:val="center"/>
          </w:tcPr>
          <w:p w:rsidR="003A02FA" w:rsidRDefault="004A69A0">
            <w:pPr>
              <w:jc w:val="center"/>
              <w:rPr>
                <w:b/>
                <w:bCs/>
                <w:color w:val="000000" w:themeColor="text1"/>
                <w:szCs w:val="21"/>
              </w:rPr>
            </w:pPr>
            <w:r>
              <w:rPr>
                <w:rFonts w:hint="eastAsia"/>
                <w:b/>
                <w:bCs/>
                <w:color w:val="000000" w:themeColor="text1"/>
                <w:szCs w:val="21"/>
              </w:rPr>
              <w:t>序号</w:t>
            </w:r>
          </w:p>
        </w:tc>
        <w:tc>
          <w:tcPr>
            <w:tcW w:w="2916" w:type="dxa"/>
            <w:vAlign w:val="center"/>
          </w:tcPr>
          <w:p w:rsidR="003A02FA" w:rsidRDefault="004A69A0">
            <w:pPr>
              <w:jc w:val="center"/>
              <w:rPr>
                <w:b/>
                <w:bCs/>
                <w:color w:val="000000" w:themeColor="text1"/>
                <w:szCs w:val="21"/>
              </w:rPr>
            </w:pPr>
            <w:r>
              <w:rPr>
                <w:rFonts w:hint="eastAsia"/>
                <w:b/>
                <w:bCs/>
                <w:color w:val="000000" w:themeColor="text1"/>
                <w:szCs w:val="21"/>
              </w:rPr>
              <w:t>货物名称</w:t>
            </w:r>
          </w:p>
        </w:tc>
        <w:tc>
          <w:tcPr>
            <w:tcW w:w="1018" w:type="dxa"/>
            <w:vAlign w:val="center"/>
          </w:tcPr>
          <w:p w:rsidR="003A02FA" w:rsidRDefault="004A69A0">
            <w:pPr>
              <w:jc w:val="center"/>
              <w:rPr>
                <w:b/>
                <w:bCs/>
                <w:color w:val="000000" w:themeColor="text1"/>
                <w:szCs w:val="21"/>
              </w:rPr>
            </w:pPr>
            <w:r>
              <w:rPr>
                <w:rFonts w:hint="eastAsia"/>
                <w:b/>
                <w:bCs/>
                <w:color w:val="000000" w:themeColor="text1"/>
                <w:szCs w:val="21"/>
              </w:rPr>
              <w:t>数量</w:t>
            </w:r>
          </w:p>
        </w:tc>
        <w:tc>
          <w:tcPr>
            <w:tcW w:w="993" w:type="dxa"/>
            <w:vAlign w:val="center"/>
          </w:tcPr>
          <w:p w:rsidR="003A02FA" w:rsidRDefault="004A69A0">
            <w:pPr>
              <w:jc w:val="center"/>
              <w:rPr>
                <w:b/>
                <w:bCs/>
                <w:color w:val="000000" w:themeColor="text1"/>
                <w:szCs w:val="21"/>
              </w:rPr>
            </w:pPr>
            <w:r>
              <w:rPr>
                <w:rFonts w:hint="eastAsia"/>
                <w:b/>
                <w:bCs/>
                <w:color w:val="000000" w:themeColor="text1"/>
                <w:szCs w:val="21"/>
              </w:rPr>
              <w:t>单位</w:t>
            </w:r>
          </w:p>
        </w:tc>
        <w:tc>
          <w:tcPr>
            <w:tcW w:w="2038" w:type="dxa"/>
            <w:vAlign w:val="center"/>
          </w:tcPr>
          <w:p w:rsidR="003A02FA" w:rsidRDefault="004A69A0">
            <w:pPr>
              <w:jc w:val="center"/>
              <w:rPr>
                <w:b/>
                <w:bCs/>
                <w:color w:val="000000" w:themeColor="text1"/>
                <w:szCs w:val="21"/>
              </w:rPr>
            </w:pPr>
            <w:r>
              <w:rPr>
                <w:rFonts w:hint="eastAsia"/>
                <w:b/>
                <w:bCs/>
                <w:color w:val="000000" w:themeColor="text1"/>
                <w:szCs w:val="21"/>
              </w:rPr>
              <w:t>预算金额</w:t>
            </w:r>
          </w:p>
          <w:p w:rsidR="003A02FA" w:rsidRDefault="004A69A0">
            <w:pPr>
              <w:jc w:val="center"/>
              <w:rPr>
                <w:b/>
                <w:bCs/>
                <w:color w:val="000000" w:themeColor="text1"/>
                <w:szCs w:val="21"/>
              </w:rPr>
            </w:pPr>
            <w:r>
              <w:rPr>
                <w:rFonts w:hint="eastAsia"/>
                <w:b/>
                <w:bCs/>
                <w:color w:val="000000" w:themeColor="text1"/>
                <w:szCs w:val="21"/>
              </w:rPr>
              <w:t>（万元）</w:t>
            </w:r>
          </w:p>
        </w:tc>
      </w:tr>
      <w:tr w:rsidR="003A02FA">
        <w:trPr>
          <w:jc w:val="center"/>
        </w:trPr>
        <w:tc>
          <w:tcPr>
            <w:tcW w:w="996" w:type="dxa"/>
            <w:vAlign w:val="center"/>
          </w:tcPr>
          <w:p w:rsidR="003A02FA" w:rsidRDefault="004A69A0">
            <w:pPr>
              <w:jc w:val="center"/>
              <w:rPr>
                <w:b/>
                <w:bCs/>
                <w:color w:val="000000" w:themeColor="text1"/>
                <w:szCs w:val="21"/>
              </w:rPr>
            </w:pPr>
            <w:r>
              <w:rPr>
                <w:rFonts w:hint="eastAsia"/>
                <w:b/>
                <w:bCs/>
                <w:color w:val="000000" w:themeColor="text1"/>
                <w:szCs w:val="21"/>
              </w:rPr>
              <w:t>1</w:t>
            </w:r>
          </w:p>
        </w:tc>
        <w:tc>
          <w:tcPr>
            <w:tcW w:w="2916" w:type="dxa"/>
            <w:vAlign w:val="center"/>
          </w:tcPr>
          <w:p w:rsidR="008116B7" w:rsidRDefault="00DE5DF5" w:rsidP="005C5138">
            <w:pPr>
              <w:jc w:val="center"/>
              <w:rPr>
                <w:b/>
                <w:bCs/>
                <w:color w:val="000000" w:themeColor="text1"/>
                <w:szCs w:val="21"/>
              </w:rPr>
            </w:pPr>
            <w:r>
              <w:rPr>
                <w:rFonts w:hint="eastAsia"/>
                <w:b/>
                <w:bCs/>
                <w:color w:val="000000" w:themeColor="text1"/>
                <w:szCs w:val="21"/>
              </w:rPr>
              <w:t>微生物培养箱</w:t>
            </w:r>
          </w:p>
        </w:tc>
        <w:tc>
          <w:tcPr>
            <w:tcW w:w="1018" w:type="dxa"/>
            <w:vAlign w:val="center"/>
          </w:tcPr>
          <w:p w:rsidR="003A02FA" w:rsidRDefault="004A69A0">
            <w:pPr>
              <w:jc w:val="center"/>
              <w:rPr>
                <w:b/>
                <w:bCs/>
                <w:color w:val="000000" w:themeColor="text1"/>
                <w:szCs w:val="21"/>
              </w:rPr>
            </w:pPr>
            <w:r>
              <w:rPr>
                <w:rFonts w:hint="eastAsia"/>
                <w:b/>
                <w:bCs/>
                <w:color w:val="000000" w:themeColor="text1"/>
                <w:szCs w:val="21"/>
              </w:rPr>
              <w:t>1</w:t>
            </w:r>
          </w:p>
        </w:tc>
        <w:tc>
          <w:tcPr>
            <w:tcW w:w="993" w:type="dxa"/>
            <w:vAlign w:val="center"/>
          </w:tcPr>
          <w:p w:rsidR="003A02FA" w:rsidRDefault="005C5138">
            <w:pPr>
              <w:jc w:val="center"/>
              <w:rPr>
                <w:b/>
                <w:bCs/>
                <w:color w:val="000000" w:themeColor="text1"/>
                <w:szCs w:val="21"/>
              </w:rPr>
            </w:pPr>
            <w:r>
              <w:rPr>
                <w:rFonts w:hint="eastAsia"/>
                <w:b/>
                <w:bCs/>
                <w:color w:val="000000" w:themeColor="text1"/>
                <w:szCs w:val="21"/>
              </w:rPr>
              <w:t>台</w:t>
            </w:r>
          </w:p>
        </w:tc>
        <w:tc>
          <w:tcPr>
            <w:tcW w:w="2038" w:type="dxa"/>
            <w:vAlign w:val="center"/>
          </w:tcPr>
          <w:p w:rsidR="003A02FA" w:rsidRDefault="00DE5DF5">
            <w:pPr>
              <w:jc w:val="center"/>
              <w:rPr>
                <w:b/>
                <w:bCs/>
                <w:color w:val="000000" w:themeColor="text1"/>
                <w:szCs w:val="21"/>
              </w:rPr>
            </w:pPr>
            <w:r>
              <w:rPr>
                <w:rFonts w:hint="eastAsia"/>
                <w:b/>
                <w:bCs/>
                <w:color w:val="000000" w:themeColor="text1"/>
                <w:szCs w:val="21"/>
              </w:rPr>
              <w:t>3</w:t>
            </w:r>
          </w:p>
        </w:tc>
      </w:tr>
      <w:tr w:rsidR="005C5138">
        <w:trPr>
          <w:jc w:val="center"/>
        </w:trPr>
        <w:tc>
          <w:tcPr>
            <w:tcW w:w="996" w:type="dxa"/>
            <w:vAlign w:val="center"/>
          </w:tcPr>
          <w:p w:rsidR="005C5138" w:rsidRDefault="005C5138">
            <w:pPr>
              <w:jc w:val="center"/>
              <w:rPr>
                <w:b/>
                <w:bCs/>
                <w:color w:val="000000" w:themeColor="text1"/>
                <w:szCs w:val="21"/>
              </w:rPr>
            </w:pPr>
            <w:r>
              <w:rPr>
                <w:rFonts w:hint="eastAsia"/>
                <w:b/>
                <w:bCs/>
                <w:color w:val="000000" w:themeColor="text1"/>
                <w:szCs w:val="21"/>
              </w:rPr>
              <w:t>2</w:t>
            </w:r>
          </w:p>
        </w:tc>
        <w:tc>
          <w:tcPr>
            <w:tcW w:w="2916" w:type="dxa"/>
            <w:vAlign w:val="center"/>
          </w:tcPr>
          <w:p w:rsidR="005C5138" w:rsidRPr="005C5138" w:rsidRDefault="00DE5DF5" w:rsidP="005C5138">
            <w:pPr>
              <w:jc w:val="center"/>
              <w:rPr>
                <w:b/>
                <w:bCs/>
                <w:color w:val="000000" w:themeColor="text1"/>
                <w:szCs w:val="21"/>
              </w:rPr>
            </w:pPr>
            <w:r>
              <w:rPr>
                <w:rFonts w:hint="eastAsia"/>
                <w:b/>
                <w:bCs/>
                <w:color w:val="000000" w:themeColor="text1"/>
                <w:szCs w:val="21"/>
              </w:rPr>
              <w:t>震荡培养摇床</w:t>
            </w:r>
          </w:p>
        </w:tc>
        <w:tc>
          <w:tcPr>
            <w:tcW w:w="1018" w:type="dxa"/>
            <w:vAlign w:val="center"/>
          </w:tcPr>
          <w:p w:rsidR="005C5138" w:rsidRDefault="005C5138">
            <w:pPr>
              <w:jc w:val="center"/>
              <w:rPr>
                <w:b/>
                <w:bCs/>
                <w:color w:val="000000" w:themeColor="text1"/>
                <w:szCs w:val="21"/>
              </w:rPr>
            </w:pPr>
            <w:r>
              <w:rPr>
                <w:rFonts w:hint="eastAsia"/>
                <w:b/>
                <w:bCs/>
                <w:color w:val="000000" w:themeColor="text1"/>
                <w:szCs w:val="21"/>
              </w:rPr>
              <w:t>1</w:t>
            </w:r>
          </w:p>
        </w:tc>
        <w:tc>
          <w:tcPr>
            <w:tcW w:w="993" w:type="dxa"/>
            <w:vAlign w:val="center"/>
          </w:tcPr>
          <w:p w:rsidR="005C5138" w:rsidRDefault="00DE5DF5">
            <w:pPr>
              <w:jc w:val="center"/>
              <w:rPr>
                <w:b/>
                <w:bCs/>
                <w:color w:val="000000" w:themeColor="text1"/>
                <w:szCs w:val="21"/>
              </w:rPr>
            </w:pPr>
            <w:r>
              <w:rPr>
                <w:rFonts w:hint="eastAsia"/>
                <w:b/>
                <w:bCs/>
                <w:color w:val="000000" w:themeColor="text1"/>
                <w:szCs w:val="21"/>
              </w:rPr>
              <w:t>台</w:t>
            </w:r>
          </w:p>
        </w:tc>
        <w:tc>
          <w:tcPr>
            <w:tcW w:w="2038" w:type="dxa"/>
            <w:vAlign w:val="center"/>
          </w:tcPr>
          <w:p w:rsidR="005C5138" w:rsidRDefault="00DE5DF5">
            <w:pPr>
              <w:jc w:val="center"/>
              <w:rPr>
                <w:b/>
                <w:bCs/>
                <w:color w:val="000000" w:themeColor="text1"/>
                <w:szCs w:val="21"/>
              </w:rPr>
            </w:pPr>
            <w:r>
              <w:rPr>
                <w:rFonts w:hint="eastAsia"/>
                <w:b/>
                <w:bCs/>
                <w:color w:val="000000" w:themeColor="text1"/>
                <w:szCs w:val="21"/>
              </w:rPr>
              <w:t>6</w:t>
            </w:r>
          </w:p>
        </w:tc>
      </w:tr>
      <w:tr w:rsidR="00DE5DF5">
        <w:trPr>
          <w:jc w:val="center"/>
        </w:trPr>
        <w:tc>
          <w:tcPr>
            <w:tcW w:w="996" w:type="dxa"/>
            <w:vAlign w:val="center"/>
          </w:tcPr>
          <w:p w:rsidR="00DE5DF5" w:rsidRDefault="00DE5DF5">
            <w:pPr>
              <w:jc w:val="center"/>
              <w:rPr>
                <w:b/>
                <w:bCs/>
                <w:color w:val="000000" w:themeColor="text1"/>
                <w:szCs w:val="21"/>
              </w:rPr>
            </w:pPr>
            <w:r>
              <w:rPr>
                <w:rFonts w:hint="eastAsia"/>
                <w:b/>
                <w:bCs/>
                <w:color w:val="000000" w:themeColor="text1"/>
                <w:szCs w:val="21"/>
              </w:rPr>
              <w:t>3</w:t>
            </w:r>
          </w:p>
        </w:tc>
        <w:tc>
          <w:tcPr>
            <w:tcW w:w="2916" w:type="dxa"/>
            <w:vAlign w:val="center"/>
          </w:tcPr>
          <w:p w:rsidR="00DE5DF5" w:rsidRDefault="00DE5DF5" w:rsidP="005C5138">
            <w:pPr>
              <w:jc w:val="center"/>
              <w:rPr>
                <w:b/>
                <w:bCs/>
                <w:color w:val="000000" w:themeColor="text1"/>
                <w:szCs w:val="21"/>
              </w:rPr>
            </w:pPr>
            <w:r>
              <w:rPr>
                <w:rFonts w:hint="eastAsia"/>
                <w:b/>
                <w:bCs/>
                <w:color w:val="000000" w:themeColor="text1"/>
                <w:szCs w:val="21"/>
              </w:rPr>
              <w:t>高精度烘箱</w:t>
            </w:r>
          </w:p>
        </w:tc>
        <w:tc>
          <w:tcPr>
            <w:tcW w:w="1018" w:type="dxa"/>
            <w:vAlign w:val="center"/>
          </w:tcPr>
          <w:p w:rsidR="00DE5DF5" w:rsidRDefault="00DE5DF5">
            <w:pPr>
              <w:jc w:val="center"/>
              <w:rPr>
                <w:b/>
                <w:bCs/>
                <w:color w:val="000000" w:themeColor="text1"/>
                <w:szCs w:val="21"/>
              </w:rPr>
            </w:pPr>
            <w:r>
              <w:rPr>
                <w:rFonts w:hint="eastAsia"/>
                <w:b/>
                <w:bCs/>
                <w:color w:val="000000" w:themeColor="text1"/>
                <w:szCs w:val="21"/>
              </w:rPr>
              <w:t>1</w:t>
            </w:r>
          </w:p>
        </w:tc>
        <w:tc>
          <w:tcPr>
            <w:tcW w:w="993" w:type="dxa"/>
            <w:vAlign w:val="center"/>
          </w:tcPr>
          <w:p w:rsidR="00DE5DF5" w:rsidRDefault="00DE5DF5">
            <w:pPr>
              <w:jc w:val="center"/>
              <w:rPr>
                <w:b/>
                <w:bCs/>
                <w:color w:val="000000" w:themeColor="text1"/>
                <w:szCs w:val="21"/>
              </w:rPr>
            </w:pPr>
            <w:r>
              <w:rPr>
                <w:rFonts w:hint="eastAsia"/>
                <w:b/>
                <w:bCs/>
                <w:color w:val="000000" w:themeColor="text1"/>
                <w:szCs w:val="21"/>
              </w:rPr>
              <w:t>台</w:t>
            </w:r>
          </w:p>
        </w:tc>
        <w:tc>
          <w:tcPr>
            <w:tcW w:w="2038" w:type="dxa"/>
            <w:vAlign w:val="center"/>
          </w:tcPr>
          <w:p w:rsidR="00DE5DF5" w:rsidRDefault="00DE5DF5">
            <w:pPr>
              <w:jc w:val="center"/>
              <w:rPr>
                <w:b/>
                <w:bCs/>
                <w:color w:val="000000" w:themeColor="text1"/>
                <w:szCs w:val="21"/>
              </w:rPr>
            </w:pPr>
            <w:r>
              <w:rPr>
                <w:rFonts w:hint="eastAsia"/>
                <w:b/>
                <w:bCs/>
                <w:color w:val="000000" w:themeColor="text1"/>
                <w:szCs w:val="21"/>
              </w:rPr>
              <w:t>2.5</w:t>
            </w:r>
          </w:p>
        </w:tc>
      </w:tr>
      <w:tr w:rsidR="00DE5DF5">
        <w:trPr>
          <w:jc w:val="center"/>
        </w:trPr>
        <w:tc>
          <w:tcPr>
            <w:tcW w:w="996" w:type="dxa"/>
            <w:vAlign w:val="center"/>
          </w:tcPr>
          <w:p w:rsidR="00DE5DF5" w:rsidRDefault="00DE5DF5">
            <w:pPr>
              <w:jc w:val="center"/>
              <w:rPr>
                <w:b/>
                <w:bCs/>
                <w:color w:val="000000" w:themeColor="text1"/>
                <w:szCs w:val="21"/>
              </w:rPr>
            </w:pPr>
            <w:r>
              <w:rPr>
                <w:rFonts w:hint="eastAsia"/>
                <w:b/>
                <w:bCs/>
                <w:color w:val="000000" w:themeColor="text1"/>
                <w:szCs w:val="21"/>
              </w:rPr>
              <w:t>4</w:t>
            </w:r>
          </w:p>
        </w:tc>
        <w:tc>
          <w:tcPr>
            <w:tcW w:w="2916" w:type="dxa"/>
            <w:vAlign w:val="center"/>
          </w:tcPr>
          <w:p w:rsidR="00DE5DF5" w:rsidRDefault="00DE5DF5" w:rsidP="005C5138">
            <w:pPr>
              <w:jc w:val="center"/>
              <w:rPr>
                <w:b/>
                <w:bCs/>
                <w:color w:val="000000" w:themeColor="text1"/>
                <w:szCs w:val="21"/>
              </w:rPr>
            </w:pPr>
            <w:r>
              <w:rPr>
                <w:rFonts w:hint="eastAsia"/>
                <w:b/>
                <w:bCs/>
                <w:color w:val="000000" w:themeColor="text1"/>
                <w:szCs w:val="21"/>
              </w:rPr>
              <w:t>超声波细胞破碎仪</w:t>
            </w:r>
          </w:p>
        </w:tc>
        <w:tc>
          <w:tcPr>
            <w:tcW w:w="1018" w:type="dxa"/>
            <w:vAlign w:val="center"/>
          </w:tcPr>
          <w:p w:rsidR="00DE5DF5" w:rsidRDefault="00DE5DF5">
            <w:pPr>
              <w:jc w:val="center"/>
              <w:rPr>
                <w:b/>
                <w:bCs/>
                <w:color w:val="000000" w:themeColor="text1"/>
                <w:szCs w:val="21"/>
              </w:rPr>
            </w:pPr>
            <w:r>
              <w:rPr>
                <w:rFonts w:hint="eastAsia"/>
                <w:b/>
                <w:bCs/>
                <w:color w:val="000000" w:themeColor="text1"/>
                <w:szCs w:val="21"/>
              </w:rPr>
              <w:t>1</w:t>
            </w:r>
          </w:p>
        </w:tc>
        <w:tc>
          <w:tcPr>
            <w:tcW w:w="993" w:type="dxa"/>
            <w:vAlign w:val="center"/>
          </w:tcPr>
          <w:p w:rsidR="00DE5DF5" w:rsidRDefault="00DE5DF5">
            <w:pPr>
              <w:jc w:val="center"/>
              <w:rPr>
                <w:b/>
                <w:bCs/>
                <w:color w:val="000000" w:themeColor="text1"/>
                <w:szCs w:val="21"/>
              </w:rPr>
            </w:pPr>
            <w:r>
              <w:rPr>
                <w:rFonts w:hint="eastAsia"/>
                <w:b/>
                <w:bCs/>
                <w:color w:val="000000" w:themeColor="text1"/>
                <w:szCs w:val="21"/>
              </w:rPr>
              <w:t>台</w:t>
            </w:r>
          </w:p>
        </w:tc>
        <w:tc>
          <w:tcPr>
            <w:tcW w:w="2038" w:type="dxa"/>
            <w:vAlign w:val="center"/>
          </w:tcPr>
          <w:p w:rsidR="00DE5DF5" w:rsidRDefault="00DE5DF5">
            <w:pPr>
              <w:jc w:val="center"/>
              <w:rPr>
                <w:b/>
                <w:bCs/>
                <w:color w:val="000000" w:themeColor="text1"/>
                <w:szCs w:val="21"/>
              </w:rPr>
            </w:pPr>
            <w:r>
              <w:rPr>
                <w:rFonts w:hint="eastAsia"/>
                <w:b/>
                <w:bCs/>
                <w:color w:val="000000" w:themeColor="text1"/>
                <w:szCs w:val="21"/>
              </w:rPr>
              <w:t>3.6</w:t>
            </w:r>
          </w:p>
        </w:tc>
      </w:tr>
    </w:tbl>
    <w:p w:rsidR="003A02FA" w:rsidRDefault="004A69A0" w:rsidP="00AD6D91">
      <w:pPr>
        <w:pStyle w:val="2"/>
        <w:spacing w:beforeLines="50" w:before="120" w:afterLines="50" w:after="120"/>
        <w:jc w:val="both"/>
        <w:rPr>
          <w:bCs w:val="0"/>
          <w:kern w:val="2"/>
          <w:szCs w:val="24"/>
        </w:rPr>
      </w:pPr>
      <w:r>
        <w:rPr>
          <w:rFonts w:hint="eastAsia"/>
          <w:bCs w:val="0"/>
          <w:kern w:val="2"/>
          <w:szCs w:val="24"/>
        </w:rPr>
        <w:t xml:space="preserve">三、具体技术要求  </w:t>
      </w: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276"/>
        <w:gridCol w:w="4819"/>
        <w:gridCol w:w="1276"/>
      </w:tblGrid>
      <w:tr w:rsidR="003A02FA" w:rsidRPr="008C190A" w:rsidTr="00AA03E8">
        <w:trPr>
          <w:trHeight w:val="516"/>
          <w:jc w:val="center"/>
        </w:trPr>
        <w:tc>
          <w:tcPr>
            <w:tcW w:w="671" w:type="dxa"/>
            <w:vAlign w:val="center"/>
          </w:tcPr>
          <w:p w:rsidR="003A02FA" w:rsidRPr="008C190A" w:rsidRDefault="004A69A0" w:rsidP="008C190A">
            <w:pPr>
              <w:spacing w:line="360" w:lineRule="auto"/>
              <w:jc w:val="center"/>
              <w:rPr>
                <w:rFonts w:asciiTheme="minorEastAsia" w:eastAsiaTheme="minorEastAsia" w:hAnsiTheme="minorEastAsia"/>
                <w:szCs w:val="21"/>
              </w:rPr>
            </w:pPr>
            <w:r w:rsidRPr="008C190A">
              <w:rPr>
                <w:rFonts w:asciiTheme="minorEastAsia" w:eastAsiaTheme="minorEastAsia" w:hAnsiTheme="minorEastAsia" w:hint="eastAsia"/>
                <w:szCs w:val="21"/>
              </w:rPr>
              <w:t>序号</w:t>
            </w:r>
          </w:p>
        </w:tc>
        <w:tc>
          <w:tcPr>
            <w:tcW w:w="1276" w:type="dxa"/>
            <w:tcBorders>
              <w:bottom w:val="single" w:sz="4" w:space="0" w:color="auto"/>
            </w:tcBorders>
            <w:vAlign w:val="center"/>
          </w:tcPr>
          <w:p w:rsidR="003A02FA" w:rsidRPr="008C190A" w:rsidRDefault="004A69A0" w:rsidP="008C190A">
            <w:pPr>
              <w:spacing w:line="360" w:lineRule="auto"/>
              <w:jc w:val="center"/>
              <w:rPr>
                <w:rFonts w:asciiTheme="minorEastAsia" w:eastAsiaTheme="minorEastAsia" w:hAnsiTheme="minorEastAsia"/>
                <w:szCs w:val="21"/>
              </w:rPr>
            </w:pPr>
            <w:r w:rsidRPr="008C190A">
              <w:rPr>
                <w:rFonts w:asciiTheme="minorEastAsia" w:eastAsiaTheme="minorEastAsia" w:hAnsiTheme="minorEastAsia" w:hint="eastAsia"/>
                <w:szCs w:val="21"/>
              </w:rPr>
              <w:t>货物名称</w:t>
            </w:r>
          </w:p>
        </w:tc>
        <w:tc>
          <w:tcPr>
            <w:tcW w:w="4819" w:type="dxa"/>
            <w:vAlign w:val="center"/>
          </w:tcPr>
          <w:p w:rsidR="003A02FA" w:rsidRPr="008C190A" w:rsidRDefault="004A69A0" w:rsidP="008C190A">
            <w:pPr>
              <w:spacing w:line="360" w:lineRule="auto"/>
              <w:jc w:val="center"/>
              <w:rPr>
                <w:rFonts w:asciiTheme="minorEastAsia" w:eastAsiaTheme="minorEastAsia" w:hAnsiTheme="minorEastAsia"/>
                <w:szCs w:val="21"/>
              </w:rPr>
            </w:pPr>
            <w:r w:rsidRPr="008C190A">
              <w:rPr>
                <w:rFonts w:asciiTheme="minorEastAsia" w:eastAsiaTheme="minorEastAsia" w:hAnsiTheme="minorEastAsia" w:hint="eastAsia"/>
                <w:szCs w:val="21"/>
              </w:rPr>
              <w:t>招标技术要求</w:t>
            </w:r>
          </w:p>
        </w:tc>
        <w:tc>
          <w:tcPr>
            <w:tcW w:w="1276" w:type="dxa"/>
            <w:vAlign w:val="center"/>
          </w:tcPr>
          <w:p w:rsidR="003A02FA" w:rsidRPr="008C190A" w:rsidRDefault="004A69A0" w:rsidP="008C190A">
            <w:pPr>
              <w:spacing w:line="360" w:lineRule="auto"/>
              <w:jc w:val="center"/>
              <w:rPr>
                <w:rFonts w:asciiTheme="minorEastAsia" w:eastAsiaTheme="minorEastAsia" w:hAnsiTheme="minorEastAsia"/>
                <w:szCs w:val="21"/>
              </w:rPr>
            </w:pPr>
            <w:r w:rsidRPr="008C190A">
              <w:rPr>
                <w:rFonts w:asciiTheme="minorEastAsia" w:eastAsiaTheme="minorEastAsia" w:hAnsiTheme="minorEastAsia" w:hint="eastAsia"/>
                <w:szCs w:val="21"/>
              </w:rPr>
              <w:t>备注</w:t>
            </w:r>
          </w:p>
        </w:tc>
      </w:tr>
      <w:tr w:rsidR="003A02FA" w:rsidRPr="008C190A" w:rsidTr="00AA03E8">
        <w:trPr>
          <w:trHeight w:val="450"/>
          <w:jc w:val="center"/>
        </w:trPr>
        <w:tc>
          <w:tcPr>
            <w:tcW w:w="671" w:type="dxa"/>
            <w:vMerge w:val="restart"/>
            <w:tcBorders>
              <w:right w:val="single" w:sz="4" w:space="0" w:color="auto"/>
            </w:tcBorders>
          </w:tcPr>
          <w:p w:rsidR="003A02FA" w:rsidRPr="008C190A" w:rsidRDefault="004A69A0" w:rsidP="008C190A">
            <w:pPr>
              <w:widowControl/>
              <w:spacing w:line="360" w:lineRule="auto"/>
              <w:jc w:val="left"/>
              <w:rPr>
                <w:rFonts w:asciiTheme="minorEastAsia" w:eastAsiaTheme="minorEastAsia" w:hAnsiTheme="minorEastAsia"/>
                <w:b/>
                <w:kern w:val="0"/>
                <w:szCs w:val="21"/>
              </w:rPr>
            </w:pPr>
            <w:r w:rsidRPr="008C190A">
              <w:rPr>
                <w:rFonts w:asciiTheme="minorEastAsia" w:eastAsiaTheme="minorEastAsia" w:hAnsiTheme="minorEastAsia" w:hint="eastAsia"/>
                <w:b/>
                <w:kern w:val="0"/>
                <w:szCs w:val="21"/>
              </w:rPr>
              <w:t>1</w:t>
            </w:r>
          </w:p>
        </w:tc>
        <w:tc>
          <w:tcPr>
            <w:tcW w:w="1276" w:type="dxa"/>
            <w:vMerge w:val="restart"/>
            <w:tcBorders>
              <w:top w:val="single" w:sz="4" w:space="0" w:color="auto"/>
              <w:left w:val="single" w:sz="4" w:space="0" w:color="auto"/>
              <w:right w:val="single" w:sz="4" w:space="0" w:color="auto"/>
            </w:tcBorders>
          </w:tcPr>
          <w:p w:rsidR="003A02FA" w:rsidRPr="008C190A" w:rsidRDefault="00B13BA3"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hint="eastAsia"/>
                <w:b/>
                <w:bCs/>
                <w:color w:val="000000" w:themeColor="text1"/>
                <w:szCs w:val="21"/>
              </w:rPr>
              <w:t>微生物培养箱</w:t>
            </w:r>
          </w:p>
        </w:tc>
        <w:tc>
          <w:tcPr>
            <w:tcW w:w="4819" w:type="dxa"/>
            <w:tcBorders>
              <w:left w:val="single" w:sz="4" w:space="0" w:color="auto"/>
            </w:tcBorders>
          </w:tcPr>
          <w:p w:rsidR="003A02FA" w:rsidRPr="008C190A" w:rsidRDefault="001037B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1.</w:t>
            </w:r>
            <w:r w:rsidRPr="008C190A">
              <w:rPr>
                <w:rFonts w:asciiTheme="minorEastAsia" w:eastAsiaTheme="minorEastAsia" w:hAnsiTheme="minorEastAsia" w:hint="eastAsia"/>
                <w:szCs w:val="21"/>
              </w:rPr>
              <w:tab/>
              <w:t>▲材质：不锈钢内腔，不锈钢材质1.4301（ASTM 304）。箱体外部：压花不锈钢外列面，后部采用镀锌钢板。</w:t>
            </w:r>
          </w:p>
        </w:tc>
        <w:tc>
          <w:tcPr>
            <w:tcW w:w="1276" w:type="dxa"/>
          </w:tcPr>
          <w:p w:rsidR="003A02FA" w:rsidRPr="008C190A" w:rsidRDefault="004479E3"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kern w:val="0"/>
                <w:szCs w:val="21"/>
              </w:rPr>
              <w:t>提供证明材料</w:t>
            </w:r>
          </w:p>
        </w:tc>
      </w:tr>
      <w:tr w:rsidR="003A02FA" w:rsidRPr="008C190A" w:rsidTr="00AA03E8">
        <w:trPr>
          <w:trHeight w:val="450"/>
          <w:jc w:val="center"/>
        </w:trPr>
        <w:tc>
          <w:tcPr>
            <w:tcW w:w="671" w:type="dxa"/>
            <w:vMerge/>
            <w:tcBorders>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3A02FA" w:rsidRPr="008C190A" w:rsidRDefault="001037B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2.</w:t>
            </w:r>
            <w:r w:rsidRPr="008C190A">
              <w:rPr>
                <w:rFonts w:asciiTheme="minorEastAsia" w:eastAsiaTheme="minorEastAsia" w:hAnsiTheme="minorEastAsia" w:hint="eastAsia"/>
                <w:szCs w:val="21"/>
              </w:rPr>
              <w:tab/>
              <w:t>内腔体积大于等于1</w:t>
            </w:r>
            <w:r w:rsidRPr="008C190A">
              <w:rPr>
                <w:rFonts w:asciiTheme="minorEastAsia" w:eastAsiaTheme="minorEastAsia" w:hAnsiTheme="minorEastAsia"/>
                <w:szCs w:val="21"/>
              </w:rPr>
              <w:t>00</w:t>
            </w:r>
            <w:r w:rsidRPr="008C190A">
              <w:rPr>
                <w:rFonts w:asciiTheme="minorEastAsia" w:eastAsiaTheme="minorEastAsia" w:hAnsiTheme="minorEastAsia" w:hint="eastAsia"/>
                <w:szCs w:val="21"/>
              </w:rPr>
              <w:t>升。</w:t>
            </w:r>
          </w:p>
        </w:tc>
        <w:tc>
          <w:tcPr>
            <w:tcW w:w="1276" w:type="dxa"/>
          </w:tcPr>
          <w:p w:rsidR="003A02FA" w:rsidRPr="008C190A" w:rsidRDefault="003A02FA" w:rsidP="008C190A">
            <w:pPr>
              <w:widowControl/>
              <w:spacing w:line="360" w:lineRule="auto"/>
              <w:jc w:val="left"/>
              <w:rPr>
                <w:rFonts w:asciiTheme="minorEastAsia" w:eastAsiaTheme="minorEastAsia" w:hAnsiTheme="minorEastAsia"/>
                <w:kern w:val="0"/>
                <w:szCs w:val="21"/>
              </w:rPr>
            </w:pPr>
          </w:p>
        </w:tc>
      </w:tr>
      <w:tr w:rsidR="003A02FA" w:rsidRPr="008C190A" w:rsidTr="00AA03E8">
        <w:trPr>
          <w:trHeight w:val="450"/>
          <w:jc w:val="center"/>
        </w:trPr>
        <w:tc>
          <w:tcPr>
            <w:tcW w:w="671" w:type="dxa"/>
            <w:vMerge/>
            <w:tcBorders>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3A02FA" w:rsidRPr="008C190A" w:rsidRDefault="001037B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3.</w:t>
            </w:r>
            <w:r w:rsidRPr="008C190A">
              <w:rPr>
                <w:rFonts w:asciiTheme="minorEastAsia" w:eastAsiaTheme="minorEastAsia" w:hAnsiTheme="minorEastAsia" w:hint="eastAsia"/>
                <w:szCs w:val="21"/>
              </w:rPr>
              <w:tab/>
              <w:t>对流方式：自然对流。</w:t>
            </w:r>
          </w:p>
        </w:tc>
        <w:tc>
          <w:tcPr>
            <w:tcW w:w="1276" w:type="dxa"/>
          </w:tcPr>
          <w:p w:rsidR="003A02FA" w:rsidRPr="008C190A" w:rsidRDefault="003A02FA" w:rsidP="008C190A">
            <w:pPr>
              <w:widowControl/>
              <w:spacing w:line="360" w:lineRule="auto"/>
              <w:jc w:val="left"/>
              <w:rPr>
                <w:rFonts w:asciiTheme="minorEastAsia" w:eastAsiaTheme="minorEastAsia" w:hAnsiTheme="minorEastAsia"/>
                <w:kern w:val="0"/>
                <w:szCs w:val="21"/>
              </w:rPr>
            </w:pPr>
          </w:p>
        </w:tc>
      </w:tr>
      <w:tr w:rsidR="003A02FA" w:rsidRPr="008C190A" w:rsidTr="00AA03E8">
        <w:trPr>
          <w:trHeight w:val="450"/>
          <w:jc w:val="center"/>
        </w:trPr>
        <w:tc>
          <w:tcPr>
            <w:tcW w:w="671" w:type="dxa"/>
            <w:vMerge/>
            <w:tcBorders>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1037BF" w:rsidRPr="008C190A" w:rsidRDefault="001037B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4.</w:t>
            </w:r>
            <w:r w:rsidRPr="008C190A">
              <w:rPr>
                <w:rFonts w:asciiTheme="minorEastAsia" w:eastAsiaTheme="minorEastAsia" w:hAnsiTheme="minorEastAsia" w:hint="eastAsia"/>
                <w:szCs w:val="21"/>
              </w:rPr>
              <w:tab/>
              <w:t>温度：</w:t>
            </w:r>
          </w:p>
          <w:p w:rsidR="003A02FA" w:rsidRPr="008C190A" w:rsidRDefault="001037B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(1)</w:t>
            </w:r>
            <w:r w:rsidRPr="008C190A">
              <w:rPr>
                <w:rFonts w:asciiTheme="minorEastAsia" w:eastAsiaTheme="minorEastAsia" w:hAnsiTheme="minorEastAsia" w:hint="eastAsia"/>
                <w:szCs w:val="21"/>
              </w:rPr>
              <w:tab/>
              <w:t>▲加热元件布置在4面冲压成型的U型槽，实现优异的4面加热；</w:t>
            </w:r>
          </w:p>
        </w:tc>
        <w:tc>
          <w:tcPr>
            <w:tcW w:w="1276" w:type="dxa"/>
          </w:tcPr>
          <w:p w:rsidR="003A02FA" w:rsidRPr="008C190A" w:rsidRDefault="00F0220B"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kern w:val="0"/>
                <w:szCs w:val="21"/>
              </w:rPr>
              <w:t>提供证明材料</w:t>
            </w:r>
          </w:p>
        </w:tc>
      </w:tr>
      <w:tr w:rsidR="003A02FA" w:rsidRPr="008C190A" w:rsidTr="00AA03E8">
        <w:trPr>
          <w:trHeight w:val="450"/>
          <w:jc w:val="center"/>
        </w:trPr>
        <w:tc>
          <w:tcPr>
            <w:tcW w:w="671" w:type="dxa"/>
            <w:vMerge/>
            <w:tcBorders>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3A02FA" w:rsidRPr="008C190A" w:rsidRDefault="001037B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(2)</w:t>
            </w:r>
            <w:r w:rsidRPr="008C190A">
              <w:rPr>
                <w:rFonts w:asciiTheme="minorEastAsia" w:eastAsiaTheme="minorEastAsia" w:hAnsiTheme="minorEastAsia" w:hint="eastAsia"/>
                <w:szCs w:val="21"/>
              </w:rPr>
              <w:tab/>
              <w:t>新鲜空气进入箱体前预先在加热腔内预热，保证不影响箱体内的温度均</w:t>
            </w:r>
            <w:proofErr w:type="gramStart"/>
            <w:r w:rsidRPr="008C190A">
              <w:rPr>
                <w:rFonts w:asciiTheme="minorEastAsia" w:eastAsiaTheme="minorEastAsia" w:hAnsiTheme="minorEastAsia" w:hint="eastAsia"/>
                <w:szCs w:val="21"/>
              </w:rPr>
              <w:t>一</w:t>
            </w:r>
            <w:proofErr w:type="gramEnd"/>
            <w:r w:rsidRPr="008C190A">
              <w:rPr>
                <w:rFonts w:asciiTheme="minorEastAsia" w:eastAsiaTheme="minorEastAsia" w:hAnsiTheme="minorEastAsia" w:hint="eastAsia"/>
                <w:szCs w:val="21"/>
              </w:rPr>
              <w:t>性；</w:t>
            </w:r>
          </w:p>
        </w:tc>
        <w:tc>
          <w:tcPr>
            <w:tcW w:w="1276" w:type="dxa"/>
          </w:tcPr>
          <w:p w:rsidR="003A02FA" w:rsidRPr="008C190A" w:rsidRDefault="003A02FA" w:rsidP="008C190A">
            <w:pPr>
              <w:widowControl/>
              <w:spacing w:line="360" w:lineRule="auto"/>
              <w:jc w:val="left"/>
              <w:rPr>
                <w:rFonts w:asciiTheme="minorEastAsia" w:eastAsiaTheme="minorEastAsia" w:hAnsiTheme="minorEastAsia"/>
                <w:kern w:val="0"/>
                <w:szCs w:val="21"/>
              </w:rPr>
            </w:pPr>
          </w:p>
        </w:tc>
      </w:tr>
      <w:tr w:rsidR="003A02FA" w:rsidRPr="008C190A" w:rsidTr="00AA03E8">
        <w:trPr>
          <w:trHeight w:val="450"/>
          <w:jc w:val="center"/>
        </w:trPr>
        <w:tc>
          <w:tcPr>
            <w:tcW w:w="671" w:type="dxa"/>
            <w:vMerge/>
            <w:tcBorders>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3A02FA" w:rsidRPr="008C190A" w:rsidRDefault="001037BF" w:rsidP="00F77238">
            <w:pPr>
              <w:spacing w:line="360" w:lineRule="auto"/>
              <w:rPr>
                <w:rFonts w:asciiTheme="minorEastAsia" w:eastAsiaTheme="minorEastAsia" w:hAnsiTheme="minorEastAsia"/>
                <w:szCs w:val="21"/>
              </w:rPr>
            </w:pPr>
            <w:r w:rsidRPr="009F78C8">
              <w:rPr>
                <w:rFonts w:asciiTheme="minorEastAsia" w:eastAsiaTheme="minorEastAsia" w:hAnsiTheme="minorEastAsia" w:hint="eastAsia"/>
                <w:szCs w:val="21"/>
              </w:rPr>
              <w:t>(</w:t>
            </w:r>
            <w:r w:rsidRPr="009F78C8">
              <w:rPr>
                <w:rFonts w:asciiTheme="minorEastAsia" w:eastAsiaTheme="minorEastAsia" w:hAnsiTheme="minorEastAsia"/>
                <w:szCs w:val="21"/>
              </w:rPr>
              <w:t>3</w:t>
            </w:r>
            <w:r w:rsidRPr="009F78C8">
              <w:rPr>
                <w:rFonts w:asciiTheme="minorEastAsia" w:eastAsiaTheme="minorEastAsia" w:hAnsiTheme="minorEastAsia" w:hint="eastAsia"/>
                <w:szCs w:val="21"/>
              </w:rPr>
              <w:t>)</w:t>
            </w:r>
            <w:r w:rsidRPr="009F78C8">
              <w:rPr>
                <w:rFonts w:asciiTheme="minorEastAsia" w:eastAsiaTheme="minorEastAsia" w:hAnsiTheme="minorEastAsia" w:hint="eastAsia"/>
                <w:szCs w:val="21"/>
              </w:rPr>
              <w:tab/>
              <w:t>控温范围：高于环境温</w:t>
            </w:r>
            <w:r w:rsidRPr="0010187E">
              <w:rPr>
                <w:rFonts w:asciiTheme="minorEastAsia" w:eastAsiaTheme="minorEastAsia" w:hAnsiTheme="minorEastAsia" w:hint="eastAsia"/>
                <w:szCs w:val="21"/>
              </w:rPr>
              <w:t>度10K～+80℃</w:t>
            </w:r>
            <w:r w:rsidRPr="009F78C8">
              <w:rPr>
                <w:rFonts w:asciiTheme="minorEastAsia" w:eastAsiaTheme="minorEastAsia" w:hAnsiTheme="minorEastAsia" w:hint="eastAsia"/>
                <w:szCs w:val="21"/>
              </w:rPr>
              <w:t>，温度设置精度为0.1</w:t>
            </w:r>
            <w:r w:rsidR="00AD6D91" w:rsidRPr="009F78C8">
              <w:rPr>
                <w:rFonts w:asciiTheme="minorEastAsia" w:eastAsiaTheme="minorEastAsia" w:hAnsiTheme="minorEastAsia" w:hint="eastAsia"/>
                <w:szCs w:val="21"/>
              </w:rPr>
              <w:t>℃</w:t>
            </w:r>
            <w:r w:rsidR="00F77238" w:rsidRPr="009F78C8">
              <w:rPr>
                <w:rFonts w:asciiTheme="minorEastAsia" w:eastAsiaTheme="minorEastAsia" w:hAnsiTheme="minorEastAsia" w:hint="eastAsia"/>
                <w:szCs w:val="21"/>
              </w:rPr>
              <w:t>；</w:t>
            </w:r>
          </w:p>
        </w:tc>
        <w:tc>
          <w:tcPr>
            <w:tcW w:w="1276" w:type="dxa"/>
          </w:tcPr>
          <w:p w:rsidR="003A02FA" w:rsidRPr="008C190A" w:rsidRDefault="003A02FA" w:rsidP="008C190A">
            <w:pPr>
              <w:widowControl/>
              <w:spacing w:line="360" w:lineRule="auto"/>
              <w:jc w:val="left"/>
              <w:rPr>
                <w:rFonts w:asciiTheme="minorEastAsia" w:eastAsiaTheme="minorEastAsia" w:hAnsiTheme="minorEastAsia"/>
                <w:kern w:val="0"/>
                <w:szCs w:val="21"/>
              </w:rPr>
            </w:pPr>
          </w:p>
        </w:tc>
      </w:tr>
      <w:tr w:rsidR="003A02FA" w:rsidRPr="008C190A" w:rsidTr="00AA03E8">
        <w:trPr>
          <w:trHeight w:val="510"/>
          <w:jc w:val="center"/>
        </w:trPr>
        <w:tc>
          <w:tcPr>
            <w:tcW w:w="671" w:type="dxa"/>
            <w:vMerge/>
            <w:tcBorders>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b/>
                <w:kern w:val="0"/>
                <w:szCs w:val="21"/>
              </w:rPr>
            </w:pPr>
          </w:p>
        </w:tc>
        <w:tc>
          <w:tcPr>
            <w:tcW w:w="1276" w:type="dxa"/>
            <w:vMerge/>
            <w:tcBorders>
              <w:left w:val="single" w:sz="4" w:space="0" w:color="auto"/>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3A02FA" w:rsidRPr="008C190A" w:rsidRDefault="001037B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w:t>
            </w:r>
            <w:r w:rsidRPr="008C190A">
              <w:rPr>
                <w:rFonts w:asciiTheme="minorEastAsia" w:eastAsiaTheme="minorEastAsia" w:hAnsiTheme="minorEastAsia"/>
                <w:szCs w:val="21"/>
              </w:rPr>
              <w:t>4</w:t>
            </w:r>
            <w:r w:rsidRPr="008C190A">
              <w:rPr>
                <w:rFonts w:asciiTheme="minorEastAsia" w:eastAsiaTheme="minorEastAsia" w:hAnsiTheme="minorEastAsia" w:hint="eastAsia"/>
                <w:szCs w:val="21"/>
              </w:rPr>
              <w:t>)</w:t>
            </w:r>
            <w:r w:rsidRPr="008C190A">
              <w:rPr>
                <w:rFonts w:asciiTheme="minorEastAsia" w:eastAsiaTheme="minorEastAsia" w:hAnsiTheme="minorEastAsia" w:hint="eastAsia"/>
                <w:szCs w:val="21"/>
              </w:rPr>
              <w:tab/>
              <w:t>设置点等待功能：保证只有所有测量点均达到</w:t>
            </w:r>
            <w:r w:rsidRPr="008C190A">
              <w:rPr>
                <w:rFonts w:asciiTheme="minorEastAsia" w:eastAsiaTheme="minorEastAsia" w:hAnsiTheme="minorEastAsia" w:hint="eastAsia"/>
                <w:szCs w:val="21"/>
              </w:rPr>
              <w:lastRenderedPageBreak/>
              <w:t>温度后才开始计时保温时间。</w:t>
            </w:r>
          </w:p>
        </w:tc>
        <w:tc>
          <w:tcPr>
            <w:tcW w:w="1276" w:type="dxa"/>
          </w:tcPr>
          <w:p w:rsidR="003A02FA" w:rsidRPr="008C190A" w:rsidRDefault="003A02FA" w:rsidP="008C190A">
            <w:pPr>
              <w:widowControl/>
              <w:spacing w:line="360" w:lineRule="auto"/>
              <w:jc w:val="left"/>
              <w:rPr>
                <w:rFonts w:asciiTheme="minorEastAsia" w:eastAsiaTheme="minorEastAsia" w:hAnsiTheme="minorEastAsia"/>
                <w:kern w:val="0"/>
                <w:szCs w:val="21"/>
              </w:rPr>
            </w:pPr>
          </w:p>
        </w:tc>
      </w:tr>
      <w:tr w:rsidR="003A02FA" w:rsidRPr="008C190A" w:rsidTr="00AA03E8">
        <w:trPr>
          <w:trHeight w:val="510"/>
          <w:jc w:val="center"/>
        </w:trPr>
        <w:tc>
          <w:tcPr>
            <w:tcW w:w="671" w:type="dxa"/>
            <w:vMerge/>
            <w:tcBorders>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F0220B" w:rsidRPr="008C190A" w:rsidRDefault="00F0220B"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5.</w:t>
            </w:r>
            <w:r w:rsidRPr="008C190A">
              <w:rPr>
                <w:rFonts w:asciiTheme="minorEastAsia" w:eastAsiaTheme="minorEastAsia" w:hAnsiTheme="minorEastAsia" w:hint="eastAsia"/>
                <w:szCs w:val="21"/>
              </w:rPr>
              <w:tab/>
              <w:t>操作方便性</w:t>
            </w:r>
          </w:p>
          <w:p w:rsidR="003A02FA" w:rsidRPr="008C190A" w:rsidRDefault="00F0220B"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(1)</w:t>
            </w:r>
            <w:r w:rsidRPr="008C190A">
              <w:rPr>
                <w:rFonts w:asciiTheme="minorEastAsia" w:eastAsiaTheme="minorEastAsia" w:hAnsiTheme="minorEastAsia" w:hint="eastAsia"/>
                <w:szCs w:val="21"/>
              </w:rPr>
              <w:tab/>
              <w:t>▲触摸屏控制的显示操作面板，所有参数均可以单手操作，方便易懂；</w:t>
            </w:r>
          </w:p>
        </w:tc>
        <w:tc>
          <w:tcPr>
            <w:tcW w:w="1276" w:type="dxa"/>
          </w:tcPr>
          <w:p w:rsidR="003A02FA" w:rsidRPr="008C190A" w:rsidRDefault="003A02FA" w:rsidP="008C190A">
            <w:pPr>
              <w:widowControl/>
              <w:spacing w:line="360" w:lineRule="auto"/>
              <w:jc w:val="left"/>
              <w:rPr>
                <w:rFonts w:asciiTheme="minorEastAsia" w:eastAsiaTheme="minorEastAsia" w:hAnsiTheme="minorEastAsia"/>
                <w:kern w:val="0"/>
                <w:szCs w:val="21"/>
              </w:rPr>
            </w:pPr>
          </w:p>
        </w:tc>
      </w:tr>
      <w:tr w:rsidR="003A02FA" w:rsidRPr="008C190A" w:rsidTr="00AA03E8">
        <w:trPr>
          <w:trHeight w:val="510"/>
          <w:jc w:val="center"/>
        </w:trPr>
        <w:tc>
          <w:tcPr>
            <w:tcW w:w="671" w:type="dxa"/>
            <w:vMerge/>
            <w:tcBorders>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3A02FA" w:rsidRPr="008C190A" w:rsidRDefault="00F0220B" w:rsidP="008C190A">
            <w:pPr>
              <w:widowControl/>
              <w:spacing w:line="360" w:lineRule="auto"/>
              <w:jc w:val="left"/>
              <w:rPr>
                <w:rFonts w:asciiTheme="minorEastAsia" w:eastAsiaTheme="minorEastAsia" w:hAnsiTheme="minorEastAsia" w:cs="Arial Unicode MS"/>
                <w:szCs w:val="21"/>
              </w:rPr>
            </w:pPr>
            <w:r w:rsidRPr="008C190A">
              <w:rPr>
                <w:rFonts w:asciiTheme="minorEastAsia" w:eastAsiaTheme="minorEastAsia" w:hAnsiTheme="minorEastAsia" w:hint="eastAsia"/>
                <w:szCs w:val="21"/>
              </w:rPr>
              <w:t>(2)</w:t>
            </w:r>
            <w:r w:rsidRPr="008C190A">
              <w:rPr>
                <w:rFonts w:asciiTheme="minorEastAsia" w:eastAsiaTheme="minorEastAsia" w:hAnsiTheme="minorEastAsia" w:hint="eastAsia"/>
                <w:szCs w:val="21"/>
              </w:rPr>
              <w:tab/>
              <w:t>通过电子式控制调节排风门，来混合预热的新鲜空气。</w:t>
            </w:r>
          </w:p>
        </w:tc>
        <w:tc>
          <w:tcPr>
            <w:tcW w:w="1276" w:type="dxa"/>
          </w:tcPr>
          <w:p w:rsidR="003A02FA" w:rsidRPr="008C190A" w:rsidRDefault="003A02FA" w:rsidP="008C190A">
            <w:pPr>
              <w:widowControl/>
              <w:spacing w:line="360" w:lineRule="auto"/>
              <w:jc w:val="left"/>
              <w:rPr>
                <w:rFonts w:asciiTheme="minorEastAsia" w:eastAsiaTheme="minorEastAsia" w:hAnsiTheme="minorEastAsia"/>
                <w:kern w:val="0"/>
                <w:szCs w:val="21"/>
              </w:rPr>
            </w:pPr>
          </w:p>
        </w:tc>
      </w:tr>
      <w:tr w:rsidR="003A02FA" w:rsidRPr="008C190A" w:rsidTr="00AA03E8">
        <w:trPr>
          <w:trHeight w:val="510"/>
          <w:jc w:val="center"/>
        </w:trPr>
        <w:tc>
          <w:tcPr>
            <w:tcW w:w="671" w:type="dxa"/>
            <w:vMerge/>
            <w:tcBorders>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F0220B" w:rsidRPr="008C190A" w:rsidRDefault="00F0220B"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6.</w:t>
            </w:r>
            <w:r w:rsidRPr="008C190A">
              <w:rPr>
                <w:rFonts w:asciiTheme="minorEastAsia" w:eastAsiaTheme="minorEastAsia" w:hAnsiTheme="minorEastAsia" w:hint="eastAsia"/>
                <w:szCs w:val="21"/>
              </w:rPr>
              <w:tab/>
              <w:t>数据记录</w:t>
            </w:r>
          </w:p>
          <w:p w:rsidR="00F0220B" w:rsidRPr="008C190A" w:rsidRDefault="00F0220B"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(1)</w:t>
            </w:r>
            <w:r w:rsidRPr="008C190A">
              <w:rPr>
                <w:rFonts w:asciiTheme="minorEastAsia" w:eastAsiaTheme="minorEastAsia" w:hAnsiTheme="minorEastAsia" w:hint="eastAsia"/>
                <w:szCs w:val="21"/>
              </w:rPr>
              <w:tab/>
              <w:t>▲内部数据记录器，存储容量至少十年；</w:t>
            </w:r>
          </w:p>
          <w:p w:rsidR="003A02FA" w:rsidRPr="008C190A" w:rsidRDefault="00F0220B"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(2)</w:t>
            </w:r>
            <w:r w:rsidRPr="008C190A">
              <w:rPr>
                <w:rFonts w:asciiTheme="minorEastAsia" w:eastAsiaTheme="minorEastAsia" w:hAnsiTheme="minorEastAsia" w:hint="eastAsia"/>
                <w:szCs w:val="21"/>
              </w:rPr>
              <w:tab/>
              <w:t>数字计时器：在1分钟到99天23小时之间调节；</w:t>
            </w:r>
          </w:p>
        </w:tc>
        <w:tc>
          <w:tcPr>
            <w:tcW w:w="1276" w:type="dxa"/>
          </w:tcPr>
          <w:p w:rsidR="003A02FA" w:rsidRPr="008C190A" w:rsidRDefault="003A02FA" w:rsidP="008C190A">
            <w:pPr>
              <w:widowControl/>
              <w:spacing w:line="360" w:lineRule="auto"/>
              <w:jc w:val="left"/>
              <w:rPr>
                <w:rFonts w:asciiTheme="minorEastAsia" w:eastAsiaTheme="minorEastAsia" w:hAnsiTheme="minorEastAsia"/>
                <w:kern w:val="0"/>
                <w:szCs w:val="21"/>
              </w:rPr>
            </w:pPr>
          </w:p>
        </w:tc>
      </w:tr>
      <w:tr w:rsidR="003A02FA" w:rsidRPr="008C190A" w:rsidTr="00AA03E8">
        <w:trPr>
          <w:trHeight w:val="510"/>
          <w:jc w:val="center"/>
        </w:trPr>
        <w:tc>
          <w:tcPr>
            <w:tcW w:w="671" w:type="dxa"/>
            <w:vMerge/>
            <w:tcBorders>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3A02FA" w:rsidRPr="008C190A" w:rsidRDefault="00F0220B"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7.</w:t>
            </w:r>
            <w:r w:rsidRPr="008C190A">
              <w:rPr>
                <w:rFonts w:asciiTheme="minorEastAsia" w:eastAsiaTheme="minorEastAsia" w:hAnsiTheme="minorEastAsia" w:hint="eastAsia"/>
                <w:szCs w:val="21"/>
              </w:rPr>
              <w:tab/>
              <w:t>远程控制，可通过以太网连接电脑，用于读取箱体数据；</w:t>
            </w:r>
          </w:p>
        </w:tc>
        <w:tc>
          <w:tcPr>
            <w:tcW w:w="1276" w:type="dxa"/>
          </w:tcPr>
          <w:p w:rsidR="003A02FA" w:rsidRPr="008C190A" w:rsidRDefault="003A02FA" w:rsidP="008C190A">
            <w:pPr>
              <w:widowControl/>
              <w:spacing w:line="360" w:lineRule="auto"/>
              <w:jc w:val="left"/>
              <w:rPr>
                <w:rFonts w:asciiTheme="minorEastAsia" w:eastAsiaTheme="minorEastAsia" w:hAnsiTheme="minorEastAsia"/>
                <w:kern w:val="0"/>
                <w:szCs w:val="21"/>
              </w:rPr>
            </w:pPr>
          </w:p>
        </w:tc>
      </w:tr>
      <w:tr w:rsidR="003A02FA" w:rsidRPr="008C190A" w:rsidTr="00AA03E8">
        <w:trPr>
          <w:trHeight w:val="510"/>
          <w:jc w:val="center"/>
        </w:trPr>
        <w:tc>
          <w:tcPr>
            <w:tcW w:w="671" w:type="dxa"/>
            <w:vMerge/>
            <w:tcBorders>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3A02FA" w:rsidRPr="008C190A" w:rsidRDefault="00F0220B"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8.</w:t>
            </w:r>
            <w:r w:rsidRPr="008C190A">
              <w:rPr>
                <w:rFonts w:asciiTheme="minorEastAsia" w:eastAsiaTheme="minorEastAsia" w:hAnsiTheme="minorEastAsia" w:hint="eastAsia"/>
                <w:szCs w:val="21"/>
              </w:rPr>
              <w:tab/>
              <w:t>▲直接温度校准：无需电脑连接，可以直接在触摸屏上实现3点温度校准功能。</w:t>
            </w:r>
          </w:p>
        </w:tc>
        <w:tc>
          <w:tcPr>
            <w:tcW w:w="1276" w:type="dxa"/>
          </w:tcPr>
          <w:p w:rsidR="003A02FA" w:rsidRPr="008C190A" w:rsidRDefault="00F0220B"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kern w:val="0"/>
                <w:szCs w:val="21"/>
              </w:rPr>
              <w:t>提供证明材料</w:t>
            </w:r>
          </w:p>
        </w:tc>
      </w:tr>
      <w:tr w:rsidR="003A02FA" w:rsidRPr="008C190A" w:rsidTr="00AA03E8">
        <w:trPr>
          <w:trHeight w:val="510"/>
          <w:jc w:val="center"/>
        </w:trPr>
        <w:tc>
          <w:tcPr>
            <w:tcW w:w="671" w:type="dxa"/>
            <w:vMerge/>
            <w:tcBorders>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8C190A" w:rsidRDefault="003A02FA"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3A02FA" w:rsidRPr="008C190A" w:rsidRDefault="00F0220B" w:rsidP="00E33A4A">
            <w:pPr>
              <w:spacing w:line="360" w:lineRule="auto"/>
              <w:rPr>
                <w:rFonts w:asciiTheme="minorEastAsia" w:eastAsiaTheme="minorEastAsia" w:hAnsiTheme="minorEastAsia" w:cs="Arial Unicode MS"/>
                <w:szCs w:val="21"/>
              </w:rPr>
            </w:pPr>
            <w:r w:rsidRPr="008C190A">
              <w:rPr>
                <w:rFonts w:asciiTheme="minorEastAsia" w:eastAsiaTheme="minorEastAsia" w:hAnsiTheme="minorEastAsia" w:hint="eastAsia"/>
                <w:szCs w:val="21"/>
              </w:rPr>
              <w:t>9.</w:t>
            </w:r>
            <w:r w:rsidRPr="008C190A">
              <w:rPr>
                <w:rFonts w:asciiTheme="minorEastAsia" w:eastAsiaTheme="minorEastAsia" w:hAnsiTheme="minorEastAsia" w:hint="eastAsia"/>
                <w:szCs w:val="21"/>
              </w:rPr>
              <w:tab/>
              <w:t>报警</w:t>
            </w:r>
            <w:r w:rsidR="00E33A4A">
              <w:rPr>
                <w:rFonts w:asciiTheme="minorEastAsia" w:eastAsiaTheme="minorEastAsia" w:hAnsiTheme="minorEastAsia" w:hint="eastAsia"/>
                <w:szCs w:val="21"/>
              </w:rPr>
              <w:t>：</w:t>
            </w:r>
            <w:r w:rsidRPr="008C190A">
              <w:rPr>
                <w:rFonts w:asciiTheme="minorEastAsia" w:eastAsiaTheme="minorEastAsia" w:hAnsiTheme="minorEastAsia" w:hint="eastAsia"/>
                <w:szCs w:val="21"/>
              </w:rPr>
              <w:t>可设定的温度过高报警和超过箱体最大设定温度10度的自动报警</w:t>
            </w:r>
            <w:r w:rsidR="00E33A4A">
              <w:rPr>
                <w:rFonts w:asciiTheme="minorEastAsia" w:eastAsiaTheme="minorEastAsia" w:hAnsiTheme="minorEastAsia" w:hint="eastAsia"/>
                <w:szCs w:val="21"/>
              </w:rPr>
              <w:t>。</w:t>
            </w:r>
          </w:p>
        </w:tc>
        <w:tc>
          <w:tcPr>
            <w:tcW w:w="1276" w:type="dxa"/>
          </w:tcPr>
          <w:p w:rsidR="003A02FA" w:rsidRPr="008C190A" w:rsidRDefault="003A02FA" w:rsidP="008C190A">
            <w:pPr>
              <w:widowControl/>
              <w:spacing w:line="360" w:lineRule="auto"/>
              <w:jc w:val="left"/>
              <w:rPr>
                <w:rFonts w:asciiTheme="minorEastAsia" w:eastAsiaTheme="minorEastAsia" w:hAnsiTheme="minorEastAsia"/>
                <w:kern w:val="0"/>
                <w:szCs w:val="21"/>
              </w:rPr>
            </w:pPr>
          </w:p>
        </w:tc>
      </w:tr>
      <w:tr w:rsidR="00DA2AA9" w:rsidRPr="008C190A" w:rsidTr="00AA03E8">
        <w:trPr>
          <w:trHeight w:val="510"/>
          <w:jc w:val="center"/>
        </w:trPr>
        <w:tc>
          <w:tcPr>
            <w:tcW w:w="671" w:type="dxa"/>
            <w:vMerge w:val="restart"/>
            <w:tcBorders>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b/>
                <w:kern w:val="0"/>
                <w:szCs w:val="21"/>
              </w:rPr>
            </w:pPr>
            <w:r w:rsidRPr="008C190A">
              <w:rPr>
                <w:rFonts w:asciiTheme="minorEastAsia" w:eastAsiaTheme="minorEastAsia" w:hAnsiTheme="minorEastAsia" w:hint="eastAsia"/>
                <w:b/>
                <w:kern w:val="0"/>
                <w:szCs w:val="21"/>
              </w:rPr>
              <w:t>2</w:t>
            </w:r>
          </w:p>
        </w:tc>
        <w:tc>
          <w:tcPr>
            <w:tcW w:w="1276" w:type="dxa"/>
            <w:vMerge w:val="restart"/>
            <w:tcBorders>
              <w:left w:val="single" w:sz="4" w:space="0" w:color="auto"/>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hint="eastAsia"/>
                <w:b/>
                <w:bCs/>
                <w:color w:val="000000" w:themeColor="text1"/>
                <w:szCs w:val="21"/>
              </w:rPr>
              <w:t>震荡培养摇床</w:t>
            </w:r>
          </w:p>
        </w:tc>
        <w:tc>
          <w:tcPr>
            <w:tcW w:w="4819" w:type="dxa"/>
            <w:tcBorders>
              <w:left w:val="single" w:sz="4" w:space="0" w:color="auto"/>
            </w:tcBorders>
            <w:vAlign w:val="bottom"/>
          </w:tcPr>
          <w:p w:rsidR="00DA2AA9" w:rsidRPr="008C190A" w:rsidRDefault="00DA2AA9" w:rsidP="008C190A">
            <w:pPr>
              <w:widowControl/>
              <w:spacing w:line="360" w:lineRule="auto"/>
              <w:jc w:val="left"/>
              <w:rPr>
                <w:rFonts w:asciiTheme="minorEastAsia" w:eastAsiaTheme="minorEastAsia" w:hAnsiTheme="minorEastAsia"/>
                <w:szCs w:val="21"/>
              </w:rPr>
            </w:pPr>
            <w:r w:rsidRPr="008C190A">
              <w:rPr>
                <w:rFonts w:asciiTheme="minorEastAsia" w:eastAsiaTheme="minorEastAsia" w:hAnsiTheme="minorEastAsia" w:hint="eastAsia"/>
                <w:szCs w:val="21"/>
              </w:rPr>
              <w:t>1</w:t>
            </w:r>
            <w:r w:rsidRPr="008C190A">
              <w:rPr>
                <w:rFonts w:asciiTheme="minorEastAsia" w:eastAsiaTheme="minorEastAsia" w:hAnsiTheme="minorEastAsia"/>
                <w:szCs w:val="21"/>
              </w:rPr>
              <w:t>.</w:t>
            </w:r>
            <w:r w:rsidRPr="008C190A">
              <w:rPr>
                <w:rFonts w:asciiTheme="minorEastAsia" w:eastAsiaTheme="minorEastAsia" w:hAnsiTheme="minorEastAsia" w:hint="eastAsia"/>
                <w:szCs w:val="21"/>
              </w:rPr>
              <w:t>两</w:t>
            </w:r>
            <w:proofErr w:type="gramStart"/>
            <w:r w:rsidRPr="008C190A">
              <w:rPr>
                <w:rFonts w:asciiTheme="minorEastAsia" w:eastAsiaTheme="minorEastAsia" w:hAnsiTheme="minorEastAsia" w:hint="eastAsia"/>
                <w:szCs w:val="21"/>
              </w:rPr>
              <w:t>层叠加式</w:t>
            </w:r>
            <w:proofErr w:type="gramEnd"/>
            <w:r w:rsidRPr="008C190A">
              <w:rPr>
                <w:rFonts w:asciiTheme="minorEastAsia" w:eastAsiaTheme="minorEastAsia" w:hAnsiTheme="minorEastAsia" w:hint="eastAsia"/>
                <w:szCs w:val="21"/>
              </w:rPr>
              <w:t>组合，以最小的占地面积为用户提供最大的使用空间；每层可独立控制，温度及转速单独设定，用户可根据需要设置任意一层的不同的转速、温度；</w:t>
            </w:r>
          </w:p>
        </w:tc>
        <w:tc>
          <w:tcPr>
            <w:tcW w:w="1276" w:type="dxa"/>
          </w:tcPr>
          <w:p w:rsidR="00DA2AA9" w:rsidRPr="008C190A" w:rsidRDefault="00DA2AA9" w:rsidP="008C190A">
            <w:pPr>
              <w:widowControl/>
              <w:spacing w:line="360" w:lineRule="auto"/>
              <w:jc w:val="left"/>
              <w:rPr>
                <w:rFonts w:asciiTheme="minorEastAsia" w:eastAsiaTheme="minorEastAsia" w:hAnsiTheme="minorEastAsia"/>
                <w:kern w:val="0"/>
                <w:szCs w:val="21"/>
              </w:rPr>
            </w:pPr>
          </w:p>
        </w:tc>
      </w:tr>
      <w:tr w:rsidR="00DA2AA9" w:rsidRPr="008C190A" w:rsidTr="00AA03E8">
        <w:trPr>
          <w:trHeight w:val="510"/>
          <w:jc w:val="center"/>
        </w:trPr>
        <w:tc>
          <w:tcPr>
            <w:tcW w:w="671" w:type="dxa"/>
            <w:vMerge/>
            <w:tcBorders>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vAlign w:val="bottom"/>
          </w:tcPr>
          <w:p w:rsidR="00DA2AA9" w:rsidRPr="008C190A" w:rsidRDefault="00DA2AA9" w:rsidP="008C190A">
            <w:pPr>
              <w:widowControl/>
              <w:spacing w:line="360" w:lineRule="auto"/>
              <w:jc w:val="left"/>
              <w:rPr>
                <w:rFonts w:asciiTheme="minorEastAsia" w:eastAsiaTheme="minorEastAsia" w:hAnsiTheme="minorEastAsia"/>
                <w:szCs w:val="21"/>
              </w:rPr>
            </w:pPr>
            <w:r w:rsidRPr="008C190A">
              <w:rPr>
                <w:rFonts w:asciiTheme="minorEastAsia" w:eastAsiaTheme="minorEastAsia" w:hAnsiTheme="minorEastAsia" w:hint="eastAsia"/>
                <w:szCs w:val="21"/>
              </w:rPr>
              <w:t>2.可升级为三层组合式，侧开门方便操作，摇板可自由抽出，方便装卸摇瓶；摇板下方配有防水装置，样品瓶如有破碎，不会因漏液导致损坏电机，</w:t>
            </w:r>
            <w:proofErr w:type="gramStart"/>
            <w:r w:rsidRPr="008C190A">
              <w:rPr>
                <w:rFonts w:asciiTheme="minorEastAsia" w:eastAsiaTheme="minorEastAsia" w:hAnsiTheme="minorEastAsia" w:hint="eastAsia"/>
                <w:szCs w:val="21"/>
              </w:rPr>
              <w:t>且清理</w:t>
            </w:r>
            <w:proofErr w:type="gramEnd"/>
            <w:r w:rsidRPr="008C190A">
              <w:rPr>
                <w:rFonts w:asciiTheme="minorEastAsia" w:eastAsiaTheme="minorEastAsia" w:hAnsiTheme="minorEastAsia" w:hint="eastAsia"/>
                <w:szCs w:val="21"/>
              </w:rPr>
              <w:t>方便，无须使用辅助工具。</w:t>
            </w:r>
          </w:p>
        </w:tc>
        <w:tc>
          <w:tcPr>
            <w:tcW w:w="1276" w:type="dxa"/>
          </w:tcPr>
          <w:p w:rsidR="00DA2AA9" w:rsidRPr="008C190A" w:rsidRDefault="00DA2AA9" w:rsidP="008C190A">
            <w:pPr>
              <w:widowControl/>
              <w:spacing w:line="360" w:lineRule="auto"/>
              <w:jc w:val="left"/>
              <w:rPr>
                <w:rFonts w:asciiTheme="minorEastAsia" w:eastAsiaTheme="minorEastAsia" w:hAnsiTheme="minorEastAsia"/>
                <w:kern w:val="0"/>
                <w:szCs w:val="21"/>
              </w:rPr>
            </w:pPr>
          </w:p>
        </w:tc>
      </w:tr>
      <w:tr w:rsidR="00DA2AA9" w:rsidRPr="008C190A" w:rsidTr="00AA03E8">
        <w:trPr>
          <w:trHeight w:val="441"/>
          <w:jc w:val="center"/>
        </w:trPr>
        <w:tc>
          <w:tcPr>
            <w:tcW w:w="671" w:type="dxa"/>
            <w:vMerge/>
            <w:tcBorders>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vAlign w:val="bottom"/>
          </w:tcPr>
          <w:p w:rsidR="00DA2AA9" w:rsidRPr="008C190A" w:rsidRDefault="00DA2AA9" w:rsidP="008C190A">
            <w:pPr>
              <w:widowControl/>
              <w:spacing w:line="360" w:lineRule="auto"/>
              <w:jc w:val="left"/>
              <w:rPr>
                <w:rFonts w:asciiTheme="minorEastAsia" w:eastAsiaTheme="minorEastAsia" w:hAnsiTheme="minorEastAsia"/>
                <w:szCs w:val="21"/>
              </w:rPr>
            </w:pPr>
            <w:r w:rsidRPr="008C190A">
              <w:rPr>
                <w:rFonts w:asciiTheme="minorEastAsia" w:eastAsiaTheme="minorEastAsia" w:hAnsiTheme="minorEastAsia" w:hint="eastAsia"/>
                <w:szCs w:val="21"/>
              </w:rPr>
              <w:t>▲3.占地面积不大于0.65个平方米 ；</w:t>
            </w:r>
          </w:p>
        </w:tc>
        <w:tc>
          <w:tcPr>
            <w:tcW w:w="1276" w:type="dxa"/>
          </w:tcPr>
          <w:p w:rsidR="00DA2AA9" w:rsidRPr="008C190A" w:rsidRDefault="00DA2AA9" w:rsidP="008C190A">
            <w:pPr>
              <w:widowControl/>
              <w:spacing w:line="360" w:lineRule="auto"/>
              <w:jc w:val="left"/>
              <w:rPr>
                <w:rFonts w:asciiTheme="minorEastAsia" w:eastAsiaTheme="minorEastAsia" w:hAnsiTheme="minorEastAsia"/>
                <w:kern w:val="0"/>
                <w:szCs w:val="21"/>
              </w:rPr>
            </w:pPr>
          </w:p>
        </w:tc>
      </w:tr>
      <w:tr w:rsidR="00DA2AA9" w:rsidRPr="008C190A" w:rsidTr="00AA03E8">
        <w:trPr>
          <w:trHeight w:val="510"/>
          <w:jc w:val="center"/>
        </w:trPr>
        <w:tc>
          <w:tcPr>
            <w:tcW w:w="671" w:type="dxa"/>
            <w:vMerge/>
            <w:tcBorders>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vAlign w:val="bottom"/>
          </w:tcPr>
          <w:p w:rsidR="00DA2AA9" w:rsidRPr="008C190A" w:rsidRDefault="00DA2AA9" w:rsidP="008C190A">
            <w:pPr>
              <w:widowControl/>
              <w:spacing w:line="360" w:lineRule="auto"/>
              <w:jc w:val="left"/>
              <w:rPr>
                <w:rFonts w:asciiTheme="minorEastAsia" w:eastAsiaTheme="minorEastAsia" w:hAnsiTheme="minorEastAsia"/>
                <w:szCs w:val="21"/>
              </w:rPr>
            </w:pPr>
            <w:r w:rsidRPr="008C190A">
              <w:rPr>
                <w:rFonts w:asciiTheme="minorEastAsia" w:eastAsiaTheme="minorEastAsia" w:hAnsiTheme="minorEastAsia" w:hint="eastAsia"/>
                <w:szCs w:val="21"/>
              </w:rPr>
              <w:t>4.采用伺服电机，控制速度精确、高速性能好、稳定性强；</w:t>
            </w:r>
          </w:p>
        </w:tc>
        <w:tc>
          <w:tcPr>
            <w:tcW w:w="1276" w:type="dxa"/>
          </w:tcPr>
          <w:p w:rsidR="00DA2AA9" w:rsidRPr="008C190A" w:rsidRDefault="00DA2AA9" w:rsidP="008C190A">
            <w:pPr>
              <w:widowControl/>
              <w:spacing w:line="360" w:lineRule="auto"/>
              <w:jc w:val="left"/>
              <w:rPr>
                <w:rFonts w:asciiTheme="minorEastAsia" w:eastAsiaTheme="minorEastAsia" w:hAnsiTheme="minorEastAsia"/>
                <w:kern w:val="0"/>
                <w:szCs w:val="21"/>
              </w:rPr>
            </w:pPr>
          </w:p>
        </w:tc>
      </w:tr>
      <w:tr w:rsidR="00DA2AA9" w:rsidRPr="008C190A" w:rsidTr="00AA03E8">
        <w:trPr>
          <w:trHeight w:val="510"/>
          <w:jc w:val="center"/>
        </w:trPr>
        <w:tc>
          <w:tcPr>
            <w:tcW w:w="671" w:type="dxa"/>
            <w:vMerge/>
            <w:tcBorders>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vAlign w:val="bottom"/>
          </w:tcPr>
          <w:p w:rsidR="00DA2AA9" w:rsidRPr="008C190A" w:rsidRDefault="00DA2AA9" w:rsidP="008C190A">
            <w:pPr>
              <w:widowControl/>
              <w:spacing w:line="360" w:lineRule="auto"/>
              <w:jc w:val="left"/>
              <w:rPr>
                <w:rFonts w:asciiTheme="minorEastAsia" w:eastAsiaTheme="minorEastAsia" w:hAnsiTheme="minorEastAsia"/>
                <w:szCs w:val="21"/>
              </w:rPr>
            </w:pPr>
            <w:r w:rsidRPr="008C190A">
              <w:rPr>
                <w:rFonts w:asciiTheme="minorEastAsia" w:eastAsiaTheme="minorEastAsia" w:hAnsiTheme="minorEastAsia" w:hint="eastAsia"/>
                <w:szCs w:val="21"/>
              </w:rPr>
              <w:t xml:space="preserve">▲5.独有的三风道技术，使得机器运行时具有极佳的温度均匀性； </w:t>
            </w:r>
          </w:p>
        </w:tc>
        <w:tc>
          <w:tcPr>
            <w:tcW w:w="1276" w:type="dxa"/>
          </w:tcPr>
          <w:p w:rsidR="00DA2AA9" w:rsidRPr="008C190A" w:rsidRDefault="00DA2AA9"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hint="eastAsia"/>
                <w:szCs w:val="21"/>
              </w:rPr>
              <w:t>需要提供实物图佐证</w:t>
            </w:r>
          </w:p>
        </w:tc>
      </w:tr>
      <w:tr w:rsidR="00DA2AA9" w:rsidRPr="008C190A" w:rsidTr="00AA03E8">
        <w:trPr>
          <w:trHeight w:val="510"/>
          <w:jc w:val="center"/>
        </w:trPr>
        <w:tc>
          <w:tcPr>
            <w:tcW w:w="671" w:type="dxa"/>
            <w:vMerge/>
            <w:tcBorders>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vAlign w:val="bottom"/>
          </w:tcPr>
          <w:p w:rsidR="00DA2AA9" w:rsidRPr="008C190A" w:rsidRDefault="00DA2AA9" w:rsidP="008C190A">
            <w:pPr>
              <w:widowControl/>
              <w:spacing w:line="360" w:lineRule="auto"/>
              <w:jc w:val="left"/>
              <w:rPr>
                <w:rFonts w:asciiTheme="minorEastAsia" w:eastAsiaTheme="minorEastAsia" w:hAnsiTheme="minorEastAsia"/>
                <w:szCs w:val="21"/>
              </w:rPr>
            </w:pPr>
            <w:r w:rsidRPr="008C190A">
              <w:rPr>
                <w:rFonts w:asciiTheme="minorEastAsia" w:eastAsiaTheme="minorEastAsia" w:hAnsiTheme="minorEastAsia" w:hint="eastAsia"/>
                <w:szCs w:val="21"/>
              </w:rPr>
              <w:t xml:space="preserve">6.采有优质进口压缩机、无氟环保制冷剂，噪音低、制冷效果好，确保设备在低温状态下长时间稳定运行；  </w:t>
            </w:r>
          </w:p>
        </w:tc>
        <w:tc>
          <w:tcPr>
            <w:tcW w:w="1276" w:type="dxa"/>
          </w:tcPr>
          <w:p w:rsidR="00DA2AA9" w:rsidRPr="008C190A" w:rsidRDefault="00DA2AA9" w:rsidP="008C190A">
            <w:pPr>
              <w:widowControl/>
              <w:spacing w:line="360" w:lineRule="auto"/>
              <w:jc w:val="left"/>
              <w:rPr>
                <w:rFonts w:asciiTheme="minorEastAsia" w:eastAsiaTheme="minorEastAsia" w:hAnsiTheme="minorEastAsia"/>
                <w:kern w:val="0"/>
                <w:szCs w:val="21"/>
              </w:rPr>
            </w:pPr>
          </w:p>
        </w:tc>
      </w:tr>
      <w:tr w:rsidR="00DA2AA9" w:rsidRPr="008C190A" w:rsidTr="00AA03E8">
        <w:trPr>
          <w:trHeight w:val="510"/>
          <w:jc w:val="center"/>
        </w:trPr>
        <w:tc>
          <w:tcPr>
            <w:tcW w:w="671" w:type="dxa"/>
            <w:vMerge/>
            <w:tcBorders>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vAlign w:val="bottom"/>
          </w:tcPr>
          <w:p w:rsidR="00DA2AA9" w:rsidRPr="008C190A" w:rsidRDefault="00DA2AA9" w:rsidP="00E33A4A">
            <w:pPr>
              <w:widowControl/>
              <w:spacing w:line="360" w:lineRule="auto"/>
              <w:jc w:val="left"/>
              <w:rPr>
                <w:rFonts w:asciiTheme="minorEastAsia" w:eastAsiaTheme="minorEastAsia" w:hAnsiTheme="minorEastAsia"/>
                <w:szCs w:val="21"/>
              </w:rPr>
            </w:pPr>
            <w:r w:rsidRPr="008C190A">
              <w:rPr>
                <w:rFonts w:asciiTheme="minorEastAsia" w:eastAsiaTheme="minorEastAsia" w:hAnsiTheme="minorEastAsia" w:hint="eastAsia"/>
                <w:szCs w:val="21"/>
              </w:rPr>
              <w:t>7.系统能控制电机的加减速度，可以有效的控制开</w:t>
            </w:r>
            <w:r w:rsidRPr="008C190A">
              <w:rPr>
                <w:rFonts w:asciiTheme="minorEastAsia" w:eastAsiaTheme="minorEastAsia" w:hAnsiTheme="minorEastAsia" w:hint="eastAsia"/>
                <w:szCs w:val="21"/>
              </w:rPr>
              <w:lastRenderedPageBreak/>
              <w:t>始运行和停止运行是对样品的剪切力</w:t>
            </w:r>
            <w:r w:rsidR="00E33A4A">
              <w:rPr>
                <w:rFonts w:asciiTheme="minorEastAsia" w:eastAsiaTheme="minorEastAsia" w:hAnsiTheme="minorEastAsia" w:hint="eastAsia"/>
                <w:szCs w:val="21"/>
              </w:rPr>
              <w:t>；</w:t>
            </w:r>
          </w:p>
        </w:tc>
        <w:tc>
          <w:tcPr>
            <w:tcW w:w="1276" w:type="dxa"/>
          </w:tcPr>
          <w:p w:rsidR="00DA2AA9" w:rsidRPr="008C190A" w:rsidRDefault="00DA2AA9" w:rsidP="008C190A">
            <w:pPr>
              <w:widowControl/>
              <w:spacing w:line="360" w:lineRule="auto"/>
              <w:jc w:val="left"/>
              <w:rPr>
                <w:rFonts w:asciiTheme="minorEastAsia" w:eastAsiaTheme="minorEastAsia" w:hAnsiTheme="minorEastAsia"/>
                <w:kern w:val="0"/>
                <w:szCs w:val="21"/>
              </w:rPr>
            </w:pPr>
          </w:p>
        </w:tc>
      </w:tr>
      <w:tr w:rsidR="00DA2AA9" w:rsidRPr="008C190A" w:rsidTr="00AA03E8">
        <w:trPr>
          <w:trHeight w:val="510"/>
          <w:jc w:val="center"/>
        </w:trPr>
        <w:tc>
          <w:tcPr>
            <w:tcW w:w="671" w:type="dxa"/>
            <w:vMerge/>
            <w:tcBorders>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b/>
                <w:kern w:val="0"/>
                <w:szCs w:val="21"/>
              </w:rPr>
            </w:pPr>
          </w:p>
        </w:tc>
        <w:tc>
          <w:tcPr>
            <w:tcW w:w="1276" w:type="dxa"/>
            <w:vMerge/>
            <w:tcBorders>
              <w:left w:val="single" w:sz="4" w:space="0" w:color="auto"/>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vAlign w:val="bottom"/>
          </w:tcPr>
          <w:p w:rsidR="00DA2AA9" w:rsidRPr="008C190A" w:rsidRDefault="00DA2AA9"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8. LCD 触摸屏，设置温度、转速、时间，实际温度、转速、剩余时间在同一界面显示，不用相互切换界面；</w:t>
            </w:r>
          </w:p>
        </w:tc>
        <w:tc>
          <w:tcPr>
            <w:tcW w:w="1276" w:type="dxa"/>
          </w:tcPr>
          <w:p w:rsidR="00DA2AA9" w:rsidRPr="008C190A" w:rsidRDefault="00DA2AA9" w:rsidP="008C190A">
            <w:pPr>
              <w:widowControl/>
              <w:spacing w:line="360" w:lineRule="auto"/>
              <w:jc w:val="left"/>
              <w:rPr>
                <w:rFonts w:asciiTheme="minorEastAsia" w:eastAsiaTheme="minorEastAsia" w:hAnsiTheme="minorEastAsia"/>
                <w:kern w:val="0"/>
                <w:szCs w:val="21"/>
              </w:rPr>
            </w:pPr>
          </w:p>
        </w:tc>
      </w:tr>
      <w:tr w:rsidR="00DA2AA9" w:rsidRPr="008C190A" w:rsidTr="00AA03E8">
        <w:trPr>
          <w:trHeight w:val="510"/>
          <w:jc w:val="center"/>
        </w:trPr>
        <w:tc>
          <w:tcPr>
            <w:tcW w:w="671" w:type="dxa"/>
            <w:vMerge/>
            <w:tcBorders>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vAlign w:val="bottom"/>
          </w:tcPr>
          <w:p w:rsidR="00DA2AA9" w:rsidRPr="008C190A" w:rsidRDefault="00DA2AA9" w:rsidP="009F78C8">
            <w:pPr>
              <w:spacing w:line="360" w:lineRule="auto"/>
              <w:rPr>
                <w:rFonts w:asciiTheme="minorEastAsia" w:eastAsiaTheme="minorEastAsia" w:hAnsiTheme="minorEastAsia"/>
                <w:szCs w:val="21"/>
              </w:rPr>
            </w:pPr>
            <w:r w:rsidRPr="005C6F27">
              <w:rPr>
                <w:rFonts w:asciiTheme="minorEastAsia" w:eastAsiaTheme="minorEastAsia" w:hAnsiTheme="minorEastAsia" w:hint="eastAsia"/>
                <w:szCs w:val="21"/>
              </w:rPr>
              <w:t>9.具有定时功能：0～999.9小时内任意设定培养时间；激光测速装置，转速测定精确可靠；寿命长,免保养。</w:t>
            </w:r>
          </w:p>
        </w:tc>
        <w:tc>
          <w:tcPr>
            <w:tcW w:w="1276" w:type="dxa"/>
          </w:tcPr>
          <w:p w:rsidR="00DA2AA9" w:rsidRPr="008C190A" w:rsidRDefault="00DA2AA9" w:rsidP="008C190A">
            <w:pPr>
              <w:widowControl/>
              <w:spacing w:line="360" w:lineRule="auto"/>
              <w:jc w:val="left"/>
              <w:rPr>
                <w:rFonts w:asciiTheme="minorEastAsia" w:eastAsiaTheme="minorEastAsia" w:hAnsiTheme="minorEastAsia"/>
                <w:kern w:val="0"/>
                <w:szCs w:val="21"/>
              </w:rPr>
            </w:pPr>
          </w:p>
        </w:tc>
      </w:tr>
      <w:tr w:rsidR="00DA2AA9" w:rsidRPr="008C190A" w:rsidTr="00AA03E8">
        <w:trPr>
          <w:trHeight w:val="510"/>
          <w:jc w:val="center"/>
        </w:trPr>
        <w:tc>
          <w:tcPr>
            <w:tcW w:w="671" w:type="dxa"/>
            <w:vMerge/>
            <w:tcBorders>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DA2AA9" w:rsidRPr="008C190A" w:rsidRDefault="00DA2AA9"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vAlign w:val="bottom"/>
          </w:tcPr>
          <w:p w:rsidR="00DA2AA9" w:rsidRPr="008C190A" w:rsidRDefault="00DA2AA9"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w:t>
            </w:r>
            <w:r w:rsidR="004479E3" w:rsidRPr="008C190A">
              <w:rPr>
                <w:rFonts w:asciiTheme="minorEastAsia" w:eastAsiaTheme="minorEastAsia" w:hAnsiTheme="minorEastAsia" w:hint="eastAsia"/>
                <w:szCs w:val="21"/>
              </w:rPr>
              <w:t>1</w:t>
            </w:r>
            <w:r w:rsidR="004479E3" w:rsidRPr="008C190A">
              <w:rPr>
                <w:rFonts w:asciiTheme="minorEastAsia" w:eastAsiaTheme="minorEastAsia" w:hAnsiTheme="minorEastAsia"/>
                <w:szCs w:val="21"/>
              </w:rPr>
              <w:t>0</w:t>
            </w:r>
            <w:r w:rsidRPr="008C190A">
              <w:rPr>
                <w:rFonts w:asciiTheme="minorEastAsia" w:eastAsiaTheme="minorEastAsia" w:hAnsiTheme="minorEastAsia" w:hint="eastAsia"/>
                <w:szCs w:val="21"/>
              </w:rPr>
              <w:t>.采用524mm*412mm防腐不锈钢通用平台，内腔采用304防腐</w:t>
            </w:r>
            <w:proofErr w:type="gramStart"/>
            <w:r w:rsidRPr="008C190A">
              <w:rPr>
                <w:rFonts w:asciiTheme="minorEastAsia" w:eastAsiaTheme="minorEastAsia" w:hAnsiTheme="minorEastAsia" w:hint="eastAsia"/>
                <w:szCs w:val="21"/>
              </w:rPr>
              <w:t>拉丝非</w:t>
            </w:r>
            <w:proofErr w:type="gramEnd"/>
            <w:r w:rsidRPr="008C190A">
              <w:rPr>
                <w:rFonts w:asciiTheme="minorEastAsia" w:eastAsiaTheme="minorEastAsia" w:hAnsiTheme="minorEastAsia" w:hint="eastAsia"/>
                <w:szCs w:val="21"/>
              </w:rPr>
              <w:t xml:space="preserve">镜面不绣钢。                </w:t>
            </w:r>
          </w:p>
        </w:tc>
        <w:tc>
          <w:tcPr>
            <w:tcW w:w="1276" w:type="dxa"/>
          </w:tcPr>
          <w:p w:rsidR="00DA2AA9" w:rsidRPr="008C190A" w:rsidRDefault="00260F6F"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kern w:val="0"/>
                <w:szCs w:val="21"/>
              </w:rPr>
              <w:t>提供证明材料</w:t>
            </w:r>
          </w:p>
        </w:tc>
      </w:tr>
      <w:tr w:rsidR="00860C8F" w:rsidRPr="008C190A" w:rsidTr="00AA03E8">
        <w:trPr>
          <w:trHeight w:val="401"/>
          <w:jc w:val="center"/>
        </w:trPr>
        <w:tc>
          <w:tcPr>
            <w:tcW w:w="671" w:type="dxa"/>
            <w:vMerge/>
            <w:tcBorders>
              <w:right w:val="single" w:sz="4" w:space="0" w:color="auto"/>
            </w:tcBorders>
          </w:tcPr>
          <w:p w:rsidR="00860C8F" w:rsidRPr="008C190A" w:rsidRDefault="00860C8F"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8C190A" w:rsidRDefault="00860C8F"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860C8F" w:rsidRPr="008C190A" w:rsidRDefault="00DA2AA9" w:rsidP="008C190A">
            <w:pPr>
              <w:widowControl/>
              <w:spacing w:line="360" w:lineRule="auto"/>
              <w:jc w:val="left"/>
              <w:rPr>
                <w:rFonts w:asciiTheme="minorEastAsia" w:eastAsiaTheme="minorEastAsia" w:hAnsiTheme="minorEastAsia"/>
                <w:szCs w:val="21"/>
              </w:rPr>
            </w:pPr>
            <w:r w:rsidRPr="008C190A">
              <w:rPr>
                <w:rFonts w:asciiTheme="minorEastAsia" w:eastAsiaTheme="minorEastAsia" w:hAnsiTheme="minorEastAsia" w:hint="eastAsia"/>
                <w:szCs w:val="21"/>
              </w:rPr>
              <w:t>▲</w:t>
            </w:r>
            <w:r w:rsidR="004479E3" w:rsidRPr="008C190A">
              <w:rPr>
                <w:rFonts w:asciiTheme="minorEastAsia" w:eastAsiaTheme="minorEastAsia" w:hAnsiTheme="minorEastAsia" w:hint="eastAsia"/>
                <w:szCs w:val="21"/>
              </w:rPr>
              <w:t>1</w:t>
            </w:r>
            <w:r w:rsidR="004479E3" w:rsidRPr="008C190A">
              <w:rPr>
                <w:rFonts w:asciiTheme="minorEastAsia" w:eastAsiaTheme="minorEastAsia" w:hAnsiTheme="minorEastAsia"/>
                <w:szCs w:val="21"/>
              </w:rPr>
              <w:t>1</w:t>
            </w:r>
            <w:r w:rsidRPr="008C190A">
              <w:rPr>
                <w:rFonts w:asciiTheme="minorEastAsia" w:eastAsiaTheme="minorEastAsia" w:hAnsiTheme="minorEastAsia" w:hint="eastAsia"/>
                <w:szCs w:val="21"/>
              </w:rPr>
              <w:t>. 振荡频率</w:t>
            </w:r>
            <w:r w:rsidRPr="008C190A">
              <w:rPr>
                <w:rFonts w:asciiTheme="minorEastAsia" w:eastAsiaTheme="minorEastAsia" w:hAnsiTheme="minorEastAsia" w:hint="eastAsia"/>
                <w:szCs w:val="21"/>
              </w:rPr>
              <w:tab/>
              <w:t>10-350rpm</w:t>
            </w:r>
          </w:p>
        </w:tc>
        <w:tc>
          <w:tcPr>
            <w:tcW w:w="1276" w:type="dxa"/>
          </w:tcPr>
          <w:p w:rsidR="00860C8F" w:rsidRPr="008C190A" w:rsidRDefault="00860C8F" w:rsidP="008C190A">
            <w:pPr>
              <w:widowControl/>
              <w:spacing w:line="360" w:lineRule="auto"/>
              <w:jc w:val="left"/>
              <w:rPr>
                <w:rFonts w:asciiTheme="minorEastAsia" w:eastAsiaTheme="minorEastAsia" w:hAnsiTheme="minorEastAsia"/>
                <w:kern w:val="0"/>
                <w:szCs w:val="21"/>
              </w:rPr>
            </w:pPr>
          </w:p>
        </w:tc>
      </w:tr>
      <w:tr w:rsidR="00860C8F" w:rsidRPr="008C190A" w:rsidTr="00AA03E8">
        <w:trPr>
          <w:trHeight w:val="407"/>
          <w:jc w:val="center"/>
        </w:trPr>
        <w:tc>
          <w:tcPr>
            <w:tcW w:w="671" w:type="dxa"/>
            <w:vMerge/>
            <w:tcBorders>
              <w:right w:val="single" w:sz="4" w:space="0" w:color="auto"/>
            </w:tcBorders>
          </w:tcPr>
          <w:p w:rsidR="00860C8F" w:rsidRPr="008C190A" w:rsidRDefault="00860C8F"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8C190A" w:rsidRDefault="00860C8F"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860C8F" w:rsidRPr="008C190A" w:rsidRDefault="004479E3"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1</w:t>
            </w:r>
            <w:r w:rsidRPr="008C190A">
              <w:rPr>
                <w:rFonts w:asciiTheme="minorEastAsia" w:eastAsiaTheme="minorEastAsia" w:hAnsiTheme="minorEastAsia"/>
                <w:szCs w:val="21"/>
              </w:rPr>
              <w:t>2</w:t>
            </w:r>
            <w:r w:rsidR="00DA2AA9" w:rsidRPr="008C190A">
              <w:rPr>
                <w:rFonts w:asciiTheme="minorEastAsia" w:eastAsiaTheme="minorEastAsia" w:hAnsiTheme="minorEastAsia" w:hint="eastAsia"/>
                <w:szCs w:val="21"/>
              </w:rPr>
              <w:t>.温控范围4-60℃</w:t>
            </w:r>
            <w:r w:rsidR="00260F6F" w:rsidRPr="008C190A">
              <w:rPr>
                <w:rFonts w:asciiTheme="minorEastAsia" w:eastAsiaTheme="minorEastAsia" w:hAnsiTheme="minorEastAsia" w:hint="eastAsia"/>
                <w:szCs w:val="21"/>
              </w:rPr>
              <w:t>，温度调节精度</w:t>
            </w:r>
            <w:r w:rsidR="00DA2AA9" w:rsidRPr="008C190A">
              <w:rPr>
                <w:rFonts w:asciiTheme="minorEastAsia" w:eastAsiaTheme="minorEastAsia" w:hAnsiTheme="minorEastAsia" w:hint="eastAsia"/>
                <w:szCs w:val="21"/>
              </w:rPr>
              <w:t>±0.1℃</w:t>
            </w:r>
          </w:p>
        </w:tc>
        <w:tc>
          <w:tcPr>
            <w:tcW w:w="1276" w:type="dxa"/>
          </w:tcPr>
          <w:p w:rsidR="00860C8F" w:rsidRPr="008C190A" w:rsidRDefault="00860C8F" w:rsidP="008C190A">
            <w:pPr>
              <w:widowControl/>
              <w:spacing w:line="360" w:lineRule="auto"/>
              <w:jc w:val="left"/>
              <w:rPr>
                <w:rFonts w:asciiTheme="minorEastAsia" w:eastAsiaTheme="minorEastAsia" w:hAnsiTheme="minorEastAsia"/>
                <w:kern w:val="0"/>
                <w:szCs w:val="21"/>
              </w:rPr>
            </w:pPr>
          </w:p>
        </w:tc>
      </w:tr>
      <w:tr w:rsidR="00860C8F" w:rsidRPr="008C190A" w:rsidTr="00AA03E8">
        <w:trPr>
          <w:trHeight w:val="399"/>
          <w:jc w:val="center"/>
        </w:trPr>
        <w:tc>
          <w:tcPr>
            <w:tcW w:w="671" w:type="dxa"/>
            <w:vMerge/>
            <w:tcBorders>
              <w:right w:val="single" w:sz="4" w:space="0" w:color="auto"/>
            </w:tcBorders>
          </w:tcPr>
          <w:p w:rsidR="00860C8F" w:rsidRPr="008C190A" w:rsidRDefault="00860C8F"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8C190A" w:rsidRDefault="00860C8F"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860C8F" w:rsidRPr="008C190A" w:rsidRDefault="004479E3"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1</w:t>
            </w:r>
            <w:r w:rsidRPr="008C190A">
              <w:rPr>
                <w:rFonts w:asciiTheme="minorEastAsia" w:eastAsiaTheme="minorEastAsia" w:hAnsiTheme="minorEastAsia"/>
                <w:szCs w:val="21"/>
              </w:rPr>
              <w:t>3</w:t>
            </w:r>
            <w:r w:rsidR="00DA2AA9" w:rsidRPr="008C190A">
              <w:rPr>
                <w:rFonts w:asciiTheme="minorEastAsia" w:eastAsiaTheme="minorEastAsia" w:hAnsiTheme="minorEastAsia" w:hint="eastAsia"/>
                <w:szCs w:val="21"/>
              </w:rPr>
              <w:t>.温度均匀度</w:t>
            </w:r>
            <w:r w:rsidR="00DA2AA9" w:rsidRPr="008C190A">
              <w:rPr>
                <w:rFonts w:asciiTheme="minorEastAsia" w:eastAsiaTheme="minorEastAsia" w:hAnsiTheme="minorEastAsia" w:hint="eastAsia"/>
                <w:szCs w:val="21"/>
              </w:rPr>
              <w:tab/>
              <w:t xml:space="preserve">       ±1 ℃</w:t>
            </w:r>
          </w:p>
        </w:tc>
        <w:tc>
          <w:tcPr>
            <w:tcW w:w="1276" w:type="dxa"/>
          </w:tcPr>
          <w:p w:rsidR="00860C8F" w:rsidRPr="008C190A" w:rsidRDefault="00860C8F" w:rsidP="008C190A">
            <w:pPr>
              <w:widowControl/>
              <w:spacing w:line="360" w:lineRule="auto"/>
              <w:jc w:val="left"/>
              <w:rPr>
                <w:rFonts w:asciiTheme="minorEastAsia" w:eastAsiaTheme="minorEastAsia" w:hAnsiTheme="minorEastAsia"/>
                <w:kern w:val="0"/>
                <w:szCs w:val="21"/>
              </w:rPr>
            </w:pPr>
          </w:p>
        </w:tc>
      </w:tr>
      <w:tr w:rsidR="00860C8F" w:rsidRPr="008C190A" w:rsidTr="00AA03E8">
        <w:trPr>
          <w:trHeight w:val="510"/>
          <w:jc w:val="center"/>
        </w:trPr>
        <w:tc>
          <w:tcPr>
            <w:tcW w:w="671" w:type="dxa"/>
            <w:vMerge/>
            <w:tcBorders>
              <w:right w:val="single" w:sz="4" w:space="0" w:color="auto"/>
            </w:tcBorders>
          </w:tcPr>
          <w:p w:rsidR="00860C8F" w:rsidRPr="008C190A" w:rsidRDefault="00860C8F"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8C190A" w:rsidRDefault="00860C8F"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860C8F" w:rsidRPr="008C190A" w:rsidRDefault="00DA2AA9"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hint="eastAsia"/>
                <w:szCs w:val="21"/>
              </w:rPr>
              <w:t>▲</w:t>
            </w:r>
            <w:r w:rsidR="004479E3" w:rsidRPr="008C190A">
              <w:rPr>
                <w:rFonts w:asciiTheme="minorEastAsia" w:eastAsiaTheme="minorEastAsia" w:hAnsiTheme="minorEastAsia" w:hint="eastAsia"/>
                <w:szCs w:val="21"/>
              </w:rPr>
              <w:t>1</w:t>
            </w:r>
            <w:r w:rsidR="004479E3" w:rsidRPr="008C190A">
              <w:rPr>
                <w:rFonts w:asciiTheme="minorEastAsia" w:eastAsiaTheme="minorEastAsia" w:hAnsiTheme="minorEastAsia"/>
                <w:szCs w:val="21"/>
              </w:rPr>
              <w:t>4</w:t>
            </w:r>
            <w:r w:rsidRPr="008C190A">
              <w:rPr>
                <w:rFonts w:asciiTheme="minorEastAsia" w:eastAsiaTheme="minorEastAsia" w:hAnsiTheme="minorEastAsia" w:hint="eastAsia"/>
                <w:szCs w:val="21"/>
              </w:rPr>
              <w:t>. 最大一次性培养量不小于250ml×60或1L ×24或2L×12；配备半层粘性托盘，粘性托盘能在300rpm转速下运行。</w:t>
            </w:r>
          </w:p>
        </w:tc>
        <w:tc>
          <w:tcPr>
            <w:tcW w:w="1276" w:type="dxa"/>
          </w:tcPr>
          <w:p w:rsidR="00860C8F" w:rsidRPr="008C190A" w:rsidRDefault="00260F6F"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kern w:val="0"/>
                <w:szCs w:val="21"/>
              </w:rPr>
              <w:t>提供证明材料</w:t>
            </w:r>
          </w:p>
        </w:tc>
      </w:tr>
      <w:tr w:rsidR="00260F6F" w:rsidRPr="008C190A" w:rsidTr="00AA03E8">
        <w:trPr>
          <w:trHeight w:val="510"/>
          <w:jc w:val="center"/>
        </w:trPr>
        <w:tc>
          <w:tcPr>
            <w:tcW w:w="671" w:type="dxa"/>
            <w:vMerge w:val="restart"/>
            <w:tcBorders>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b/>
                <w:kern w:val="0"/>
                <w:szCs w:val="21"/>
              </w:rPr>
            </w:pPr>
            <w:r w:rsidRPr="008C190A">
              <w:rPr>
                <w:rFonts w:asciiTheme="minorEastAsia" w:eastAsiaTheme="minorEastAsia" w:hAnsiTheme="minorEastAsia" w:hint="eastAsia"/>
                <w:b/>
                <w:kern w:val="0"/>
                <w:szCs w:val="21"/>
              </w:rPr>
              <w:t>3</w:t>
            </w:r>
          </w:p>
        </w:tc>
        <w:tc>
          <w:tcPr>
            <w:tcW w:w="1276" w:type="dxa"/>
            <w:vMerge w:val="restart"/>
            <w:tcBorders>
              <w:left w:val="single" w:sz="4" w:space="0" w:color="auto"/>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r w:rsidRPr="008C190A">
              <w:rPr>
                <w:rFonts w:hint="eastAsia"/>
                <w:b/>
                <w:bCs/>
                <w:color w:val="000000" w:themeColor="text1"/>
                <w:szCs w:val="21"/>
              </w:rPr>
              <w:t>高精度烘箱</w:t>
            </w:r>
          </w:p>
        </w:tc>
        <w:tc>
          <w:tcPr>
            <w:tcW w:w="4819" w:type="dxa"/>
            <w:tcBorders>
              <w:left w:val="single" w:sz="4" w:space="0" w:color="auto"/>
            </w:tcBorders>
          </w:tcPr>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1.▲材质：不锈钢内腔，不锈钢材质1.4301（ASTM 304）。箱体外部：压花不锈钢外列面，后部采用镀锌钢板。</w:t>
            </w:r>
          </w:p>
        </w:tc>
        <w:tc>
          <w:tcPr>
            <w:tcW w:w="1276" w:type="dxa"/>
          </w:tcPr>
          <w:p w:rsidR="00260F6F" w:rsidRPr="008C190A" w:rsidRDefault="004479E3"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kern w:val="0"/>
                <w:szCs w:val="21"/>
              </w:rPr>
              <w:t>提供证明材料</w:t>
            </w:r>
          </w:p>
        </w:tc>
      </w:tr>
      <w:tr w:rsidR="00260F6F" w:rsidRPr="008C190A" w:rsidTr="00AA03E8">
        <w:trPr>
          <w:trHeight w:val="510"/>
          <w:jc w:val="center"/>
        </w:trPr>
        <w:tc>
          <w:tcPr>
            <w:tcW w:w="671" w:type="dxa"/>
            <w:vMerge/>
            <w:tcBorders>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b/>
                <w:kern w:val="0"/>
                <w:szCs w:val="21"/>
              </w:rPr>
            </w:pPr>
          </w:p>
        </w:tc>
        <w:tc>
          <w:tcPr>
            <w:tcW w:w="1276" w:type="dxa"/>
            <w:vMerge/>
            <w:tcBorders>
              <w:left w:val="single" w:sz="4" w:space="0" w:color="auto"/>
              <w:right w:val="single" w:sz="4" w:space="0" w:color="auto"/>
            </w:tcBorders>
          </w:tcPr>
          <w:p w:rsidR="00260F6F" w:rsidRPr="008C190A" w:rsidRDefault="00260F6F" w:rsidP="008C190A">
            <w:pPr>
              <w:widowControl/>
              <w:spacing w:line="360" w:lineRule="auto"/>
              <w:jc w:val="left"/>
              <w:rPr>
                <w:b/>
                <w:bCs/>
                <w:color w:val="000000" w:themeColor="text1"/>
                <w:szCs w:val="21"/>
              </w:rPr>
            </w:pPr>
          </w:p>
        </w:tc>
        <w:tc>
          <w:tcPr>
            <w:tcW w:w="4819" w:type="dxa"/>
            <w:tcBorders>
              <w:left w:val="single" w:sz="4" w:space="0" w:color="auto"/>
            </w:tcBorders>
          </w:tcPr>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2.</w:t>
            </w:r>
            <w:r w:rsidRPr="008C190A">
              <w:rPr>
                <w:rFonts w:asciiTheme="minorEastAsia" w:eastAsiaTheme="minorEastAsia" w:hAnsiTheme="minorEastAsia" w:hint="eastAsia"/>
                <w:szCs w:val="21"/>
              </w:rPr>
              <w:tab/>
              <w:t>内腔体积大于等于1</w:t>
            </w:r>
            <w:r w:rsidRPr="008C190A">
              <w:rPr>
                <w:rFonts w:asciiTheme="minorEastAsia" w:eastAsiaTheme="minorEastAsia" w:hAnsiTheme="minorEastAsia"/>
                <w:szCs w:val="21"/>
              </w:rPr>
              <w:t>00</w:t>
            </w:r>
            <w:r w:rsidRPr="008C190A">
              <w:rPr>
                <w:rFonts w:asciiTheme="minorEastAsia" w:eastAsiaTheme="minorEastAsia" w:hAnsiTheme="minorEastAsia" w:hint="eastAsia"/>
                <w:szCs w:val="21"/>
              </w:rPr>
              <w:t>升。</w:t>
            </w:r>
          </w:p>
        </w:tc>
        <w:tc>
          <w:tcPr>
            <w:tcW w:w="1276" w:type="dxa"/>
          </w:tcPr>
          <w:p w:rsidR="00260F6F" w:rsidRPr="008C190A" w:rsidRDefault="00260F6F" w:rsidP="008C190A">
            <w:pPr>
              <w:widowControl/>
              <w:spacing w:line="360" w:lineRule="auto"/>
              <w:jc w:val="left"/>
              <w:rPr>
                <w:rFonts w:asciiTheme="minorEastAsia" w:eastAsiaTheme="minorEastAsia" w:hAnsiTheme="minorEastAsia"/>
                <w:kern w:val="0"/>
                <w:szCs w:val="21"/>
              </w:rPr>
            </w:pPr>
          </w:p>
        </w:tc>
      </w:tr>
      <w:tr w:rsidR="00260F6F" w:rsidRPr="008C190A" w:rsidTr="00AA03E8">
        <w:trPr>
          <w:trHeight w:val="510"/>
          <w:jc w:val="center"/>
        </w:trPr>
        <w:tc>
          <w:tcPr>
            <w:tcW w:w="671" w:type="dxa"/>
            <w:vMerge/>
            <w:tcBorders>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b/>
                <w:kern w:val="0"/>
                <w:szCs w:val="21"/>
              </w:rPr>
            </w:pPr>
          </w:p>
        </w:tc>
        <w:tc>
          <w:tcPr>
            <w:tcW w:w="1276" w:type="dxa"/>
            <w:vMerge/>
            <w:tcBorders>
              <w:left w:val="single" w:sz="4" w:space="0" w:color="auto"/>
              <w:right w:val="single" w:sz="4" w:space="0" w:color="auto"/>
            </w:tcBorders>
          </w:tcPr>
          <w:p w:rsidR="00260F6F" w:rsidRPr="008C190A" w:rsidRDefault="00260F6F" w:rsidP="008C190A">
            <w:pPr>
              <w:widowControl/>
              <w:spacing w:line="360" w:lineRule="auto"/>
              <w:jc w:val="left"/>
              <w:rPr>
                <w:b/>
                <w:bCs/>
                <w:color w:val="000000" w:themeColor="text1"/>
                <w:szCs w:val="21"/>
              </w:rPr>
            </w:pPr>
          </w:p>
        </w:tc>
        <w:tc>
          <w:tcPr>
            <w:tcW w:w="4819" w:type="dxa"/>
            <w:tcBorders>
              <w:left w:val="single" w:sz="4" w:space="0" w:color="auto"/>
            </w:tcBorders>
          </w:tcPr>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3.</w:t>
            </w:r>
            <w:r w:rsidRPr="008C190A">
              <w:rPr>
                <w:rFonts w:asciiTheme="minorEastAsia" w:eastAsiaTheme="minorEastAsia" w:hAnsiTheme="minorEastAsia" w:hint="eastAsia"/>
                <w:szCs w:val="21"/>
              </w:rPr>
              <w:tab/>
              <w:t>对流方式：自然对流。</w:t>
            </w:r>
          </w:p>
        </w:tc>
        <w:tc>
          <w:tcPr>
            <w:tcW w:w="1276" w:type="dxa"/>
          </w:tcPr>
          <w:p w:rsidR="00260F6F" w:rsidRPr="008C190A" w:rsidRDefault="00260F6F" w:rsidP="008C190A">
            <w:pPr>
              <w:widowControl/>
              <w:spacing w:line="360" w:lineRule="auto"/>
              <w:jc w:val="left"/>
              <w:rPr>
                <w:rFonts w:asciiTheme="minorEastAsia" w:eastAsiaTheme="minorEastAsia" w:hAnsiTheme="minorEastAsia"/>
                <w:kern w:val="0"/>
                <w:szCs w:val="21"/>
              </w:rPr>
            </w:pPr>
          </w:p>
        </w:tc>
      </w:tr>
      <w:tr w:rsidR="00260F6F" w:rsidRPr="008C190A" w:rsidTr="00AA03E8">
        <w:trPr>
          <w:trHeight w:val="510"/>
          <w:jc w:val="center"/>
        </w:trPr>
        <w:tc>
          <w:tcPr>
            <w:tcW w:w="671" w:type="dxa"/>
            <w:vMerge/>
            <w:tcBorders>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b/>
                <w:kern w:val="0"/>
                <w:szCs w:val="21"/>
              </w:rPr>
            </w:pPr>
          </w:p>
        </w:tc>
        <w:tc>
          <w:tcPr>
            <w:tcW w:w="1276" w:type="dxa"/>
            <w:vMerge/>
            <w:tcBorders>
              <w:left w:val="single" w:sz="4" w:space="0" w:color="auto"/>
              <w:right w:val="single" w:sz="4" w:space="0" w:color="auto"/>
            </w:tcBorders>
          </w:tcPr>
          <w:p w:rsidR="00260F6F" w:rsidRPr="008C190A" w:rsidRDefault="00260F6F" w:rsidP="008C190A">
            <w:pPr>
              <w:widowControl/>
              <w:spacing w:line="360" w:lineRule="auto"/>
              <w:jc w:val="left"/>
              <w:rPr>
                <w:b/>
                <w:bCs/>
                <w:color w:val="000000" w:themeColor="text1"/>
                <w:szCs w:val="21"/>
              </w:rPr>
            </w:pPr>
          </w:p>
        </w:tc>
        <w:tc>
          <w:tcPr>
            <w:tcW w:w="4819" w:type="dxa"/>
            <w:tcBorders>
              <w:left w:val="single" w:sz="4" w:space="0" w:color="auto"/>
            </w:tcBorders>
          </w:tcPr>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4.</w:t>
            </w:r>
            <w:r w:rsidRPr="008C190A">
              <w:rPr>
                <w:rFonts w:asciiTheme="minorEastAsia" w:eastAsiaTheme="minorEastAsia" w:hAnsiTheme="minorEastAsia" w:hint="eastAsia"/>
                <w:szCs w:val="21"/>
              </w:rPr>
              <w:tab/>
              <w:t>温度：</w:t>
            </w:r>
          </w:p>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(1)</w:t>
            </w:r>
            <w:r w:rsidRPr="008C190A">
              <w:rPr>
                <w:rFonts w:asciiTheme="minorEastAsia" w:eastAsiaTheme="minorEastAsia" w:hAnsiTheme="minorEastAsia" w:hint="eastAsia"/>
                <w:szCs w:val="21"/>
              </w:rPr>
              <w:tab/>
              <w:t>▲加热元件布置在4面冲压成型的U型槽，实现优异的4面加热；</w:t>
            </w:r>
          </w:p>
        </w:tc>
        <w:tc>
          <w:tcPr>
            <w:tcW w:w="1276" w:type="dxa"/>
          </w:tcPr>
          <w:p w:rsidR="00260F6F" w:rsidRPr="008C190A" w:rsidRDefault="00260F6F"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kern w:val="0"/>
                <w:szCs w:val="21"/>
              </w:rPr>
              <w:t>提供证明材料</w:t>
            </w:r>
          </w:p>
        </w:tc>
      </w:tr>
      <w:tr w:rsidR="00260F6F" w:rsidRPr="008C190A" w:rsidTr="00AA03E8">
        <w:trPr>
          <w:trHeight w:val="510"/>
          <w:jc w:val="center"/>
        </w:trPr>
        <w:tc>
          <w:tcPr>
            <w:tcW w:w="671" w:type="dxa"/>
            <w:vMerge/>
            <w:tcBorders>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b/>
                <w:kern w:val="0"/>
                <w:szCs w:val="21"/>
              </w:rPr>
            </w:pPr>
          </w:p>
        </w:tc>
        <w:tc>
          <w:tcPr>
            <w:tcW w:w="1276" w:type="dxa"/>
            <w:vMerge/>
            <w:tcBorders>
              <w:left w:val="single" w:sz="4" w:space="0" w:color="auto"/>
              <w:right w:val="single" w:sz="4" w:space="0" w:color="auto"/>
            </w:tcBorders>
          </w:tcPr>
          <w:p w:rsidR="00260F6F" w:rsidRPr="008C190A" w:rsidRDefault="00260F6F" w:rsidP="008C190A">
            <w:pPr>
              <w:widowControl/>
              <w:spacing w:line="360" w:lineRule="auto"/>
              <w:jc w:val="left"/>
              <w:rPr>
                <w:b/>
                <w:bCs/>
                <w:color w:val="000000" w:themeColor="text1"/>
                <w:szCs w:val="21"/>
              </w:rPr>
            </w:pPr>
          </w:p>
        </w:tc>
        <w:tc>
          <w:tcPr>
            <w:tcW w:w="4819" w:type="dxa"/>
            <w:tcBorders>
              <w:left w:val="single" w:sz="4" w:space="0" w:color="auto"/>
            </w:tcBorders>
          </w:tcPr>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(2)</w:t>
            </w:r>
            <w:r w:rsidRPr="008C190A">
              <w:rPr>
                <w:rFonts w:asciiTheme="minorEastAsia" w:eastAsiaTheme="minorEastAsia" w:hAnsiTheme="minorEastAsia" w:hint="eastAsia"/>
                <w:szCs w:val="21"/>
              </w:rPr>
              <w:tab/>
              <w:t>新鲜空气进入箱体前预先在加热腔内预热，保证不影响箱体内的温度均</w:t>
            </w:r>
            <w:proofErr w:type="gramStart"/>
            <w:r w:rsidRPr="008C190A">
              <w:rPr>
                <w:rFonts w:asciiTheme="minorEastAsia" w:eastAsiaTheme="minorEastAsia" w:hAnsiTheme="minorEastAsia" w:hint="eastAsia"/>
                <w:szCs w:val="21"/>
              </w:rPr>
              <w:t>一</w:t>
            </w:r>
            <w:proofErr w:type="gramEnd"/>
            <w:r w:rsidRPr="008C190A">
              <w:rPr>
                <w:rFonts w:asciiTheme="minorEastAsia" w:eastAsiaTheme="minorEastAsia" w:hAnsiTheme="minorEastAsia" w:hint="eastAsia"/>
                <w:szCs w:val="21"/>
              </w:rPr>
              <w:t>性；</w:t>
            </w:r>
          </w:p>
        </w:tc>
        <w:tc>
          <w:tcPr>
            <w:tcW w:w="1276" w:type="dxa"/>
          </w:tcPr>
          <w:p w:rsidR="00260F6F" w:rsidRPr="008C190A" w:rsidRDefault="00260F6F" w:rsidP="008C190A">
            <w:pPr>
              <w:widowControl/>
              <w:spacing w:line="360" w:lineRule="auto"/>
              <w:jc w:val="left"/>
              <w:rPr>
                <w:rFonts w:asciiTheme="minorEastAsia" w:eastAsiaTheme="minorEastAsia" w:hAnsiTheme="minorEastAsia"/>
                <w:kern w:val="0"/>
                <w:szCs w:val="21"/>
              </w:rPr>
            </w:pPr>
          </w:p>
        </w:tc>
      </w:tr>
      <w:tr w:rsidR="00260F6F" w:rsidRPr="008C190A" w:rsidTr="00AA03E8">
        <w:trPr>
          <w:trHeight w:val="510"/>
          <w:jc w:val="center"/>
        </w:trPr>
        <w:tc>
          <w:tcPr>
            <w:tcW w:w="671" w:type="dxa"/>
            <w:vMerge/>
            <w:tcBorders>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w:t>
            </w:r>
            <w:r w:rsidRPr="008C190A">
              <w:rPr>
                <w:rFonts w:asciiTheme="minorEastAsia" w:eastAsiaTheme="minorEastAsia" w:hAnsiTheme="minorEastAsia"/>
                <w:szCs w:val="21"/>
              </w:rPr>
              <w:t>3</w:t>
            </w:r>
            <w:r w:rsidRPr="008C190A">
              <w:rPr>
                <w:rFonts w:asciiTheme="minorEastAsia" w:eastAsiaTheme="minorEastAsia" w:hAnsiTheme="minorEastAsia" w:hint="eastAsia"/>
                <w:szCs w:val="21"/>
              </w:rPr>
              <w:t>)</w:t>
            </w:r>
            <w:r w:rsidRPr="008C190A">
              <w:rPr>
                <w:rFonts w:asciiTheme="minorEastAsia" w:eastAsiaTheme="minorEastAsia" w:hAnsiTheme="minorEastAsia" w:hint="eastAsia"/>
                <w:szCs w:val="21"/>
              </w:rPr>
              <w:tab/>
              <w:t>▲控温范围：高于环境温</w:t>
            </w:r>
            <w:r w:rsidRPr="0010187E">
              <w:rPr>
                <w:rFonts w:asciiTheme="minorEastAsia" w:eastAsiaTheme="minorEastAsia" w:hAnsiTheme="minorEastAsia" w:hint="eastAsia"/>
                <w:szCs w:val="21"/>
              </w:rPr>
              <w:t>度10K～+300℃，</w:t>
            </w:r>
            <w:r w:rsidRPr="008C190A">
              <w:rPr>
                <w:rFonts w:asciiTheme="minorEastAsia" w:eastAsiaTheme="minorEastAsia" w:hAnsiTheme="minorEastAsia" w:hint="eastAsia"/>
                <w:szCs w:val="21"/>
              </w:rPr>
              <w:t>温度设置精度为0.1</w:t>
            </w:r>
            <w:r w:rsidR="005C6F27" w:rsidRPr="005C6F27">
              <w:rPr>
                <w:rFonts w:asciiTheme="minorEastAsia" w:eastAsiaTheme="minorEastAsia" w:hAnsiTheme="minorEastAsia" w:hint="eastAsia"/>
                <w:szCs w:val="21"/>
              </w:rPr>
              <w:t>℃</w:t>
            </w:r>
            <w:r w:rsidRPr="008C190A">
              <w:rPr>
                <w:rFonts w:asciiTheme="minorEastAsia" w:eastAsiaTheme="minorEastAsia" w:hAnsiTheme="minorEastAsia" w:hint="eastAsia"/>
                <w:szCs w:val="21"/>
              </w:rPr>
              <w:t>；</w:t>
            </w:r>
          </w:p>
        </w:tc>
        <w:tc>
          <w:tcPr>
            <w:tcW w:w="1276" w:type="dxa"/>
          </w:tcPr>
          <w:p w:rsidR="00260F6F" w:rsidRPr="008C190A" w:rsidRDefault="00260F6F" w:rsidP="008C190A">
            <w:pPr>
              <w:widowControl/>
              <w:spacing w:line="360" w:lineRule="auto"/>
              <w:jc w:val="left"/>
              <w:rPr>
                <w:rFonts w:asciiTheme="minorEastAsia" w:eastAsiaTheme="minorEastAsia" w:hAnsiTheme="minorEastAsia"/>
                <w:kern w:val="0"/>
                <w:szCs w:val="21"/>
              </w:rPr>
            </w:pPr>
          </w:p>
        </w:tc>
      </w:tr>
      <w:tr w:rsidR="00260F6F" w:rsidRPr="008C190A" w:rsidTr="00AA03E8">
        <w:trPr>
          <w:trHeight w:val="510"/>
          <w:jc w:val="center"/>
        </w:trPr>
        <w:tc>
          <w:tcPr>
            <w:tcW w:w="671" w:type="dxa"/>
            <w:vMerge/>
            <w:tcBorders>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w:t>
            </w:r>
            <w:r w:rsidRPr="008C190A">
              <w:rPr>
                <w:rFonts w:asciiTheme="minorEastAsia" w:eastAsiaTheme="minorEastAsia" w:hAnsiTheme="minorEastAsia"/>
                <w:szCs w:val="21"/>
              </w:rPr>
              <w:t>4</w:t>
            </w:r>
            <w:r w:rsidRPr="008C190A">
              <w:rPr>
                <w:rFonts w:asciiTheme="minorEastAsia" w:eastAsiaTheme="minorEastAsia" w:hAnsiTheme="minorEastAsia" w:hint="eastAsia"/>
                <w:szCs w:val="21"/>
              </w:rPr>
              <w:t>)</w:t>
            </w:r>
            <w:r w:rsidRPr="008C190A">
              <w:rPr>
                <w:rFonts w:asciiTheme="minorEastAsia" w:eastAsiaTheme="minorEastAsia" w:hAnsiTheme="minorEastAsia" w:hint="eastAsia"/>
                <w:szCs w:val="21"/>
              </w:rPr>
              <w:tab/>
              <w:t>设置点等待功能：保证只有所有测量点均达到温度后才开始计时保温时间。</w:t>
            </w:r>
          </w:p>
        </w:tc>
        <w:tc>
          <w:tcPr>
            <w:tcW w:w="1276" w:type="dxa"/>
          </w:tcPr>
          <w:p w:rsidR="00260F6F" w:rsidRPr="008C190A" w:rsidRDefault="00260F6F" w:rsidP="008C190A">
            <w:pPr>
              <w:widowControl/>
              <w:spacing w:line="360" w:lineRule="auto"/>
              <w:jc w:val="left"/>
              <w:rPr>
                <w:rFonts w:asciiTheme="minorEastAsia" w:eastAsiaTheme="minorEastAsia" w:hAnsiTheme="minorEastAsia"/>
                <w:kern w:val="0"/>
                <w:szCs w:val="21"/>
              </w:rPr>
            </w:pPr>
          </w:p>
        </w:tc>
      </w:tr>
      <w:tr w:rsidR="00260F6F" w:rsidRPr="008C190A" w:rsidTr="00AA03E8">
        <w:trPr>
          <w:trHeight w:val="510"/>
          <w:jc w:val="center"/>
        </w:trPr>
        <w:tc>
          <w:tcPr>
            <w:tcW w:w="671" w:type="dxa"/>
            <w:vMerge/>
            <w:tcBorders>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5.</w:t>
            </w:r>
            <w:r w:rsidRPr="008C190A">
              <w:rPr>
                <w:rFonts w:asciiTheme="minorEastAsia" w:eastAsiaTheme="minorEastAsia" w:hAnsiTheme="minorEastAsia" w:hint="eastAsia"/>
                <w:szCs w:val="21"/>
              </w:rPr>
              <w:tab/>
              <w:t>操作方便性</w:t>
            </w:r>
          </w:p>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(1)</w:t>
            </w:r>
            <w:r w:rsidRPr="008C190A">
              <w:rPr>
                <w:rFonts w:asciiTheme="minorEastAsia" w:eastAsiaTheme="minorEastAsia" w:hAnsiTheme="minorEastAsia" w:hint="eastAsia"/>
                <w:szCs w:val="21"/>
              </w:rPr>
              <w:tab/>
              <w:t>▲触摸屏控制的显示操作面板，所有参数均可以单手操作，方便易懂；</w:t>
            </w:r>
          </w:p>
        </w:tc>
        <w:tc>
          <w:tcPr>
            <w:tcW w:w="1276" w:type="dxa"/>
          </w:tcPr>
          <w:p w:rsidR="00260F6F" w:rsidRPr="008C190A" w:rsidRDefault="00260F6F" w:rsidP="008C190A">
            <w:pPr>
              <w:widowControl/>
              <w:spacing w:line="360" w:lineRule="auto"/>
              <w:jc w:val="left"/>
              <w:rPr>
                <w:rFonts w:asciiTheme="minorEastAsia" w:eastAsiaTheme="minorEastAsia" w:hAnsiTheme="minorEastAsia"/>
                <w:kern w:val="0"/>
                <w:szCs w:val="21"/>
              </w:rPr>
            </w:pPr>
          </w:p>
        </w:tc>
      </w:tr>
      <w:tr w:rsidR="00260F6F" w:rsidRPr="008C190A" w:rsidTr="00AA03E8">
        <w:trPr>
          <w:trHeight w:val="510"/>
          <w:jc w:val="center"/>
        </w:trPr>
        <w:tc>
          <w:tcPr>
            <w:tcW w:w="671" w:type="dxa"/>
            <w:vMerge/>
            <w:tcBorders>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cs="Arial Unicode MS"/>
                <w:szCs w:val="21"/>
              </w:rPr>
            </w:pPr>
            <w:r w:rsidRPr="008C190A">
              <w:rPr>
                <w:rFonts w:asciiTheme="minorEastAsia" w:eastAsiaTheme="minorEastAsia" w:hAnsiTheme="minorEastAsia" w:hint="eastAsia"/>
                <w:szCs w:val="21"/>
              </w:rPr>
              <w:t>(2)</w:t>
            </w:r>
            <w:r w:rsidRPr="008C190A">
              <w:rPr>
                <w:rFonts w:asciiTheme="minorEastAsia" w:eastAsiaTheme="minorEastAsia" w:hAnsiTheme="minorEastAsia" w:hint="eastAsia"/>
                <w:szCs w:val="21"/>
              </w:rPr>
              <w:tab/>
              <w:t>通过电子式控制调节排风门，来混合预热的新鲜空气。</w:t>
            </w:r>
          </w:p>
        </w:tc>
        <w:tc>
          <w:tcPr>
            <w:tcW w:w="1276" w:type="dxa"/>
          </w:tcPr>
          <w:p w:rsidR="00260F6F" w:rsidRPr="008C190A" w:rsidRDefault="00260F6F" w:rsidP="008C190A">
            <w:pPr>
              <w:widowControl/>
              <w:spacing w:line="360" w:lineRule="auto"/>
              <w:jc w:val="left"/>
              <w:rPr>
                <w:rFonts w:asciiTheme="minorEastAsia" w:eastAsiaTheme="minorEastAsia" w:hAnsiTheme="minorEastAsia"/>
                <w:kern w:val="0"/>
                <w:szCs w:val="21"/>
              </w:rPr>
            </w:pPr>
          </w:p>
        </w:tc>
      </w:tr>
      <w:tr w:rsidR="00260F6F" w:rsidRPr="008C190A" w:rsidTr="00AA03E8">
        <w:trPr>
          <w:trHeight w:val="510"/>
          <w:jc w:val="center"/>
        </w:trPr>
        <w:tc>
          <w:tcPr>
            <w:tcW w:w="671" w:type="dxa"/>
            <w:vMerge/>
            <w:tcBorders>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6.</w:t>
            </w:r>
            <w:r w:rsidRPr="008C190A">
              <w:rPr>
                <w:rFonts w:asciiTheme="minorEastAsia" w:eastAsiaTheme="minorEastAsia" w:hAnsiTheme="minorEastAsia" w:hint="eastAsia"/>
                <w:szCs w:val="21"/>
              </w:rPr>
              <w:tab/>
              <w:t>数据记录</w:t>
            </w:r>
          </w:p>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(1)</w:t>
            </w:r>
            <w:r w:rsidRPr="008C190A">
              <w:rPr>
                <w:rFonts w:asciiTheme="minorEastAsia" w:eastAsiaTheme="minorEastAsia" w:hAnsiTheme="minorEastAsia" w:hint="eastAsia"/>
                <w:szCs w:val="21"/>
              </w:rPr>
              <w:tab/>
              <w:t>▲内部数据记录器，存储容量至少十年；</w:t>
            </w:r>
          </w:p>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(2)</w:t>
            </w:r>
            <w:r w:rsidRPr="008C190A">
              <w:rPr>
                <w:rFonts w:asciiTheme="minorEastAsia" w:eastAsiaTheme="minorEastAsia" w:hAnsiTheme="minorEastAsia" w:hint="eastAsia"/>
                <w:szCs w:val="21"/>
              </w:rPr>
              <w:tab/>
              <w:t>数字计时器：在1分钟到99天23小时之间调节；</w:t>
            </w:r>
          </w:p>
        </w:tc>
        <w:tc>
          <w:tcPr>
            <w:tcW w:w="1276" w:type="dxa"/>
          </w:tcPr>
          <w:p w:rsidR="00260F6F" w:rsidRPr="008C190A" w:rsidRDefault="00260F6F" w:rsidP="008C190A">
            <w:pPr>
              <w:widowControl/>
              <w:spacing w:line="360" w:lineRule="auto"/>
              <w:jc w:val="left"/>
              <w:rPr>
                <w:rFonts w:asciiTheme="minorEastAsia" w:eastAsiaTheme="minorEastAsia" w:hAnsiTheme="minorEastAsia"/>
                <w:kern w:val="0"/>
                <w:szCs w:val="21"/>
              </w:rPr>
            </w:pPr>
          </w:p>
        </w:tc>
      </w:tr>
      <w:tr w:rsidR="00260F6F" w:rsidRPr="008C190A" w:rsidTr="00AA03E8">
        <w:trPr>
          <w:trHeight w:val="510"/>
          <w:jc w:val="center"/>
        </w:trPr>
        <w:tc>
          <w:tcPr>
            <w:tcW w:w="671" w:type="dxa"/>
            <w:vMerge/>
            <w:tcBorders>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7.</w:t>
            </w:r>
            <w:r w:rsidRPr="008C190A">
              <w:rPr>
                <w:rFonts w:asciiTheme="minorEastAsia" w:eastAsiaTheme="minorEastAsia" w:hAnsiTheme="minorEastAsia" w:hint="eastAsia"/>
                <w:szCs w:val="21"/>
              </w:rPr>
              <w:tab/>
              <w:t>远程控制，可通过以太网连接电脑，用于读取箱体数据；</w:t>
            </w:r>
          </w:p>
        </w:tc>
        <w:tc>
          <w:tcPr>
            <w:tcW w:w="1276" w:type="dxa"/>
          </w:tcPr>
          <w:p w:rsidR="00260F6F" w:rsidRPr="008C190A" w:rsidRDefault="00260F6F" w:rsidP="008C190A">
            <w:pPr>
              <w:widowControl/>
              <w:spacing w:line="360" w:lineRule="auto"/>
              <w:jc w:val="left"/>
              <w:rPr>
                <w:rFonts w:asciiTheme="minorEastAsia" w:eastAsiaTheme="minorEastAsia" w:hAnsiTheme="minorEastAsia"/>
                <w:kern w:val="0"/>
                <w:szCs w:val="21"/>
              </w:rPr>
            </w:pPr>
          </w:p>
        </w:tc>
      </w:tr>
      <w:tr w:rsidR="00260F6F" w:rsidRPr="008C190A" w:rsidTr="00AA03E8">
        <w:trPr>
          <w:trHeight w:val="510"/>
          <w:jc w:val="center"/>
        </w:trPr>
        <w:tc>
          <w:tcPr>
            <w:tcW w:w="671" w:type="dxa"/>
            <w:vMerge/>
            <w:tcBorders>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260F6F" w:rsidRPr="008C190A" w:rsidRDefault="00260F6F"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8.</w:t>
            </w:r>
            <w:r w:rsidRPr="008C190A">
              <w:rPr>
                <w:rFonts w:asciiTheme="minorEastAsia" w:eastAsiaTheme="minorEastAsia" w:hAnsiTheme="minorEastAsia" w:hint="eastAsia"/>
                <w:szCs w:val="21"/>
              </w:rPr>
              <w:tab/>
              <w:t>▲直接温度校准：无需电脑连接，可以直接在触摸屏上实现3点温度校准功能。</w:t>
            </w:r>
          </w:p>
        </w:tc>
        <w:tc>
          <w:tcPr>
            <w:tcW w:w="1276" w:type="dxa"/>
          </w:tcPr>
          <w:p w:rsidR="00260F6F" w:rsidRPr="008C190A" w:rsidRDefault="00260F6F"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kern w:val="0"/>
                <w:szCs w:val="21"/>
              </w:rPr>
              <w:t>提供证明材料</w:t>
            </w:r>
          </w:p>
        </w:tc>
      </w:tr>
      <w:tr w:rsidR="00860C8F" w:rsidRPr="008C190A" w:rsidTr="00AA03E8">
        <w:trPr>
          <w:trHeight w:val="510"/>
          <w:jc w:val="center"/>
        </w:trPr>
        <w:tc>
          <w:tcPr>
            <w:tcW w:w="671" w:type="dxa"/>
            <w:vMerge/>
            <w:tcBorders>
              <w:right w:val="single" w:sz="4" w:space="0" w:color="auto"/>
            </w:tcBorders>
          </w:tcPr>
          <w:p w:rsidR="00860C8F" w:rsidRPr="008C190A" w:rsidRDefault="00860C8F" w:rsidP="008C190A">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8C190A" w:rsidRDefault="00860C8F"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260F6F" w:rsidRPr="008C190A" w:rsidRDefault="00260F6F" w:rsidP="008C190A">
            <w:pPr>
              <w:spacing w:line="360" w:lineRule="auto"/>
              <w:rPr>
                <w:rFonts w:asciiTheme="minorEastAsia" w:eastAsiaTheme="minorEastAsia" w:hAnsiTheme="minorEastAsia"/>
                <w:szCs w:val="21"/>
              </w:rPr>
            </w:pPr>
            <w:r w:rsidRPr="008C190A">
              <w:rPr>
                <w:rFonts w:asciiTheme="minorEastAsia" w:eastAsiaTheme="minorEastAsia" w:hAnsiTheme="minorEastAsia" w:hint="eastAsia"/>
                <w:szCs w:val="21"/>
              </w:rPr>
              <w:t>9.</w:t>
            </w:r>
            <w:r w:rsidRPr="008C190A">
              <w:rPr>
                <w:rFonts w:asciiTheme="minorEastAsia" w:eastAsiaTheme="minorEastAsia" w:hAnsiTheme="minorEastAsia" w:hint="eastAsia"/>
                <w:szCs w:val="21"/>
              </w:rPr>
              <w:tab/>
              <w:t>报警</w:t>
            </w:r>
          </w:p>
          <w:p w:rsidR="00860C8F" w:rsidRPr="008C190A" w:rsidRDefault="00260F6F"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hint="eastAsia"/>
                <w:szCs w:val="21"/>
              </w:rPr>
              <w:t>可设定的温度过高报警和超过箱体最大设定温度10度的自动报警</w:t>
            </w:r>
          </w:p>
        </w:tc>
        <w:tc>
          <w:tcPr>
            <w:tcW w:w="1276" w:type="dxa"/>
          </w:tcPr>
          <w:p w:rsidR="00860C8F" w:rsidRPr="008C190A" w:rsidRDefault="00860C8F" w:rsidP="008C190A">
            <w:pPr>
              <w:widowControl/>
              <w:spacing w:line="360" w:lineRule="auto"/>
              <w:jc w:val="left"/>
              <w:rPr>
                <w:rFonts w:asciiTheme="minorEastAsia" w:eastAsiaTheme="minorEastAsia" w:hAnsiTheme="minorEastAsia"/>
                <w:kern w:val="0"/>
                <w:szCs w:val="21"/>
              </w:rPr>
            </w:pPr>
          </w:p>
        </w:tc>
      </w:tr>
      <w:tr w:rsidR="00DE5DF5" w:rsidRPr="008C190A" w:rsidTr="00AA03E8">
        <w:trPr>
          <w:trHeight w:val="102"/>
          <w:jc w:val="center"/>
        </w:trPr>
        <w:tc>
          <w:tcPr>
            <w:tcW w:w="671" w:type="dxa"/>
            <w:vMerge w:val="restart"/>
            <w:tcBorders>
              <w:right w:val="single" w:sz="4" w:space="0" w:color="auto"/>
            </w:tcBorders>
          </w:tcPr>
          <w:p w:rsidR="00DE5DF5" w:rsidRPr="008C190A" w:rsidRDefault="00DE5DF5" w:rsidP="008C190A">
            <w:pPr>
              <w:widowControl/>
              <w:spacing w:line="360" w:lineRule="auto"/>
              <w:jc w:val="left"/>
              <w:rPr>
                <w:rFonts w:asciiTheme="minorEastAsia" w:eastAsiaTheme="minorEastAsia" w:hAnsiTheme="minorEastAsia"/>
                <w:b/>
                <w:kern w:val="0"/>
                <w:szCs w:val="21"/>
              </w:rPr>
            </w:pPr>
            <w:r w:rsidRPr="008C190A">
              <w:rPr>
                <w:rFonts w:asciiTheme="minorEastAsia" w:eastAsiaTheme="minorEastAsia" w:hAnsiTheme="minorEastAsia" w:hint="eastAsia"/>
                <w:b/>
                <w:kern w:val="0"/>
                <w:szCs w:val="21"/>
              </w:rPr>
              <w:t>4</w:t>
            </w:r>
          </w:p>
        </w:tc>
        <w:tc>
          <w:tcPr>
            <w:tcW w:w="1276" w:type="dxa"/>
            <w:vMerge w:val="restart"/>
            <w:tcBorders>
              <w:left w:val="single" w:sz="4" w:space="0" w:color="auto"/>
              <w:right w:val="single" w:sz="4" w:space="0" w:color="auto"/>
            </w:tcBorders>
          </w:tcPr>
          <w:p w:rsidR="00DE5DF5" w:rsidRPr="008C190A" w:rsidRDefault="00260F6F" w:rsidP="008C190A">
            <w:pPr>
              <w:widowControl/>
              <w:spacing w:line="360" w:lineRule="auto"/>
              <w:jc w:val="left"/>
              <w:rPr>
                <w:rFonts w:asciiTheme="minorEastAsia" w:eastAsiaTheme="minorEastAsia" w:hAnsiTheme="minorEastAsia"/>
                <w:kern w:val="0"/>
                <w:szCs w:val="21"/>
              </w:rPr>
            </w:pPr>
            <w:r w:rsidRPr="008C190A">
              <w:rPr>
                <w:rFonts w:hint="eastAsia"/>
                <w:b/>
                <w:bCs/>
                <w:color w:val="000000" w:themeColor="text1"/>
                <w:szCs w:val="21"/>
              </w:rPr>
              <w:t>超声波细胞破碎仪</w:t>
            </w:r>
          </w:p>
        </w:tc>
        <w:tc>
          <w:tcPr>
            <w:tcW w:w="4819" w:type="dxa"/>
            <w:tcBorders>
              <w:left w:val="single" w:sz="4" w:space="0" w:color="auto"/>
            </w:tcBorders>
          </w:tcPr>
          <w:p w:rsidR="00DE5DF5" w:rsidRPr="008C190A" w:rsidRDefault="00260F6F"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hint="eastAsia"/>
                <w:kern w:val="0"/>
                <w:szCs w:val="21"/>
              </w:rPr>
              <w:t>1</w:t>
            </w:r>
            <w:r w:rsidRPr="008C190A">
              <w:rPr>
                <w:rFonts w:asciiTheme="minorEastAsia" w:eastAsiaTheme="minorEastAsia" w:hAnsiTheme="minorEastAsia"/>
                <w:kern w:val="0"/>
                <w:szCs w:val="21"/>
              </w:rPr>
              <w:t>.</w:t>
            </w:r>
            <w:r w:rsidRPr="008C190A">
              <w:rPr>
                <w:rFonts w:asciiTheme="minorEastAsia" w:eastAsiaTheme="minorEastAsia" w:hAnsiTheme="minorEastAsia" w:hint="eastAsia"/>
                <w:kern w:val="0"/>
                <w:szCs w:val="21"/>
              </w:rPr>
              <w:t>▲数字式显示功率，自动调频，微处理器控制</w:t>
            </w:r>
          </w:p>
        </w:tc>
        <w:tc>
          <w:tcPr>
            <w:tcW w:w="1276" w:type="dxa"/>
          </w:tcPr>
          <w:p w:rsidR="00DE5DF5" w:rsidRPr="008C190A" w:rsidRDefault="00DE5DF5" w:rsidP="008C190A">
            <w:pPr>
              <w:widowControl/>
              <w:spacing w:line="360" w:lineRule="auto"/>
              <w:jc w:val="left"/>
              <w:rPr>
                <w:rFonts w:asciiTheme="minorEastAsia" w:eastAsiaTheme="minorEastAsia" w:hAnsiTheme="minorEastAsia"/>
                <w:kern w:val="0"/>
                <w:szCs w:val="21"/>
              </w:rPr>
            </w:pPr>
          </w:p>
        </w:tc>
      </w:tr>
      <w:tr w:rsidR="00DE5DF5" w:rsidRPr="008C190A" w:rsidTr="00AA03E8">
        <w:trPr>
          <w:trHeight w:val="102"/>
          <w:jc w:val="center"/>
        </w:trPr>
        <w:tc>
          <w:tcPr>
            <w:tcW w:w="671" w:type="dxa"/>
            <w:vMerge/>
            <w:tcBorders>
              <w:right w:val="single" w:sz="4" w:space="0" w:color="auto"/>
            </w:tcBorders>
          </w:tcPr>
          <w:p w:rsidR="00DE5DF5" w:rsidRPr="008C190A" w:rsidRDefault="00DE5DF5" w:rsidP="008C190A">
            <w:pPr>
              <w:widowControl/>
              <w:spacing w:line="360" w:lineRule="auto"/>
              <w:jc w:val="left"/>
              <w:rPr>
                <w:rFonts w:asciiTheme="minorEastAsia" w:eastAsiaTheme="minorEastAsia" w:hAnsiTheme="minorEastAsia"/>
                <w:b/>
                <w:kern w:val="0"/>
                <w:szCs w:val="21"/>
              </w:rPr>
            </w:pPr>
          </w:p>
        </w:tc>
        <w:tc>
          <w:tcPr>
            <w:tcW w:w="1276" w:type="dxa"/>
            <w:vMerge/>
            <w:tcBorders>
              <w:left w:val="single" w:sz="4" w:space="0" w:color="auto"/>
              <w:right w:val="single" w:sz="4" w:space="0" w:color="auto"/>
            </w:tcBorders>
          </w:tcPr>
          <w:p w:rsidR="00DE5DF5" w:rsidRPr="008C190A" w:rsidRDefault="00DE5DF5"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DE5DF5" w:rsidRPr="008C190A" w:rsidRDefault="00260F6F"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hint="eastAsia"/>
                <w:kern w:val="0"/>
                <w:szCs w:val="21"/>
              </w:rPr>
              <w:t>2</w:t>
            </w:r>
            <w:r w:rsidRPr="008C190A">
              <w:rPr>
                <w:rFonts w:asciiTheme="minorEastAsia" w:eastAsiaTheme="minorEastAsia" w:hAnsiTheme="minorEastAsia"/>
                <w:kern w:val="0"/>
                <w:szCs w:val="21"/>
              </w:rPr>
              <w:t>.</w:t>
            </w:r>
            <w:r w:rsidRPr="008C190A">
              <w:rPr>
                <w:rFonts w:asciiTheme="minorEastAsia" w:eastAsiaTheme="minorEastAsia" w:hAnsiTheme="minorEastAsia" w:hint="eastAsia"/>
                <w:kern w:val="0"/>
                <w:szCs w:val="21"/>
              </w:rPr>
              <w:t>净输出功率/频率≥130W/20KHz</w:t>
            </w:r>
          </w:p>
        </w:tc>
        <w:tc>
          <w:tcPr>
            <w:tcW w:w="1276" w:type="dxa"/>
          </w:tcPr>
          <w:p w:rsidR="00DE5DF5" w:rsidRPr="008C190A" w:rsidRDefault="00DE5DF5" w:rsidP="008C190A">
            <w:pPr>
              <w:widowControl/>
              <w:spacing w:line="360" w:lineRule="auto"/>
              <w:jc w:val="left"/>
              <w:rPr>
                <w:rFonts w:asciiTheme="minorEastAsia" w:eastAsiaTheme="minorEastAsia" w:hAnsiTheme="minorEastAsia"/>
                <w:kern w:val="0"/>
                <w:szCs w:val="21"/>
              </w:rPr>
            </w:pPr>
          </w:p>
        </w:tc>
      </w:tr>
      <w:tr w:rsidR="00DE5DF5" w:rsidRPr="008C190A" w:rsidTr="00AA03E8">
        <w:trPr>
          <w:trHeight w:val="102"/>
          <w:jc w:val="center"/>
        </w:trPr>
        <w:tc>
          <w:tcPr>
            <w:tcW w:w="671" w:type="dxa"/>
            <w:vMerge/>
            <w:tcBorders>
              <w:right w:val="single" w:sz="4" w:space="0" w:color="auto"/>
            </w:tcBorders>
          </w:tcPr>
          <w:p w:rsidR="00DE5DF5" w:rsidRPr="008C190A" w:rsidRDefault="00DE5DF5" w:rsidP="008C190A">
            <w:pPr>
              <w:widowControl/>
              <w:spacing w:line="360" w:lineRule="auto"/>
              <w:jc w:val="left"/>
              <w:rPr>
                <w:rFonts w:asciiTheme="minorEastAsia" w:eastAsiaTheme="minorEastAsia" w:hAnsiTheme="minorEastAsia"/>
                <w:b/>
                <w:kern w:val="0"/>
                <w:szCs w:val="21"/>
              </w:rPr>
            </w:pPr>
          </w:p>
        </w:tc>
        <w:tc>
          <w:tcPr>
            <w:tcW w:w="1276" w:type="dxa"/>
            <w:vMerge/>
            <w:tcBorders>
              <w:left w:val="single" w:sz="4" w:space="0" w:color="auto"/>
              <w:right w:val="single" w:sz="4" w:space="0" w:color="auto"/>
            </w:tcBorders>
          </w:tcPr>
          <w:p w:rsidR="00DE5DF5" w:rsidRPr="008C190A" w:rsidRDefault="00DE5DF5"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DE5DF5" w:rsidRPr="008C190A" w:rsidRDefault="00260F6F"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hint="eastAsia"/>
                <w:kern w:val="0"/>
                <w:szCs w:val="21"/>
              </w:rPr>
              <w:t>3</w:t>
            </w:r>
            <w:r w:rsidRPr="008C190A">
              <w:rPr>
                <w:rFonts w:asciiTheme="minorEastAsia" w:eastAsiaTheme="minorEastAsia" w:hAnsiTheme="minorEastAsia"/>
                <w:kern w:val="0"/>
                <w:szCs w:val="21"/>
              </w:rPr>
              <w:t>.</w:t>
            </w:r>
            <w:r w:rsidR="003E185D" w:rsidRPr="008C190A">
              <w:rPr>
                <w:rFonts w:asciiTheme="minorEastAsia" w:eastAsiaTheme="minorEastAsia" w:hAnsiTheme="minorEastAsia" w:hint="eastAsia"/>
                <w:kern w:val="0"/>
                <w:szCs w:val="21"/>
              </w:rPr>
              <w:t>▲</w:t>
            </w:r>
            <w:r w:rsidR="003E185D" w:rsidRPr="008C190A">
              <w:rPr>
                <w:rFonts w:asciiTheme="minorEastAsia" w:eastAsiaTheme="minorEastAsia" w:hAnsiTheme="minorEastAsia"/>
                <w:kern w:val="0"/>
                <w:szCs w:val="21"/>
              </w:rPr>
              <w:t>1s</w:t>
            </w:r>
            <w:r w:rsidR="003E185D" w:rsidRPr="008C190A">
              <w:rPr>
                <w:rFonts w:asciiTheme="minorEastAsia" w:eastAsiaTheme="minorEastAsia" w:hAnsiTheme="minorEastAsia" w:hint="eastAsia"/>
                <w:kern w:val="0"/>
                <w:szCs w:val="21"/>
              </w:rPr>
              <w:t>-</w:t>
            </w:r>
            <w:r w:rsidRPr="008C190A">
              <w:rPr>
                <w:rFonts w:asciiTheme="minorEastAsia" w:eastAsiaTheme="minorEastAsia" w:hAnsiTheme="minorEastAsia" w:hint="eastAsia"/>
                <w:kern w:val="0"/>
                <w:szCs w:val="21"/>
              </w:rPr>
              <w:t>10小时定时装置，1-59秒脉冲激发装置</w:t>
            </w:r>
          </w:p>
        </w:tc>
        <w:tc>
          <w:tcPr>
            <w:tcW w:w="1276" w:type="dxa"/>
          </w:tcPr>
          <w:p w:rsidR="00DE5DF5" w:rsidRPr="008C190A" w:rsidRDefault="00DE5DF5" w:rsidP="008C190A">
            <w:pPr>
              <w:widowControl/>
              <w:spacing w:line="360" w:lineRule="auto"/>
              <w:jc w:val="left"/>
              <w:rPr>
                <w:rFonts w:asciiTheme="minorEastAsia" w:eastAsiaTheme="minorEastAsia" w:hAnsiTheme="minorEastAsia"/>
                <w:kern w:val="0"/>
                <w:szCs w:val="21"/>
              </w:rPr>
            </w:pPr>
          </w:p>
        </w:tc>
      </w:tr>
      <w:tr w:rsidR="00DE5DF5" w:rsidRPr="008C190A" w:rsidTr="00AA03E8">
        <w:trPr>
          <w:trHeight w:val="102"/>
          <w:jc w:val="center"/>
        </w:trPr>
        <w:tc>
          <w:tcPr>
            <w:tcW w:w="671" w:type="dxa"/>
            <w:vMerge/>
            <w:tcBorders>
              <w:right w:val="single" w:sz="4" w:space="0" w:color="auto"/>
            </w:tcBorders>
          </w:tcPr>
          <w:p w:rsidR="00DE5DF5" w:rsidRPr="008C190A" w:rsidRDefault="00DE5DF5" w:rsidP="008C190A">
            <w:pPr>
              <w:widowControl/>
              <w:spacing w:line="360" w:lineRule="auto"/>
              <w:jc w:val="left"/>
              <w:rPr>
                <w:rFonts w:asciiTheme="minorEastAsia" w:eastAsiaTheme="minorEastAsia" w:hAnsiTheme="minorEastAsia"/>
                <w:b/>
                <w:kern w:val="0"/>
                <w:szCs w:val="21"/>
              </w:rPr>
            </w:pPr>
          </w:p>
        </w:tc>
        <w:tc>
          <w:tcPr>
            <w:tcW w:w="1276" w:type="dxa"/>
            <w:vMerge/>
            <w:tcBorders>
              <w:left w:val="single" w:sz="4" w:space="0" w:color="auto"/>
              <w:right w:val="single" w:sz="4" w:space="0" w:color="auto"/>
            </w:tcBorders>
          </w:tcPr>
          <w:p w:rsidR="00DE5DF5" w:rsidRPr="008C190A" w:rsidRDefault="00DE5DF5"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DE5DF5" w:rsidRPr="008C190A" w:rsidRDefault="00260F6F"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hint="eastAsia"/>
                <w:kern w:val="0"/>
                <w:szCs w:val="21"/>
              </w:rPr>
              <w:t>4</w:t>
            </w:r>
            <w:r w:rsidRPr="008C190A">
              <w:rPr>
                <w:rFonts w:asciiTheme="minorEastAsia" w:eastAsiaTheme="minorEastAsia" w:hAnsiTheme="minorEastAsia"/>
                <w:kern w:val="0"/>
                <w:szCs w:val="21"/>
              </w:rPr>
              <w:t>. 变频器规格</w:t>
            </w:r>
            <w:r w:rsidRPr="008C190A">
              <w:rPr>
                <w:rFonts w:asciiTheme="minorEastAsia" w:eastAsiaTheme="minorEastAsia" w:hAnsiTheme="minorEastAsia" w:hint="eastAsia"/>
                <w:kern w:val="0"/>
                <w:szCs w:val="21"/>
              </w:rPr>
              <w:t>：</w:t>
            </w:r>
            <w:r w:rsidRPr="008C190A">
              <w:rPr>
                <w:rFonts w:hint="eastAsia"/>
                <w:szCs w:val="21"/>
              </w:rPr>
              <w:t>直径</w:t>
            </w:r>
            <w:r w:rsidRPr="008C190A">
              <w:rPr>
                <w:rFonts w:hint="eastAsia"/>
                <w:szCs w:val="21"/>
              </w:rPr>
              <w:t>32mm/</w:t>
            </w:r>
            <w:r w:rsidRPr="008C190A">
              <w:rPr>
                <w:rFonts w:hint="eastAsia"/>
                <w:szCs w:val="21"/>
              </w:rPr>
              <w:t>长度</w:t>
            </w:r>
            <w:r w:rsidRPr="008C190A">
              <w:rPr>
                <w:rFonts w:hint="eastAsia"/>
                <w:szCs w:val="21"/>
              </w:rPr>
              <w:t>146mm/</w:t>
            </w:r>
            <w:r w:rsidRPr="008C190A">
              <w:rPr>
                <w:rFonts w:hint="eastAsia"/>
                <w:szCs w:val="21"/>
              </w:rPr>
              <w:t>重量</w:t>
            </w:r>
            <w:r w:rsidRPr="008C190A">
              <w:rPr>
                <w:rFonts w:hint="eastAsia"/>
                <w:szCs w:val="21"/>
              </w:rPr>
              <w:t>340g/</w:t>
            </w:r>
            <w:r w:rsidRPr="008C190A">
              <w:rPr>
                <w:rFonts w:hint="eastAsia"/>
                <w:szCs w:val="21"/>
              </w:rPr>
              <w:t>缆线长度</w:t>
            </w:r>
            <w:r w:rsidRPr="008C190A">
              <w:rPr>
                <w:rFonts w:hint="eastAsia"/>
                <w:szCs w:val="21"/>
              </w:rPr>
              <w:t>1.5m</w:t>
            </w:r>
          </w:p>
        </w:tc>
        <w:tc>
          <w:tcPr>
            <w:tcW w:w="1276" w:type="dxa"/>
          </w:tcPr>
          <w:p w:rsidR="00DE5DF5" w:rsidRPr="008C190A" w:rsidRDefault="00DE5DF5" w:rsidP="008C190A">
            <w:pPr>
              <w:widowControl/>
              <w:spacing w:line="360" w:lineRule="auto"/>
              <w:jc w:val="left"/>
              <w:rPr>
                <w:rFonts w:asciiTheme="minorEastAsia" w:eastAsiaTheme="minorEastAsia" w:hAnsiTheme="minorEastAsia"/>
                <w:kern w:val="0"/>
                <w:szCs w:val="21"/>
              </w:rPr>
            </w:pPr>
          </w:p>
        </w:tc>
      </w:tr>
      <w:tr w:rsidR="00DE5DF5" w:rsidRPr="008C190A" w:rsidTr="00AA03E8">
        <w:trPr>
          <w:trHeight w:val="102"/>
          <w:jc w:val="center"/>
        </w:trPr>
        <w:tc>
          <w:tcPr>
            <w:tcW w:w="671" w:type="dxa"/>
            <w:vMerge/>
            <w:tcBorders>
              <w:right w:val="single" w:sz="4" w:space="0" w:color="auto"/>
            </w:tcBorders>
          </w:tcPr>
          <w:p w:rsidR="00DE5DF5" w:rsidRPr="008C190A" w:rsidRDefault="00DE5DF5" w:rsidP="008C190A">
            <w:pPr>
              <w:widowControl/>
              <w:spacing w:line="360" w:lineRule="auto"/>
              <w:jc w:val="left"/>
              <w:rPr>
                <w:rFonts w:asciiTheme="minorEastAsia" w:eastAsiaTheme="minorEastAsia" w:hAnsiTheme="minorEastAsia"/>
                <w:b/>
                <w:kern w:val="0"/>
                <w:szCs w:val="21"/>
              </w:rPr>
            </w:pPr>
          </w:p>
        </w:tc>
        <w:tc>
          <w:tcPr>
            <w:tcW w:w="1276" w:type="dxa"/>
            <w:vMerge/>
            <w:tcBorders>
              <w:left w:val="single" w:sz="4" w:space="0" w:color="auto"/>
              <w:right w:val="single" w:sz="4" w:space="0" w:color="auto"/>
            </w:tcBorders>
          </w:tcPr>
          <w:p w:rsidR="00DE5DF5" w:rsidRPr="008C190A" w:rsidRDefault="00DE5DF5" w:rsidP="008C190A">
            <w:pPr>
              <w:widowControl/>
              <w:spacing w:line="360" w:lineRule="auto"/>
              <w:jc w:val="left"/>
              <w:rPr>
                <w:rFonts w:asciiTheme="minorEastAsia" w:eastAsiaTheme="minorEastAsia" w:hAnsiTheme="minorEastAsia"/>
                <w:kern w:val="0"/>
                <w:szCs w:val="21"/>
              </w:rPr>
            </w:pPr>
          </w:p>
        </w:tc>
        <w:tc>
          <w:tcPr>
            <w:tcW w:w="4819" w:type="dxa"/>
            <w:tcBorders>
              <w:left w:val="single" w:sz="4" w:space="0" w:color="auto"/>
            </w:tcBorders>
          </w:tcPr>
          <w:p w:rsidR="00DE5DF5" w:rsidRPr="008C190A" w:rsidRDefault="003E185D"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hint="eastAsia"/>
                <w:kern w:val="0"/>
                <w:szCs w:val="21"/>
              </w:rPr>
              <w:t>5</w:t>
            </w:r>
            <w:r w:rsidRPr="008C190A">
              <w:rPr>
                <w:rFonts w:asciiTheme="minorEastAsia" w:eastAsiaTheme="minorEastAsia" w:hAnsiTheme="minorEastAsia"/>
                <w:kern w:val="0"/>
                <w:szCs w:val="21"/>
              </w:rPr>
              <w:t>.</w:t>
            </w:r>
            <w:r w:rsidRPr="008C190A">
              <w:rPr>
                <w:rFonts w:asciiTheme="minorEastAsia" w:eastAsiaTheme="minorEastAsia" w:hAnsiTheme="minorEastAsia" w:hint="eastAsia"/>
                <w:kern w:val="0"/>
                <w:szCs w:val="21"/>
              </w:rPr>
              <w:t>标准探头：尖端φ6mm，适用体积10ml至50ml，长度138mm，材质钛合金TI-6AL-4V</w:t>
            </w:r>
          </w:p>
          <w:p w:rsidR="003E185D" w:rsidRPr="008C190A" w:rsidRDefault="003E185D"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hint="eastAsia"/>
                <w:kern w:val="0"/>
                <w:szCs w:val="21"/>
              </w:rPr>
              <w:t>可选配适配器：</w:t>
            </w:r>
          </w:p>
          <w:p w:rsidR="003E185D" w:rsidRPr="008C190A" w:rsidRDefault="003E185D"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hint="eastAsia"/>
                <w:kern w:val="0"/>
                <w:szCs w:val="21"/>
              </w:rPr>
              <w:t>尖端φ2mm，适用体积150ul至5ml</w:t>
            </w:r>
          </w:p>
          <w:p w:rsidR="003E185D" w:rsidRPr="008C190A" w:rsidRDefault="003E185D" w:rsidP="008C190A">
            <w:pPr>
              <w:widowControl/>
              <w:spacing w:line="360" w:lineRule="auto"/>
              <w:jc w:val="left"/>
              <w:rPr>
                <w:rFonts w:asciiTheme="minorEastAsia" w:eastAsiaTheme="minorEastAsia" w:hAnsiTheme="minorEastAsia"/>
                <w:kern w:val="0"/>
                <w:szCs w:val="21"/>
              </w:rPr>
            </w:pPr>
            <w:r w:rsidRPr="008C190A">
              <w:rPr>
                <w:rFonts w:asciiTheme="minorEastAsia" w:eastAsiaTheme="minorEastAsia" w:hAnsiTheme="minorEastAsia" w:hint="eastAsia"/>
                <w:kern w:val="0"/>
                <w:szCs w:val="21"/>
              </w:rPr>
              <w:t>尖端φ3mm，适用体积250ul至10ml</w:t>
            </w:r>
          </w:p>
        </w:tc>
        <w:tc>
          <w:tcPr>
            <w:tcW w:w="1276" w:type="dxa"/>
          </w:tcPr>
          <w:p w:rsidR="00DE5DF5" w:rsidRPr="008C190A" w:rsidRDefault="00DE5DF5" w:rsidP="008C190A">
            <w:pPr>
              <w:widowControl/>
              <w:spacing w:line="360" w:lineRule="auto"/>
              <w:jc w:val="left"/>
              <w:rPr>
                <w:rFonts w:asciiTheme="minorEastAsia" w:eastAsiaTheme="minorEastAsia" w:hAnsiTheme="minorEastAsia"/>
                <w:kern w:val="0"/>
                <w:szCs w:val="21"/>
              </w:rPr>
            </w:pPr>
          </w:p>
        </w:tc>
      </w:tr>
    </w:tbl>
    <w:p w:rsidR="003A02FA" w:rsidRDefault="003A02FA">
      <w:pPr>
        <w:widowControl/>
        <w:jc w:val="left"/>
        <w:rPr>
          <w:rFonts w:ascii="宋体" w:hAnsi="宋体"/>
          <w:kern w:val="0"/>
          <w:szCs w:val="21"/>
        </w:rPr>
      </w:pPr>
    </w:p>
    <w:p w:rsidR="003A02FA" w:rsidRDefault="004A69A0" w:rsidP="00AD6D91">
      <w:pPr>
        <w:pStyle w:val="2"/>
        <w:spacing w:beforeLines="50" w:before="120" w:afterLines="50" w:after="120"/>
        <w:jc w:val="both"/>
        <w:rPr>
          <w:szCs w:val="24"/>
        </w:rPr>
      </w:pPr>
      <w:r>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4961"/>
        <w:gridCol w:w="709"/>
        <w:gridCol w:w="709"/>
        <w:gridCol w:w="1011"/>
      </w:tblGrid>
      <w:tr w:rsidR="003A02FA" w:rsidRPr="00F76CA4">
        <w:trPr>
          <w:trHeight w:val="293"/>
          <w:jc w:val="center"/>
        </w:trPr>
        <w:tc>
          <w:tcPr>
            <w:tcW w:w="785" w:type="dxa"/>
            <w:vAlign w:val="center"/>
          </w:tcPr>
          <w:p w:rsidR="003A02FA" w:rsidRPr="00F76CA4" w:rsidRDefault="004A69A0" w:rsidP="008C190A">
            <w:pPr>
              <w:spacing w:line="360" w:lineRule="auto"/>
              <w:rPr>
                <w:rFonts w:ascii="宋体" w:hAnsi="宋体"/>
                <w:color w:val="000000" w:themeColor="text1"/>
                <w:szCs w:val="21"/>
              </w:rPr>
            </w:pPr>
            <w:r w:rsidRPr="00F76CA4">
              <w:rPr>
                <w:rFonts w:ascii="宋体" w:hAnsi="宋体" w:hint="eastAsia"/>
                <w:color w:val="000000" w:themeColor="text1"/>
                <w:szCs w:val="21"/>
              </w:rPr>
              <w:t>序号</w:t>
            </w:r>
          </w:p>
        </w:tc>
        <w:tc>
          <w:tcPr>
            <w:tcW w:w="4961" w:type="dxa"/>
            <w:vAlign w:val="center"/>
          </w:tcPr>
          <w:p w:rsidR="003A02FA" w:rsidRPr="00F76CA4" w:rsidRDefault="004A69A0" w:rsidP="008C190A">
            <w:pPr>
              <w:spacing w:line="360" w:lineRule="auto"/>
              <w:jc w:val="center"/>
              <w:rPr>
                <w:rFonts w:ascii="宋体" w:hAnsi="宋体"/>
                <w:color w:val="000000" w:themeColor="text1"/>
                <w:szCs w:val="21"/>
              </w:rPr>
            </w:pPr>
            <w:r w:rsidRPr="00F76CA4">
              <w:rPr>
                <w:rFonts w:ascii="宋体" w:hAnsi="宋体" w:hint="eastAsia"/>
                <w:color w:val="000000" w:themeColor="text1"/>
                <w:szCs w:val="21"/>
              </w:rPr>
              <w:t>配置名称</w:t>
            </w:r>
          </w:p>
        </w:tc>
        <w:tc>
          <w:tcPr>
            <w:tcW w:w="709" w:type="dxa"/>
            <w:vAlign w:val="center"/>
          </w:tcPr>
          <w:p w:rsidR="003A02FA" w:rsidRPr="00F76CA4" w:rsidRDefault="004A69A0" w:rsidP="008C190A">
            <w:pPr>
              <w:spacing w:line="360" w:lineRule="auto"/>
              <w:jc w:val="center"/>
              <w:rPr>
                <w:rFonts w:ascii="宋体" w:hAnsi="宋体"/>
                <w:color w:val="000000" w:themeColor="text1"/>
                <w:szCs w:val="21"/>
              </w:rPr>
            </w:pPr>
            <w:r w:rsidRPr="00F76CA4">
              <w:rPr>
                <w:rFonts w:ascii="宋体" w:hAnsi="宋体" w:hint="eastAsia"/>
                <w:color w:val="000000" w:themeColor="text1"/>
                <w:szCs w:val="21"/>
              </w:rPr>
              <w:t>数量</w:t>
            </w:r>
          </w:p>
        </w:tc>
        <w:tc>
          <w:tcPr>
            <w:tcW w:w="709" w:type="dxa"/>
            <w:vAlign w:val="center"/>
          </w:tcPr>
          <w:p w:rsidR="003A02FA" w:rsidRPr="00F76CA4" w:rsidRDefault="004A69A0" w:rsidP="008C190A">
            <w:pPr>
              <w:spacing w:line="360" w:lineRule="auto"/>
              <w:jc w:val="center"/>
              <w:rPr>
                <w:rFonts w:ascii="宋体" w:hAnsi="宋体"/>
                <w:color w:val="000000" w:themeColor="text1"/>
                <w:szCs w:val="21"/>
              </w:rPr>
            </w:pPr>
            <w:r w:rsidRPr="00F76CA4">
              <w:rPr>
                <w:rFonts w:ascii="宋体" w:hAnsi="宋体" w:hint="eastAsia"/>
                <w:color w:val="000000" w:themeColor="text1"/>
                <w:szCs w:val="21"/>
              </w:rPr>
              <w:t>单位</w:t>
            </w:r>
          </w:p>
        </w:tc>
        <w:tc>
          <w:tcPr>
            <w:tcW w:w="1011" w:type="dxa"/>
            <w:vAlign w:val="center"/>
          </w:tcPr>
          <w:p w:rsidR="003A02FA" w:rsidRPr="00F76CA4" w:rsidRDefault="004A69A0" w:rsidP="008C190A">
            <w:pPr>
              <w:spacing w:line="360" w:lineRule="auto"/>
              <w:jc w:val="center"/>
              <w:rPr>
                <w:rFonts w:ascii="宋体" w:hAnsi="宋体"/>
                <w:color w:val="000000" w:themeColor="text1"/>
                <w:szCs w:val="21"/>
              </w:rPr>
            </w:pPr>
            <w:r w:rsidRPr="00F76CA4">
              <w:rPr>
                <w:rFonts w:ascii="宋体" w:hAnsi="宋体" w:hint="eastAsia"/>
                <w:color w:val="000000" w:themeColor="text1"/>
                <w:szCs w:val="21"/>
              </w:rPr>
              <w:t>备注</w:t>
            </w:r>
          </w:p>
        </w:tc>
      </w:tr>
      <w:tr w:rsidR="005C5138" w:rsidRPr="00F76CA4">
        <w:trPr>
          <w:trHeight w:val="293"/>
          <w:jc w:val="center"/>
        </w:trPr>
        <w:tc>
          <w:tcPr>
            <w:tcW w:w="785" w:type="dxa"/>
            <w:vAlign w:val="center"/>
          </w:tcPr>
          <w:p w:rsidR="005C5138" w:rsidRPr="00F76CA4" w:rsidRDefault="00F0220B" w:rsidP="008C190A">
            <w:pPr>
              <w:spacing w:line="360" w:lineRule="auto"/>
              <w:rPr>
                <w:rFonts w:ascii="宋体" w:hAnsi="宋体"/>
                <w:color w:val="000000" w:themeColor="text1"/>
                <w:szCs w:val="21"/>
              </w:rPr>
            </w:pPr>
            <w:r w:rsidRPr="00F76CA4">
              <w:rPr>
                <w:rFonts w:ascii="宋体" w:hAnsi="宋体"/>
                <w:color w:val="000000" w:themeColor="text1"/>
                <w:szCs w:val="21"/>
              </w:rPr>
              <w:t>1.1</w:t>
            </w:r>
          </w:p>
        </w:tc>
        <w:tc>
          <w:tcPr>
            <w:tcW w:w="4961" w:type="dxa"/>
            <w:vAlign w:val="center"/>
          </w:tcPr>
          <w:p w:rsidR="005C5138" w:rsidRPr="00F76CA4" w:rsidRDefault="00F76CA4" w:rsidP="008C190A">
            <w:pPr>
              <w:spacing w:line="360" w:lineRule="auto"/>
              <w:jc w:val="left"/>
              <w:rPr>
                <w:rFonts w:ascii="宋体" w:hAnsi="宋体"/>
                <w:color w:val="000000" w:themeColor="text1"/>
                <w:szCs w:val="21"/>
              </w:rPr>
            </w:pPr>
            <w:r w:rsidRPr="00F76CA4">
              <w:rPr>
                <w:rFonts w:ascii="宋体" w:hAnsi="宋体" w:hint="eastAsia"/>
                <w:color w:val="000000" w:themeColor="text1"/>
                <w:szCs w:val="21"/>
              </w:rPr>
              <w:t>微生物培养箱</w:t>
            </w:r>
          </w:p>
        </w:tc>
        <w:tc>
          <w:tcPr>
            <w:tcW w:w="709" w:type="dxa"/>
            <w:vAlign w:val="center"/>
          </w:tcPr>
          <w:p w:rsidR="005C5138" w:rsidRPr="00F76CA4" w:rsidRDefault="005C5138" w:rsidP="008C190A">
            <w:pPr>
              <w:spacing w:line="360" w:lineRule="auto"/>
              <w:jc w:val="center"/>
              <w:rPr>
                <w:rFonts w:ascii="宋体" w:hAnsi="宋体"/>
                <w:color w:val="000000" w:themeColor="text1"/>
                <w:szCs w:val="21"/>
              </w:rPr>
            </w:pPr>
            <w:r w:rsidRPr="00F76CA4">
              <w:rPr>
                <w:rFonts w:ascii="宋体" w:hAnsi="宋体" w:hint="eastAsia"/>
                <w:color w:val="000000" w:themeColor="text1"/>
                <w:szCs w:val="21"/>
              </w:rPr>
              <w:t>1</w:t>
            </w:r>
          </w:p>
        </w:tc>
        <w:tc>
          <w:tcPr>
            <w:tcW w:w="709" w:type="dxa"/>
            <w:vAlign w:val="center"/>
          </w:tcPr>
          <w:p w:rsidR="005C5138" w:rsidRPr="00F76CA4" w:rsidRDefault="005C5138" w:rsidP="008C190A">
            <w:pPr>
              <w:spacing w:line="360" w:lineRule="auto"/>
              <w:jc w:val="center"/>
              <w:rPr>
                <w:rFonts w:ascii="宋体" w:hAnsi="宋体"/>
                <w:color w:val="000000" w:themeColor="text1"/>
                <w:szCs w:val="21"/>
              </w:rPr>
            </w:pPr>
            <w:r w:rsidRPr="00F76CA4">
              <w:rPr>
                <w:rFonts w:ascii="宋体" w:hAnsi="宋体" w:hint="eastAsia"/>
                <w:color w:val="000000" w:themeColor="text1"/>
                <w:szCs w:val="21"/>
              </w:rPr>
              <w:t>台</w:t>
            </w:r>
          </w:p>
        </w:tc>
        <w:tc>
          <w:tcPr>
            <w:tcW w:w="1011" w:type="dxa"/>
            <w:vAlign w:val="center"/>
          </w:tcPr>
          <w:p w:rsidR="005C5138" w:rsidRPr="00F76CA4" w:rsidRDefault="005C5138" w:rsidP="008C190A">
            <w:pPr>
              <w:spacing w:line="360" w:lineRule="auto"/>
              <w:jc w:val="center"/>
              <w:rPr>
                <w:rFonts w:ascii="宋体" w:hAnsi="宋体"/>
                <w:color w:val="000000" w:themeColor="text1"/>
                <w:szCs w:val="21"/>
              </w:rPr>
            </w:pPr>
          </w:p>
        </w:tc>
      </w:tr>
      <w:tr w:rsidR="003A02FA" w:rsidRPr="00F76CA4">
        <w:trPr>
          <w:trHeight w:val="266"/>
          <w:jc w:val="center"/>
        </w:trPr>
        <w:tc>
          <w:tcPr>
            <w:tcW w:w="785" w:type="dxa"/>
            <w:vAlign w:val="center"/>
          </w:tcPr>
          <w:p w:rsidR="003A02FA" w:rsidRPr="00F76CA4" w:rsidRDefault="00F0220B" w:rsidP="008C190A">
            <w:pPr>
              <w:spacing w:line="360" w:lineRule="auto"/>
              <w:rPr>
                <w:rFonts w:ascii="宋体" w:hAnsi="宋体"/>
                <w:color w:val="000000" w:themeColor="text1"/>
                <w:szCs w:val="21"/>
              </w:rPr>
            </w:pPr>
            <w:r w:rsidRPr="00F76CA4">
              <w:rPr>
                <w:rFonts w:ascii="宋体" w:hAnsi="宋体" w:hint="eastAsia"/>
                <w:color w:val="000000" w:themeColor="text1"/>
                <w:szCs w:val="21"/>
              </w:rPr>
              <w:t>1</w:t>
            </w:r>
            <w:r w:rsidRPr="00F76CA4">
              <w:rPr>
                <w:rFonts w:ascii="宋体" w:hAnsi="宋体"/>
                <w:color w:val="000000" w:themeColor="text1"/>
                <w:szCs w:val="21"/>
              </w:rPr>
              <w:t>.2</w:t>
            </w:r>
          </w:p>
        </w:tc>
        <w:tc>
          <w:tcPr>
            <w:tcW w:w="4961" w:type="dxa"/>
            <w:vAlign w:val="bottom"/>
          </w:tcPr>
          <w:p w:rsidR="003A02FA" w:rsidRPr="00F76CA4" w:rsidRDefault="00F0220B" w:rsidP="008C190A">
            <w:pPr>
              <w:widowControl/>
              <w:spacing w:line="360" w:lineRule="auto"/>
              <w:jc w:val="left"/>
              <w:rPr>
                <w:rFonts w:ascii="宋体" w:hAnsi="宋体"/>
                <w:szCs w:val="21"/>
              </w:rPr>
            </w:pPr>
            <w:r w:rsidRPr="00F76CA4">
              <w:rPr>
                <w:rFonts w:ascii="宋体" w:hAnsi="宋体" w:hint="eastAsia"/>
                <w:color w:val="000000" w:themeColor="text1"/>
                <w:szCs w:val="21"/>
              </w:rPr>
              <w:t>搁板</w:t>
            </w:r>
          </w:p>
        </w:tc>
        <w:tc>
          <w:tcPr>
            <w:tcW w:w="709" w:type="dxa"/>
            <w:vAlign w:val="bottom"/>
          </w:tcPr>
          <w:p w:rsidR="003A02FA" w:rsidRPr="00F76CA4" w:rsidRDefault="00F0220B" w:rsidP="008C190A">
            <w:pPr>
              <w:widowControl/>
              <w:spacing w:line="360" w:lineRule="auto"/>
              <w:jc w:val="center"/>
              <w:rPr>
                <w:rFonts w:ascii="新宋体" w:eastAsia="新宋体" w:hAnsi="新宋体" w:cs="Arial"/>
                <w:color w:val="000000" w:themeColor="text1"/>
                <w:kern w:val="0"/>
                <w:szCs w:val="21"/>
              </w:rPr>
            </w:pPr>
            <w:r w:rsidRPr="00F76CA4">
              <w:rPr>
                <w:rFonts w:ascii="新宋体" w:eastAsia="新宋体" w:hAnsi="新宋体" w:cs="Arial" w:hint="eastAsia"/>
                <w:color w:val="000000" w:themeColor="text1"/>
                <w:kern w:val="0"/>
                <w:szCs w:val="21"/>
              </w:rPr>
              <w:t>2</w:t>
            </w:r>
          </w:p>
        </w:tc>
        <w:tc>
          <w:tcPr>
            <w:tcW w:w="709" w:type="dxa"/>
          </w:tcPr>
          <w:p w:rsidR="003A02FA" w:rsidRPr="00F76CA4" w:rsidRDefault="00F0220B" w:rsidP="008C190A">
            <w:pPr>
              <w:spacing w:line="360" w:lineRule="auto"/>
              <w:jc w:val="center"/>
              <w:rPr>
                <w:color w:val="000000" w:themeColor="text1"/>
                <w:szCs w:val="21"/>
              </w:rPr>
            </w:pPr>
            <w:r w:rsidRPr="00F76CA4">
              <w:rPr>
                <w:color w:val="000000" w:themeColor="text1"/>
                <w:szCs w:val="21"/>
              </w:rPr>
              <w:t>块</w:t>
            </w:r>
          </w:p>
        </w:tc>
        <w:tc>
          <w:tcPr>
            <w:tcW w:w="1011" w:type="dxa"/>
          </w:tcPr>
          <w:p w:rsidR="003A02FA" w:rsidRPr="00F76CA4" w:rsidRDefault="003A02FA" w:rsidP="008C190A">
            <w:pPr>
              <w:spacing w:line="360" w:lineRule="auto"/>
              <w:rPr>
                <w:rFonts w:ascii="宋体" w:hAnsi="宋体"/>
                <w:color w:val="000000" w:themeColor="text1"/>
                <w:szCs w:val="21"/>
              </w:rPr>
            </w:pPr>
          </w:p>
        </w:tc>
      </w:tr>
      <w:tr w:rsidR="004479E3" w:rsidRPr="00F76CA4">
        <w:trPr>
          <w:trHeight w:val="266"/>
          <w:jc w:val="center"/>
        </w:trPr>
        <w:tc>
          <w:tcPr>
            <w:tcW w:w="785" w:type="dxa"/>
            <w:vAlign w:val="center"/>
          </w:tcPr>
          <w:p w:rsidR="004479E3" w:rsidRPr="00F76CA4" w:rsidRDefault="004479E3" w:rsidP="008C190A">
            <w:pPr>
              <w:spacing w:line="360" w:lineRule="auto"/>
              <w:rPr>
                <w:rFonts w:ascii="宋体" w:hAnsi="宋体"/>
                <w:color w:val="000000" w:themeColor="text1"/>
                <w:szCs w:val="21"/>
              </w:rPr>
            </w:pPr>
            <w:r w:rsidRPr="00F76CA4">
              <w:rPr>
                <w:rFonts w:ascii="宋体" w:hAnsi="宋体" w:hint="eastAsia"/>
                <w:color w:val="000000" w:themeColor="text1"/>
                <w:szCs w:val="21"/>
              </w:rPr>
              <w:t>1</w:t>
            </w:r>
            <w:r w:rsidRPr="00F76CA4">
              <w:rPr>
                <w:rFonts w:ascii="宋体" w:hAnsi="宋体"/>
                <w:color w:val="000000" w:themeColor="text1"/>
                <w:szCs w:val="21"/>
              </w:rPr>
              <w:t>.3</w:t>
            </w:r>
          </w:p>
        </w:tc>
        <w:tc>
          <w:tcPr>
            <w:tcW w:w="4961" w:type="dxa"/>
            <w:vAlign w:val="bottom"/>
          </w:tcPr>
          <w:p w:rsidR="004479E3" w:rsidRPr="00F76CA4" w:rsidRDefault="004479E3" w:rsidP="008C190A">
            <w:pPr>
              <w:widowControl/>
              <w:spacing w:line="360" w:lineRule="auto"/>
              <w:jc w:val="left"/>
              <w:rPr>
                <w:rFonts w:ascii="宋体" w:hAnsi="宋体"/>
                <w:color w:val="000000" w:themeColor="text1"/>
                <w:szCs w:val="21"/>
              </w:rPr>
            </w:pPr>
            <w:r w:rsidRPr="00F76CA4">
              <w:rPr>
                <w:rFonts w:ascii="宋体" w:hAnsi="宋体" w:hint="eastAsia"/>
                <w:color w:val="000000" w:themeColor="text1"/>
                <w:szCs w:val="21"/>
              </w:rPr>
              <w:t>说明书</w:t>
            </w:r>
          </w:p>
        </w:tc>
        <w:tc>
          <w:tcPr>
            <w:tcW w:w="709" w:type="dxa"/>
            <w:vAlign w:val="bottom"/>
          </w:tcPr>
          <w:p w:rsidR="004479E3" w:rsidRPr="00F76CA4" w:rsidRDefault="004479E3" w:rsidP="008C190A">
            <w:pPr>
              <w:widowControl/>
              <w:spacing w:line="360" w:lineRule="auto"/>
              <w:jc w:val="center"/>
              <w:rPr>
                <w:rFonts w:ascii="新宋体" w:eastAsia="新宋体" w:hAnsi="新宋体" w:cs="Arial"/>
                <w:color w:val="000000" w:themeColor="text1"/>
                <w:kern w:val="0"/>
                <w:szCs w:val="21"/>
              </w:rPr>
            </w:pPr>
            <w:r w:rsidRPr="00F76CA4">
              <w:rPr>
                <w:rFonts w:ascii="新宋体" w:eastAsia="新宋体" w:hAnsi="新宋体" w:cs="Arial" w:hint="eastAsia"/>
                <w:color w:val="000000" w:themeColor="text1"/>
                <w:kern w:val="0"/>
                <w:szCs w:val="21"/>
              </w:rPr>
              <w:t>2</w:t>
            </w:r>
          </w:p>
        </w:tc>
        <w:tc>
          <w:tcPr>
            <w:tcW w:w="709" w:type="dxa"/>
          </w:tcPr>
          <w:p w:rsidR="004479E3" w:rsidRPr="00F76CA4" w:rsidRDefault="004479E3" w:rsidP="008C190A">
            <w:pPr>
              <w:spacing w:line="360" w:lineRule="auto"/>
              <w:jc w:val="center"/>
              <w:rPr>
                <w:color w:val="000000" w:themeColor="text1"/>
                <w:szCs w:val="21"/>
              </w:rPr>
            </w:pPr>
            <w:r w:rsidRPr="00F76CA4">
              <w:rPr>
                <w:color w:val="000000" w:themeColor="text1"/>
                <w:szCs w:val="21"/>
              </w:rPr>
              <w:t>份</w:t>
            </w:r>
          </w:p>
        </w:tc>
        <w:tc>
          <w:tcPr>
            <w:tcW w:w="1011" w:type="dxa"/>
          </w:tcPr>
          <w:p w:rsidR="004479E3" w:rsidRPr="00F76CA4" w:rsidRDefault="004479E3" w:rsidP="008C190A">
            <w:pPr>
              <w:spacing w:line="360" w:lineRule="auto"/>
              <w:rPr>
                <w:rFonts w:ascii="宋体" w:hAnsi="宋体"/>
                <w:color w:val="000000" w:themeColor="text1"/>
                <w:szCs w:val="21"/>
              </w:rPr>
            </w:pPr>
          </w:p>
        </w:tc>
      </w:tr>
      <w:tr w:rsidR="005C5138" w:rsidRPr="00F76CA4" w:rsidTr="00D67F0B">
        <w:trPr>
          <w:trHeight w:val="266"/>
          <w:jc w:val="center"/>
        </w:trPr>
        <w:tc>
          <w:tcPr>
            <w:tcW w:w="785" w:type="dxa"/>
            <w:vAlign w:val="center"/>
          </w:tcPr>
          <w:p w:rsidR="005C5138" w:rsidRPr="00F76CA4" w:rsidRDefault="003E185D" w:rsidP="008C190A">
            <w:pPr>
              <w:spacing w:line="360" w:lineRule="auto"/>
              <w:rPr>
                <w:rFonts w:ascii="宋体" w:hAnsi="宋体"/>
                <w:color w:val="000000" w:themeColor="text1"/>
                <w:szCs w:val="21"/>
              </w:rPr>
            </w:pPr>
            <w:r w:rsidRPr="00F76CA4">
              <w:rPr>
                <w:rFonts w:ascii="宋体" w:hAnsi="宋体" w:hint="eastAsia"/>
                <w:color w:val="000000" w:themeColor="text1"/>
                <w:szCs w:val="21"/>
              </w:rPr>
              <w:t>2</w:t>
            </w:r>
            <w:r w:rsidRPr="00F76CA4">
              <w:rPr>
                <w:rFonts w:ascii="宋体" w:hAnsi="宋体"/>
                <w:color w:val="000000" w:themeColor="text1"/>
                <w:szCs w:val="21"/>
              </w:rPr>
              <w:t>.1</w:t>
            </w:r>
          </w:p>
        </w:tc>
        <w:tc>
          <w:tcPr>
            <w:tcW w:w="4961" w:type="dxa"/>
            <w:vAlign w:val="bottom"/>
          </w:tcPr>
          <w:p w:rsidR="005C5138" w:rsidRPr="00F76CA4" w:rsidRDefault="00F76CA4" w:rsidP="008C190A">
            <w:pPr>
              <w:widowControl/>
              <w:spacing w:line="360" w:lineRule="auto"/>
              <w:jc w:val="left"/>
              <w:rPr>
                <w:rFonts w:ascii="宋体" w:hAnsi="宋体"/>
                <w:szCs w:val="21"/>
              </w:rPr>
            </w:pPr>
            <w:r w:rsidRPr="00F76CA4">
              <w:rPr>
                <w:rFonts w:hint="eastAsia"/>
                <w:bCs/>
                <w:color w:val="000000" w:themeColor="text1"/>
                <w:szCs w:val="21"/>
              </w:rPr>
              <w:t>震荡培养摇床</w:t>
            </w:r>
          </w:p>
        </w:tc>
        <w:tc>
          <w:tcPr>
            <w:tcW w:w="709" w:type="dxa"/>
            <w:vAlign w:val="bottom"/>
          </w:tcPr>
          <w:p w:rsidR="005C5138" w:rsidRPr="00F76CA4" w:rsidRDefault="00F76CA4" w:rsidP="008C190A">
            <w:pPr>
              <w:widowControl/>
              <w:spacing w:line="360" w:lineRule="auto"/>
              <w:jc w:val="center"/>
              <w:rPr>
                <w:rFonts w:ascii="新宋体" w:eastAsia="新宋体" w:hAnsi="新宋体" w:cs="Arial"/>
                <w:color w:val="000000" w:themeColor="text1"/>
                <w:kern w:val="0"/>
                <w:szCs w:val="21"/>
              </w:rPr>
            </w:pPr>
            <w:r w:rsidRPr="00F76CA4">
              <w:rPr>
                <w:rFonts w:ascii="新宋体" w:eastAsia="新宋体" w:hAnsi="新宋体" w:cs="Arial" w:hint="eastAsia"/>
                <w:color w:val="000000" w:themeColor="text1"/>
                <w:kern w:val="0"/>
                <w:szCs w:val="21"/>
              </w:rPr>
              <w:t>1</w:t>
            </w:r>
          </w:p>
        </w:tc>
        <w:tc>
          <w:tcPr>
            <w:tcW w:w="709" w:type="dxa"/>
            <w:vAlign w:val="bottom"/>
          </w:tcPr>
          <w:p w:rsidR="005C5138" w:rsidRPr="00F76CA4" w:rsidRDefault="00F76CA4" w:rsidP="008C190A">
            <w:pPr>
              <w:widowControl/>
              <w:spacing w:line="360" w:lineRule="auto"/>
              <w:jc w:val="center"/>
              <w:rPr>
                <w:rFonts w:ascii="新宋体" w:eastAsia="新宋体" w:hAnsi="新宋体" w:cs="宋体"/>
                <w:color w:val="000000" w:themeColor="text1"/>
                <w:kern w:val="24"/>
                <w:szCs w:val="21"/>
              </w:rPr>
            </w:pPr>
            <w:r w:rsidRPr="00F76CA4">
              <w:rPr>
                <w:rFonts w:ascii="新宋体" w:eastAsia="新宋体" w:hAnsi="新宋体" w:cs="宋体" w:hint="eastAsia"/>
                <w:color w:val="000000" w:themeColor="text1"/>
                <w:kern w:val="24"/>
                <w:szCs w:val="21"/>
              </w:rPr>
              <w:t>台</w:t>
            </w:r>
          </w:p>
        </w:tc>
        <w:tc>
          <w:tcPr>
            <w:tcW w:w="1011" w:type="dxa"/>
          </w:tcPr>
          <w:p w:rsidR="005C5138" w:rsidRPr="00F76CA4" w:rsidRDefault="005C5138" w:rsidP="008C190A">
            <w:pPr>
              <w:spacing w:line="360" w:lineRule="auto"/>
              <w:rPr>
                <w:rFonts w:ascii="宋体" w:hAnsi="宋体"/>
                <w:color w:val="000000" w:themeColor="text1"/>
                <w:szCs w:val="21"/>
              </w:rPr>
            </w:pPr>
          </w:p>
        </w:tc>
      </w:tr>
      <w:tr w:rsidR="005C5138" w:rsidRPr="00F76CA4">
        <w:trPr>
          <w:trHeight w:val="266"/>
          <w:jc w:val="center"/>
        </w:trPr>
        <w:tc>
          <w:tcPr>
            <w:tcW w:w="785" w:type="dxa"/>
            <w:vAlign w:val="center"/>
          </w:tcPr>
          <w:p w:rsidR="005C5138" w:rsidRPr="00F76CA4" w:rsidRDefault="003E185D" w:rsidP="008C190A">
            <w:pPr>
              <w:spacing w:line="360" w:lineRule="auto"/>
              <w:rPr>
                <w:rFonts w:ascii="宋体" w:hAnsi="宋体"/>
                <w:color w:val="000000" w:themeColor="text1"/>
                <w:szCs w:val="21"/>
              </w:rPr>
            </w:pPr>
            <w:r w:rsidRPr="00F76CA4">
              <w:rPr>
                <w:rFonts w:ascii="宋体" w:hAnsi="宋体" w:hint="eastAsia"/>
                <w:color w:val="000000" w:themeColor="text1"/>
                <w:szCs w:val="21"/>
              </w:rPr>
              <w:t>2</w:t>
            </w:r>
            <w:r w:rsidRPr="00F76CA4">
              <w:rPr>
                <w:rFonts w:ascii="宋体" w:hAnsi="宋体"/>
                <w:color w:val="000000" w:themeColor="text1"/>
                <w:szCs w:val="21"/>
              </w:rPr>
              <w:t>.2</w:t>
            </w:r>
          </w:p>
        </w:tc>
        <w:tc>
          <w:tcPr>
            <w:tcW w:w="4961" w:type="dxa"/>
            <w:vAlign w:val="bottom"/>
          </w:tcPr>
          <w:p w:rsidR="005C5138" w:rsidRPr="00F76CA4" w:rsidRDefault="003E185D" w:rsidP="008C190A">
            <w:pPr>
              <w:widowControl/>
              <w:spacing w:line="360" w:lineRule="auto"/>
              <w:jc w:val="left"/>
              <w:rPr>
                <w:rFonts w:ascii="宋体" w:hAnsi="宋体"/>
                <w:szCs w:val="21"/>
              </w:rPr>
            </w:pPr>
            <w:r w:rsidRPr="00F76CA4">
              <w:rPr>
                <w:rFonts w:ascii="宋体" w:hAnsi="宋体"/>
                <w:szCs w:val="21"/>
              </w:rPr>
              <w:t>夹具</w:t>
            </w:r>
          </w:p>
        </w:tc>
        <w:tc>
          <w:tcPr>
            <w:tcW w:w="709" w:type="dxa"/>
            <w:vAlign w:val="bottom"/>
          </w:tcPr>
          <w:p w:rsidR="005C5138" w:rsidRPr="00F76CA4" w:rsidRDefault="003E185D" w:rsidP="008C190A">
            <w:pPr>
              <w:widowControl/>
              <w:spacing w:line="360" w:lineRule="auto"/>
              <w:jc w:val="center"/>
              <w:rPr>
                <w:rFonts w:ascii="新宋体" w:eastAsia="新宋体" w:hAnsi="新宋体" w:cs="Arial"/>
                <w:color w:val="000000" w:themeColor="text1"/>
                <w:kern w:val="0"/>
                <w:szCs w:val="21"/>
              </w:rPr>
            </w:pPr>
            <w:r w:rsidRPr="00F76CA4">
              <w:rPr>
                <w:rFonts w:ascii="新宋体" w:eastAsia="新宋体" w:hAnsi="新宋体" w:cs="Arial" w:hint="eastAsia"/>
                <w:color w:val="000000" w:themeColor="text1"/>
                <w:kern w:val="0"/>
                <w:szCs w:val="21"/>
              </w:rPr>
              <w:t>2</w:t>
            </w:r>
          </w:p>
        </w:tc>
        <w:tc>
          <w:tcPr>
            <w:tcW w:w="709" w:type="dxa"/>
            <w:vAlign w:val="bottom"/>
          </w:tcPr>
          <w:p w:rsidR="005C5138" w:rsidRPr="00F76CA4" w:rsidRDefault="003E185D" w:rsidP="008C190A">
            <w:pPr>
              <w:widowControl/>
              <w:spacing w:line="360" w:lineRule="auto"/>
              <w:jc w:val="center"/>
              <w:rPr>
                <w:rFonts w:ascii="新宋体" w:eastAsia="新宋体" w:hAnsi="新宋体" w:cs="宋体"/>
                <w:color w:val="000000" w:themeColor="text1"/>
                <w:kern w:val="24"/>
                <w:szCs w:val="21"/>
              </w:rPr>
            </w:pPr>
            <w:r w:rsidRPr="00F76CA4">
              <w:rPr>
                <w:rFonts w:ascii="新宋体" w:eastAsia="新宋体" w:hAnsi="新宋体" w:cs="宋体"/>
                <w:color w:val="000000" w:themeColor="text1"/>
                <w:kern w:val="24"/>
                <w:szCs w:val="21"/>
              </w:rPr>
              <w:t>层</w:t>
            </w:r>
          </w:p>
        </w:tc>
        <w:tc>
          <w:tcPr>
            <w:tcW w:w="1011" w:type="dxa"/>
          </w:tcPr>
          <w:p w:rsidR="005C5138" w:rsidRPr="00F76CA4" w:rsidRDefault="005C5138" w:rsidP="008C190A">
            <w:pPr>
              <w:spacing w:line="360" w:lineRule="auto"/>
              <w:rPr>
                <w:rFonts w:ascii="宋体" w:hAnsi="宋体"/>
                <w:color w:val="000000" w:themeColor="text1"/>
                <w:szCs w:val="21"/>
              </w:rPr>
            </w:pPr>
          </w:p>
        </w:tc>
      </w:tr>
      <w:tr w:rsidR="004479E3" w:rsidRPr="00F76CA4" w:rsidTr="00217C72">
        <w:trPr>
          <w:trHeight w:val="266"/>
          <w:jc w:val="center"/>
        </w:trPr>
        <w:tc>
          <w:tcPr>
            <w:tcW w:w="785" w:type="dxa"/>
            <w:vAlign w:val="center"/>
          </w:tcPr>
          <w:p w:rsidR="004479E3" w:rsidRPr="00F76CA4" w:rsidRDefault="004479E3" w:rsidP="008C190A">
            <w:pPr>
              <w:spacing w:line="360" w:lineRule="auto"/>
              <w:rPr>
                <w:rFonts w:ascii="宋体" w:hAnsi="宋体"/>
                <w:color w:val="000000" w:themeColor="text1"/>
                <w:szCs w:val="21"/>
              </w:rPr>
            </w:pPr>
            <w:r w:rsidRPr="00F76CA4">
              <w:rPr>
                <w:rFonts w:ascii="宋体" w:hAnsi="宋体"/>
                <w:color w:val="000000" w:themeColor="text1"/>
                <w:szCs w:val="21"/>
              </w:rPr>
              <w:t>2.3</w:t>
            </w:r>
          </w:p>
        </w:tc>
        <w:tc>
          <w:tcPr>
            <w:tcW w:w="4961" w:type="dxa"/>
            <w:vAlign w:val="bottom"/>
          </w:tcPr>
          <w:p w:rsidR="004479E3" w:rsidRPr="00F76CA4" w:rsidRDefault="004479E3" w:rsidP="008C190A">
            <w:pPr>
              <w:widowControl/>
              <w:spacing w:line="360" w:lineRule="auto"/>
              <w:jc w:val="left"/>
              <w:rPr>
                <w:rFonts w:ascii="宋体" w:hAnsi="宋体"/>
                <w:color w:val="000000" w:themeColor="text1"/>
                <w:szCs w:val="21"/>
              </w:rPr>
            </w:pPr>
            <w:r w:rsidRPr="00F76CA4">
              <w:rPr>
                <w:rFonts w:ascii="宋体" w:hAnsi="宋体" w:hint="eastAsia"/>
                <w:color w:val="000000" w:themeColor="text1"/>
                <w:szCs w:val="21"/>
              </w:rPr>
              <w:t>说明书</w:t>
            </w:r>
          </w:p>
        </w:tc>
        <w:tc>
          <w:tcPr>
            <w:tcW w:w="709" w:type="dxa"/>
            <w:vAlign w:val="bottom"/>
          </w:tcPr>
          <w:p w:rsidR="004479E3" w:rsidRPr="00F76CA4" w:rsidRDefault="004479E3" w:rsidP="008C190A">
            <w:pPr>
              <w:widowControl/>
              <w:spacing w:line="360" w:lineRule="auto"/>
              <w:jc w:val="center"/>
              <w:rPr>
                <w:rFonts w:ascii="新宋体" w:eastAsia="新宋体" w:hAnsi="新宋体" w:cs="Arial"/>
                <w:color w:val="000000" w:themeColor="text1"/>
                <w:kern w:val="0"/>
                <w:szCs w:val="21"/>
              </w:rPr>
            </w:pPr>
            <w:r w:rsidRPr="00F76CA4">
              <w:rPr>
                <w:rFonts w:ascii="新宋体" w:eastAsia="新宋体" w:hAnsi="新宋体" w:cs="Arial" w:hint="eastAsia"/>
                <w:color w:val="000000" w:themeColor="text1"/>
                <w:kern w:val="0"/>
                <w:szCs w:val="21"/>
              </w:rPr>
              <w:t>2</w:t>
            </w:r>
          </w:p>
        </w:tc>
        <w:tc>
          <w:tcPr>
            <w:tcW w:w="709" w:type="dxa"/>
          </w:tcPr>
          <w:p w:rsidR="004479E3" w:rsidRPr="00F76CA4" w:rsidRDefault="004479E3" w:rsidP="008C190A">
            <w:pPr>
              <w:spacing w:line="360" w:lineRule="auto"/>
              <w:jc w:val="center"/>
              <w:rPr>
                <w:color w:val="000000" w:themeColor="text1"/>
                <w:szCs w:val="21"/>
              </w:rPr>
            </w:pPr>
            <w:r w:rsidRPr="00F76CA4">
              <w:rPr>
                <w:color w:val="000000" w:themeColor="text1"/>
                <w:szCs w:val="21"/>
              </w:rPr>
              <w:t>份</w:t>
            </w:r>
          </w:p>
        </w:tc>
        <w:tc>
          <w:tcPr>
            <w:tcW w:w="1011" w:type="dxa"/>
          </w:tcPr>
          <w:p w:rsidR="004479E3" w:rsidRPr="00F76CA4" w:rsidRDefault="004479E3" w:rsidP="008C190A">
            <w:pPr>
              <w:spacing w:line="360" w:lineRule="auto"/>
              <w:rPr>
                <w:rFonts w:ascii="宋体" w:hAnsi="宋体"/>
                <w:color w:val="000000" w:themeColor="text1"/>
                <w:szCs w:val="21"/>
              </w:rPr>
            </w:pPr>
          </w:p>
        </w:tc>
      </w:tr>
      <w:tr w:rsidR="003E185D" w:rsidRPr="00F76CA4" w:rsidTr="00D00668">
        <w:trPr>
          <w:trHeight w:val="266"/>
          <w:jc w:val="center"/>
        </w:trPr>
        <w:tc>
          <w:tcPr>
            <w:tcW w:w="785" w:type="dxa"/>
            <w:vAlign w:val="center"/>
          </w:tcPr>
          <w:p w:rsidR="003E185D" w:rsidRPr="00F76CA4" w:rsidRDefault="003E185D" w:rsidP="008C190A">
            <w:pPr>
              <w:spacing w:line="360" w:lineRule="auto"/>
              <w:rPr>
                <w:rFonts w:ascii="宋体" w:hAnsi="宋体"/>
                <w:color w:val="000000" w:themeColor="text1"/>
                <w:szCs w:val="21"/>
              </w:rPr>
            </w:pPr>
            <w:r w:rsidRPr="00F76CA4">
              <w:rPr>
                <w:rFonts w:ascii="宋体" w:hAnsi="宋体" w:hint="eastAsia"/>
                <w:color w:val="000000" w:themeColor="text1"/>
                <w:szCs w:val="21"/>
              </w:rPr>
              <w:t>3</w:t>
            </w:r>
            <w:r w:rsidRPr="00F76CA4">
              <w:rPr>
                <w:rFonts w:ascii="宋体" w:hAnsi="宋体"/>
                <w:color w:val="000000" w:themeColor="text1"/>
                <w:szCs w:val="21"/>
              </w:rPr>
              <w:t>.1</w:t>
            </w:r>
          </w:p>
        </w:tc>
        <w:tc>
          <w:tcPr>
            <w:tcW w:w="4961" w:type="dxa"/>
            <w:vAlign w:val="center"/>
          </w:tcPr>
          <w:p w:rsidR="003E185D" w:rsidRPr="00F76CA4" w:rsidRDefault="00F76CA4" w:rsidP="008C190A">
            <w:pPr>
              <w:spacing w:line="360" w:lineRule="auto"/>
              <w:jc w:val="left"/>
              <w:rPr>
                <w:rFonts w:ascii="宋体" w:hAnsi="宋体"/>
                <w:color w:val="000000" w:themeColor="text1"/>
                <w:szCs w:val="21"/>
              </w:rPr>
            </w:pPr>
            <w:r w:rsidRPr="00F76CA4">
              <w:rPr>
                <w:rFonts w:hint="eastAsia"/>
                <w:bCs/>
                <w:color w:val="000000" w:themeColor="text1"/>
                <w:szCs w:val="21"/>
              </w:rPr>
              <w:t>高精度烘箱</w:t>
            </w:r>
          </w:p>
        </w:tc>
        <w:tc>
          <w:tcPr>
            <w:tcW w:w="709" w:type="dxa"/>
            <w:vAlign w:val="center"/>
          </w:tcPr>
          <w:p w:rsidR="003E185D" w:rsidRPr="00F76CA4" w:rsidRDefault="003E185D" w:rsidP="008C190A">
            <w:pPr>
              <w:spacing w:line="360" w:lineRule="auto"/>
              <w:jc w:val="center"/>
              <w:rPr>
                <w:rFonts w:ascii="宋体" w:hAnsi="宋体"/>
                <w:color w:val="000000" w:themeColor="text1"/>
                <w:szCs w:val="21"/>
              </w:rPr>
            </w:pPr>
            <w:r w:rsidRPr="00F76CA4">
              <w:rPr>
                <w:rFonts w:ascii="宋体" w:hAnsi="宋体" w:hint="eastAsia"/>
                <w:color w:val="000000" w:themeColor="text1"/>
                <w:szCs w:val="21"/>
              </w:rPr>
              <w:t>1</w:t>
            </w:r>
          </w:p>
        </w:tc>
        <w:tc>
          <w:tcPr>
            <w:tcW w:w="709" w:type="dxa"/>
            <w:vAlign w:val="center"/>
          </w:tcPr>
          <w:p w:rsidR="003E185D" w:rsidRPr="00F76CA4" w:rsidRDefault="003E185D" w:rsidP="008C190A">
            <w:pPr>
              <w:spacing w:line="360" w:lineRule="auto"/>
              <w:jc w:val="center"/>
              <w:rPr>
                <w:rFonts w:ascii="宋体" w:hAnsi="宋体"/>
                <w:color w:val="000000" w:themeColor="text1"/>
                <w:szCs w:val="21"/>
              </w:rPr>
            </w:pPr>
            <w:r w:rsidRPr="00F76CA4">
              <w:rPr>
                <w:rFonts w:ascii="宋体" w:hAnsi="宋体" w:hint="eastAsia"/>
                <w:color w:val="000000" w:themeColor="text1"/>
                <w:szCs w:val="21"/>
              </w:rPr>
              <w:t>台</w:t>
            </w:r>
          </w:p>
        </w:tc>
        <w:tc>
          <w:tcPr>
            <w:tcW w:w="1011" w:type="dxa"/>
            <w:vAlign w:val="center"/>
          </w:tcPr>
          <w:p w:rsidR="003E185D" w:rsidRPr="00F76CA4" w:rsidRDefault="003E185D" w:rsidP="008C190A">
            <w:pPr>
              <w:spacing w:line="360" w:lineRule="auto"/>
              <w:jc w:val="center"/>
              <w:rPr>
                <w:rFonts w:ascii="宋体" w:hAnsi="宋体"/>
                <w:color w:val="000000" w:themeColor="text1"/>
                <w:szCs w:val="21"/>
              </w:rPr>
            </w:pPr>
          </w:p>
        </w:tc>
      </w:tr>
      <w:tr w:rsidR="003E185D" w:rsidRPr="00F76CA4" w:rsidTr="00D00668">
        <w:trPr>
          <w:trHeight w:val="266"/>
          <w:jc w:val="center"/>
        </w:trPr>
        <w:tc>
          <w:tcPr>
            <w:tcW w:w="785" w:type="dxa"/>
            <w:vAlign w:val="center"/>
          </w:tcPr>
          <w:p w:rsidR="003E185D" w:rsidRPr="00F76CA4" w:rsidRDefault="003E185D" w:rsidP="008C190A">
            <w:pPr>
              <w:spacing w:line="360" w:lineRule="auto"/>
              <w:rPr>
                <w:rFonts w:ascii="宋体" w:hAnsi="宋体"/>
                <w:color w:val="000000" w:themeColor="text1"/>
                <w:szCs w:val="21"/>
              </w:rPr>
            </w:pPr>
            <w:r w:rsidRPr="00F76CA4">
              <w:rPr>
                <w:rFonts w:ascii="宋体" w:hAnsi="宋体" w:hint="eastAsia"/>
                <w:color w:val="000000" w:themeColor="text1"/>
                <w:szCs w:val="21"/>
              </w:rPr>
              <w:lastRenderedPageBreak/>
              <w:t>3</w:t>
            </w:r>
            <w:r w:rsidRPr="00F76CA4">
              <w:rPr>
                <w:rFonts w:ascii="宋体" w:hAnsi="宋体"/>
                <w:color w:val="000000" w:themeColor="text1"/>
                <w:szCs w:val="21"/>
              </w:rPr>
              <w:t>.2</w:t>
            </w:r>
          </w:p>
        </w:tc>
        <w:tc>
          <w:tcPr>
            <w:tcW w:w="4961" w:type="dxa"/>
            <w:vAlign w:val="bottom"/>
          </w:tcPr>
          <w:p w:rsidR="003E185D" w:rsidRPr="00F76CA4" w:rsidRDefault="003E185D" w:rsidP="008C190A">
            <w:pPr>
              <w:widowControl/>
              <w:spacing w:line="360" w:lineRule="auto"/>
              <w:jc w:val="left"/>
              <w:rPr>
                <w:rFonts w:ascii="宋体" w:hAnsi="宋体"/>
                <w:szCs w:val="21"/>
              </w:rPr>
            </w:pPr>
            <w:r w:rsidRPr="00F76CA4">
              <w:rPr>
                <w:rFonts w:ascii="宋体" w:hAnsi="宋体" w:hint="eastAsia"/>
                <w:color w:val="000000" w:themeColor="text1"/>
                <w:szCs w:val="21"/>
              </w:rPr>
              <w:t>搁板</w:t>
            </w:r>
          </w:p>
        </w:tc>
        <w:tc>
          <w:tcPr>
            <w:tcW w:w="709" w:type="dxa"/>
            <w:vAlign w:val="bottom"/>
          </w:tcPr>
          <w:p w:rsidR="003E185D" w:rsidRPr="00F76CA4" w:rsidRDefault="003E185D" w:rsidP="008C190A">
            <w:pPr>
              <w:widowControl/>
              <w:spacing w:line="360" w:lineRule="auto"/>
              <w:jc w:val="center"/>
              <w:rPr>
                <w:rFonts w:ascii="新宋体" w:eastAsia="新宋体" w:hAnsi="新宋体" w:cs="Arial"/>
                <w:color w:val="000000" w:themeColor="text1"/>
                <w:kern w:val="0"/>
                <w:szCs w:val="21"/>
              </w:rPr>
            </w:pPr>
            <w:r w:rsidRPr="00F76CA4">
              <w:rPr>
                <w:rFonts w:ascii="新宋体" w:eastAsia="新宋体" w:hAnsi="新宋体" w:cs="Arial" w:hint="eastAsia"/>
                <w:color w:val="000000" w:themeColor="text1"/>
                <w:kern w:val="0"/>
                <w:szCs w:val="21"/>
              </w:rPr>
              <w:t>2</w:t>
            </w:r>
          </w:p>
        </w:tc>
        <w:tc>
          <w:tcPr>
            <w:tcW w:w="709" w:type="dxa"/>
          </w:tcPr>
          <w:p w:rsidR="003E185D" w:rsidRPr="00F76CA4" w:rsidRDefault="003E185D" w:rsidP="008C190A">
            <w:pPr>
              <w:spacing w:line="360" w:lineRule="auto"/>
              <w:jc w:val="center"/>
              <w:rPr>
                <w:color w:val="000000" w:themeColor="text1"/>
                <w:szCs w:val="21"/>
              </w:rPr>
            </w:pPr>
            <w:r w:rsidRPr="00F76CA4">
              <w:rPr>
                <w:color w:val="000000" w:themeColor="text1"/>
                <w:szCs w:val="21"/>
              </w:rPr>
              <w:t>块</w:t>
            </w:r>
          </w:p>
        </w:tc>
        <w:tc>
          <w:tcPr>
            <w:tcW w:w="1011" w:type="dxa"/>
          </w:tcPr>
          <w:p w:rsidR="003E185D" w:rsidRPr="00F76CA4" w:rsidRDefault="003E185D" w:rsidP="008C190A">
            <w:pPr>
              <w:spacing w:line="360" w:lineRule="auto"/>
              <w:rPr>
                <w:rFonts w:ascii="宋体" w:hAnsi="宋体"/>
                <w:color w:val="000000" w:themeColor="text1"/>
                <w:szCs w:val="21"/>
              </w:rPr>
            </w:pPr>
          </w:p>
        </w:tc>
      </w:tr>
      <w:tr w:rsidR="004479E3" w:rsidRPr="00F76CA4" w:rsidTr="00D00668">
        <w:trPr>
          <w:trHeight w:val="266"/>
          <w:jc w:val="center"/>
        </w:trPr>
        <w:tc>
          <w:tcPr>
            <w:tcW w:w="785" w:type="dxa"/>
            <w:vAlign w:val="center"/>
          </w:tcPr>
          <w:p w:rsidR="004479E3" w:rsidRPr="00F76CA4" w:rsidRDefault="004479E3" w:rsidP="008C190A">
            <w:pPr>
              <w:spacing w:line="360" w:lineRule="auto"/>
              <w:rPr>
                <w:rFonts w:ascii="宋体" w:hAnsi="宋体"/>
                <w:color w:val="000000" w:themeColor="text1"/>
                <w:szCs w:val="21"/>
              </w:rPr>
            </w:pPr>
            <w:r w:rsidRPr="00F76CA4">
              <w:rPr>
                <w:rFonts w:ascii="宋体" w:hAnsi="宋体"/>
                <w:color w:val="000000" w:themeColor="text1"/>
                <w:szCs w:val="21"/>
              </w:rPr>
              <w:t>3.3</w:t>
            </w:r>
          </w:p>
        </w:tc>
        <w:tc>
          <w:tcPr>
            <w:tcW w:w="4961" w:type="dxa"/>
            <w:vAlign w:val="bottom"/>
          </w:tcPr>
          <w:p w:rsidR="004479E3" w:rsidRPr="00F76CA4" w:rsidRDefault="004479E3" w:rsidP="008C190A">
            <w:pPr>
              <w:widowControl/>
              <w:spacing w:line="360" w:lineRule="auto"/>
              <w:jc w:val="left"/>
              <w:rPr>
                <w:rFonts w:ascii="宋体" w:hAnsi="宋体"/>
                <w:color w:val="000000" w:themeColor="text1"/>
                <w:szCs w:val="21"/>
              </w:rPr>
            </w:pPr>
            <w:r w:rsidRPr="00F76CA4">
              <w:rPr>
                <w:rFonts w:ascii="宋体" w:hAnsi="宋体" w:hint="eastAsia"/>
                <w:color w:val="000000" w:themeColor="text1"/>
                <w:szCs w:val="21"/>
              </w:rPr>
              <w:t>说明书</w:t>
            </w:r>
          </w:p>
        </w:tc>
        <w:tc>
          <w:tcPr>
            <w:tcW w:w="709" w:type="dxa"/>
            <w:vAlign w:val="bottom"/>
          </w:tcPr>
          <w:p w:rsidR="004479E3" w:rsidRPr="00F76CA4" w:rsidRDefault="004479E3" w:rsidP="008C190A">
            <w:pPr>
              <w:widowControl/>
              <w:spacing w:line="360" w:lineRule="auto"/>
              <w:jc w:val="center"/>
              <w:rPr>
                <w:rFonts w:ascii="新宋体" w:eastAsia="新宋体" w:hAnsi="新宋体" w:cs="Arial"/>
                <w:color w:val="000000" w:themeColor="text1"/>
                <w:kern w:val="0"/>
                <w:szCs w:val="21"/>
              </w:rPr>
            </w:pPr>
            <w:r w:rsidRPr="00F76CA4">
              <w:rPr>
                <w:rFonts w:ascii="新宋体" w:eastAsia="新宋体" w:hAnsi="新宋体" w:cs="Arial" w:hint="eastAsia"/>
                <w:color w:val="000000" w:themeColor="text1"/>
                <w:kern w:val="0"/>
                <w:szCs w:val="21"/>
              </w:rPr>
              <w:t>2</w:t>
            </w:r>
          </w:p>
        </w:tc>
        <w:tc>
          <w:tcPr>
            <w:tcW w:w="709" w:type="dxa"/>
          </w:tcPr>
          <w:p w:rsidR="004479E3" w:rsidRPr="00F76CA4" w:rsidRDefault="004479E3" w:rsidP="008C190A">
            <w:pPr>
              <w:spacing w:line="360" w:lineRule="auto"/>
              <w:jc w:val="center"/>
              <w:rPr>
                <w:color w:val="000000" w:themeColor="text1"/>
                <w:szCs w:val="21"/>
              </w:rPr>
            </w:pPr>
            <w:r w:rsidRPr="00F76CA4">
              <w:rPr>
                <w:color w:val="000000" w:themeColor="text1"/>
                <w:szCs w:val="21"/>
              </w:rPr>
              <w:t>份</w:t>
            </w:r>
          </w:p>
        </w:tc>
        <w:tc>
          <w:tcPr>
            <w:tcW w:w="1011" w:type="dxa"/>
          </w:tcPr>
          <w:p w:rsidR="004479E3" w:rsidRPr="00F76CA4" w:rsidRDefault="004479E3" w:rsidP="008C190A">
            <w:pPr>
              <w:spacing w:line="360" w:lineRule="auto"/>
              <w:rPr>
                <w:rFonts w:ascii="宋体" w:hAnsi="宋体"/>
                <w:color w:val="000000" w:themeColor="text1"/>
                <w:szCs w:val="21"/>
              </w:rPr>
            </w:pPr>
          </w:p>
        </w:tc>
      </w:tr>
      <w:tr w:rsidR="005C5138" w:rsidRPr="00F76CA4" w:rsidTr="001E0222">
        <w:trPr>
          <w:trHeight w:val="266"/>
          <w:jc w:val="center"/>
        </w:trPr>
        <w:tc>
          <w:tcPr>
            <w:tcW w:w="785" w:type="dxa"/>
            <w:vAlign w:val="center"/>
          </w:tcPr>
          <w:p w:rsidR="005C5138" w:rsidRPr="00F76CA4" w:rsidRDefault="003E185D" w:rsidP="008C190A">
            <w:pPr>
              <w:spacing w:line="360" w:lineRule="auto"/>
              <w:rPr>
                <w:rFonts w:ascii="宋体" w:hAnsi="宋体"/>
                <w:color w:val="000000" w:themeColor="text1"/>
                <w:szCs w:val="21"/>
              </w:rPr>
            </w:pPr>
            <w:r w:rsidRPr="00F76CA4">
              <w:rPr>
                <w:rFonts w:ascii="宋体" w:hAnsi="宋体" w:hint="eastAsia"/>
                <w:color w:val="000000" w:themeColor="text1"/>
                <w:szCs w:val="21"/>
              </w:rPr>
              <w:t>4</w:t>
            </w:r>
            <w:r w:rsidRPr="00F76CA4">
              <w:rPr>
                <w:rFonts w:ascii="宋体" w:hAnsi="宋体"/>
                <w:color w:val="000000" w:themeColor="text1"/>
                <w:szCs w:val="21"/>
              </w:rPr>
              <w:t>.1</w:t>
            </w:r>
          </w:p>
        </w:tc>
        <w:tc>
          <w:tcPr>
            <w:tcW w:w="4961" w:type="dxa"/>
            <w:vAlign w:val="bottom"/>
          </w:tcPr>
          <w:p w:rsidR="005C5138" w:rsidRPr="00F76CA4" w:rsidRDefault="00F76CA4" w:rsidP="008C190A">
            <w:pPr>
              <w:widowControl/>
              <w:spacing w:line="360" w:lineRule="auto"/>
              <w:jc w:val="left"/>
              <w:rPr>
                <w:rFonts w:ascii="宋体" w:hAnsi="宋体"/>
                <w:szCs w:val="21"/>
              </w:rPr>
            </w:pPr>
            <w:r w:rsidRPr="00F76CA4">
              <w:rPr>
                <w:rFonts w:hint="eastAsia"/>
                <w:bCs/>
                <w:color w:val="000000" w:themeColor="text1"/>
                <w:szCs w:val="21"/>
              </w:rPr>
              <w:t>超声波细胞破碎仪</w:t>
            </w:r>
          </w:p>
        </w:tc>
        <w:tc>
          <w:tcPr>
            <w:tcW w:w="709" w:type="dxa"/>
            <w:vAlign w:val="bottom"/>
          </w:tcPr>
          <w:p w:rsidR="005C5138" w:rsidRPr="00F76CA4" w:rsidRDefault="003E185D" w:rsidP="008C190A">
            <w:pPr>
              <w:widowControl/>
              <w:spacing w:line="360" w:lineRule="auto"/>
              <w:jc w:val="center"/>
              <w:rPr>
                <w:rFonts w:ascii="新宋体" w:eastAsia="新宋体" w:hAnsi="新宋体" w:cs="Arial"/>
                <w:color w:val="000000" w:themeColor="text1"/>
                <w:kern w:val="0"/>
                <w:szCs w:val="21"/>
              </w:rPr>
            </w:pPr>
            <w:r w:rsidRPr="00F76CA4">
              <w:rPr>
                <w:rFonts w:ascii="新宋体" w:eastAsia="新宋体" w:hAnsi="新宋体" w:cs="Arial" w:hint="eastAsia"/>
                <w:color w:val="000000" w:themeColor="text1"/>
                <w:kern w:val="0"/>
                <w:szCs w:val="21"/>
              </w:rPr>
              <w:t>1</w:t>
            </w:r>
          </w:p>
        </w:tc>
        <w:tc>
          <w:tcPr>
            <w:tcW w:w="709" w:type="dxa"/>
          </w:tcPr>
          <w:p w:rsidR="005C5138" w:rsidRPr="00F76CA4" w:rsidRDefault="003E185D" w:rsidP="008C190A">
            <w:pPr>
              <w:spacing w:line="360" w:lineRule="auto"/>
              <w:jc w:val="center"/>
              <w:rPr>
                <w:color w:val="000000" w:themeColor="text1"/>
                <w:szCs w:val="21"/>
              </w:rPr>
            </w:pPr>
            <w:r w:rsidRPr="00F76CA4">
              <w:rPr>
                <w:color w:val="000000" w:themeColor="text1"/>
                <w:szCs w:val="21"/>
              </w:rPr>
              <w:t>台</w:t>
            </w:r>
          </w:p>
        </w:tc>
        <w:tc>
          <w:tcPr>
            <w:tcW w:w="1011" w:type="dxa"/>
          </w:tcPr>
          <w:p w:rsidR="005C5138" w:rsidRPr="00F76CA4" w:rsidRDefault="005C5138" w:rsidP="008C190A">
            <w:pPr>
              <w:spacing w:line="360" w:lineRule="auto"/>
              <w:rPr>
                <w:rFonts w:ascii="宋体" w:hAnsi="宋体"/>
                <w:color w:val="000000" w:themeColor="text1"/>
                <w:szCs w:val="21"/>
              </w:rPr>
            </w:pPr>
          </w:p>
        </w:tc>
      </w:tr>
      <w:tr w:rsidR="005C5138" w:rsidRPr="00F76CA4" w:rsidTr="004A4C9B">
        <w:trPr>
          <w:trHeight w:val="266"/>
          <w:jc w:val="center"/>
        </w:trPr>
        <w:tc>
          <w:tcPr>
            <w:tcW w:w="785" w:type="dxa"/>
            <w:vAlign w:val="center"/>
          </w:tcPr>
          <w:p w:rsidR="005C5138" w:rsidRPr="00F76CA4" w:rsidRDefault="003E185D" w:rsidP="008C190A">
            <w:pPr>
              <w:spacing w:line="360" w:lineRule="auto"/>
              <w:rPr>
                <w:rFonts w:ascii="宋体" w:hAnsi="宋体"/>
                <w:color w:val="000000" w:themeColor="text1"/>
                <w:szCs w:val="21"/>
              </w:rPr>
            </w:pPr>
            <w:r w:rsidRPr="00F76CA4">
              <w:rPr>
                <w:rFonts w:ascii="宋体" w:hAnsi="宋体" w:hint="eastAsia"/>
                <w:color w:val="000000" w:themeColor="text1"/>
                <w:szCs w:val="21"/>
              </w:rPr>
              <w:t>4</w:t>
            </w:r>
            <w:r w:rsidRPr="00F76CA4">
              <w:rPr>
                <w:rFonts w:ascii="宋体" w:hAnsi="宋体"/>
                <w:color w:val="000000" w:themeColor="text1"/>
                <w:szCs w:val="21"/>
              </w:rPr>
              <w:t>.2</w:t>
            </w:r>
          </w:p>
        </w:tc>
        <w:tc>
          <w:tcPr>
            <w:tcW w:w="4961" w:type="dxa"/>
            <w:vAlign w:val="bottom"/>
          </w:tcPr>
          <w:p w:rsidR="005C5138" w:rsidRPr="00F76CA4" w:rsidRDefault="003E185D" w:rsidP="008C190A">
            <w:pPr>
              <w:widowControl/>
              <w:spacing w:line="360" w:lineRule="auto"/>
              <w:jc w:val="left"/>
              <w:rPr>
                <w:rFonts w:ascii="宋体" w:hAnsi="宋体"/>
                <w:szCs w:val="21"/>
              </w:rPr>
            </w:pPr>
            <w:r w:rsidRPr="00F76CA4">
              <w:rPr>
                <w:rFonts w:ascii="宋体" w:hAnsi="宋体" w:hint="eastAsia"/>
                <w:szCs w:val="21"/>
              </w:rPr>
              <w:t>6mm探头</w:t>
            </w:r>
          </w:p>
        </w:tc>
        <w:tc>
          <w:tcPr>
            <w:tcW w:w="709" w:type="dxa"/>
            <w:vAlign w:val="bottom"/>
          </w:tcPr>
          <w:p w:rsidR="005C5138" w:rsidRPr="00F76CA4" w:rsidRDefault="003E185D" w:rsidP="008C190A">
            <w:pPr>
              <w:widowControl/>
              <w:spacing w:line="360" w:lineRule="auto"/>
              <w:jc w:val="center"/>
              <w:rPr>
                <w:rFonts w:ascii="新宋体" w:eastAsia="新宋体" w:hAnsi="新宋体" w:cs="Arial"/>
                <w:color w:val="000000" w:themeColor="text1"/>
                <w:kern w:val="0"/>
                <w:szCs w:val="21"/>
              </w:rPr>
            </w:pPr>
            <w:r w:rsidRPr="00F76CA4">
              <w:rPr>
                <w:rFonts w:ascii="新宋体" w:eastAsia="新宋体" w:hAnsi="新宋体" w:cs="Arial" w:hint="eastAsia"/>
                <w:color w:val="000000" w:themeColor="text1"/>
                <w:kern w:val="0"/>
                <w:szCs w:val="21"/>
              </w:rPr>
              <w:t>1</w:t>
            </w:r>
          </w:p>
        </w:tc>
        <w:tc>
          <w:tcPr>
            <w:tcW w:w="709" w:type="dxa"/>
            <w:vAlign w:val="bottom"/>
          </w:tcPr>
          <w:p w:rsidR="005C5138" w:rsidRPr="00F76CA4" w:rsidRDefault="003E185D" w:rsidP="008C190A">
            <w:pPr>
              <w:widowControl/>
              <w:spacing w:line="360" w:lineRule="auto"/>
              <w:jc w:val="center"/>
              <w:rPr>
                <w:rFonts w:ascii="新宋体" w:eastAsia="新宋体" w:hAnsi="新宋体" w:cs="宋体"/>
                <w:color w:val="000000" w:themeColor="text1"/>
                <w:kern w:val="24"/>
                <w:szCs w:val="21"/>
              </w:rPr>
            </w:pPr>
            <w:proofErr w:type="gramStart"/>
            <w:r w:rsidRPr="00F76CA4">
              <w:rPr>
                <w:rFonts w:ascii="新宋体" w:eastAsia="新宋体" w:hAnsi="新宋体" w:cs="宋体"/>
                <w:color w:val="000000" w:themeColor="text1"/>
                <w:kern w:val="24"/>
                <w:szCs w:val="21"/>
              </w:rPr>
              <w:t>个</w:t>
            </w:r>
            <w:proofErr w:type="gramEnd"/>
          </w:p>
        </w:tc>
        <w:tc>
          <w:tcPr>
            <w:tcW w:w="1011" w:type="dxa"/>
          </w:tcPr>
          <w:p w:rsidR="005C5138" w:rsidRPr="00F76CA4" w:rsidRDefault="005C5138" w:rsidP="008C190A">
            <w:pPr>
              <w:spacing w:line="360" w:lineRule="auto"/>
              <w:rPr>
                <w:rFonts w:ascii="宋体" w:hAnsi="宋体"/>
                <w:color w:val="000000" w:themeColor="text1"/>
                <w:szCs w:val="21"/>
              </w:rPr>
            </w:pPr>
          </w:p>
        </w:tc>
      </w:tr>
      <w:tr w:rsidR="005C5138" w:rsidRPr="00F76CA4" w:rsidTr="001E0222">
        <w:trPr>
          <w:trHeight w:val="266"/>
          <w:jc w:val="center"/>
        </w:trPr>
        <w:tc>
          <w:tcPr>
            <w:tcW w:w="785" w:type="dxa"/>
            <w:vAlign w:val="center"/>
          </w:tcPr>
          <w:p w:rsidR="005C5138" w:rsidRPr="00F76CA4" w:rsidRDefault="003E185D" w:rsidP="008C190A">
            <w:pPr>
              <w:spacing w:line="360" w:lineRule="auto"/>
              <w:rPr>
                <w:rFonts w:ascii="宋体" w:hAnsi="宋体"/>
                <w:color w:val="000000" w:themeColor="text1"/>
                <w:szCs w:val="21"/>
              </w:rPr>
            </w:pPr>
            <w:r w:rsidRPr="00F76CA4">
              <w:rPr>
                <w:rFonts w:ascii="宋体" w:hAnsi="宋体" w:hint="eastAsia"/>
                <w:color w:val="000000" w:themeColor="text1"/>
                <w:szCs w:val="21"/>
              </w:rPr>
              <w:t>4</w:t>
            </w:r>
            <w:r w:rsidRPr="00F76CA4">
              <w:rPr>
                <w:rFonts w:ascii="宋体" w:hAnsi="宋体"/>
                <w:color w:val="000000" w:themeColor="text1"/>
                <w:szCs w:val="21"/>
              </w:rPr>
              <w:t>.3</w:t>
            </w:r>
          </w:p>
        </w:tc>
        <w:tc>
          <w:tcPr>
            <w:tcW w:w="4961" w:type="dxa"/>
            <w:vAlign w:val="bottom"/>
          </w:tcPr>
          <w:p w:rsidR="005C5138" w:rsidRPr="00F76CA4" w:rsidRDefault="003E185D" w:rsidP="00C52DD6">
            <w:pPr>
              <w:widowControl/>
              <w:spacing w:line="360" w:lineRule="auto"/>
              <w:jc w:val="left"/>
              <w:rPr>
                <w:rFonts w:ascii="宋体" w:hAnsi="宋体"/>
                <w:szCs w:val="21"/>
              </w:rPr>
            </w:pPr>
            <w:r w:rsidRPr="00F76CA4">
              <w:rPr>
                <w:rFonts w:ascii="宋体" w:hAnsi="宋体" w:hint="eastAsia"/>
                <w:szCs w:val="21"/>
              </w:rPr>
              <w:t>隔音箱</w:t>
            </w:r>
          </w:p>
        </w:tc>
        <w:tc>
          <w:tcPr>
            <w:tcW w:w="709" w:type="dxa"/>
            <w:vAlign w:val="bottom"/>
          </w:tcPr>
          <w:p w:rsidR="005C5138" w:rsidRPr="00F76CA4" w:rsidRDefault="003E185D" w:rsidP="008C190A">
            <w:pPr>
              <w:widowControl/>
              <w:spacing w:line="360" w:lineRule="auto"/>
              <w:jc w:val="center"/>
              <w:rPr>
                <w:rFonts w:ascii="新宋体" w:eastAsia="新宋体" w:hAnsi="新宋体" w:cs="Arial"/>
                <w:color w:val="000000" w:themeColor="text1"/>
                <w:kern w:val="0"/>
                <w:szCs w:val="21"/>
              </w:rPr>
            </w:pPr>
            <w:r w:rsidRPr="00F76CA4">
              <w:rPr>
                <w:rFonts w:ascii="新宋体" w:eastAsia="新宋体" w:hAnsi="新宋体" w:cs="Arial" w:hint="eastAsia"/>
                <w:color w:val="000000" w:themeColor="text1"/>
                <w:kern w:val="0"/>
                <w:szCs w:val="21"/>
              </w:rPr>
              <w:t>1</w:t>
            </w:r>
          </w:p>
        </w:tc>
        <w:tc>
          <w:tcPr>
            <w:tcW w:w="709" w:type="dxa"/>
            <w:vAlign w:val="bottom"/>
          </w:tcPr>
          <w:p w:rsidR="005C5138" w:rsidRPr="00F76CA4" w:rsidRDefault="003E185D" w:rsidP="008C190A">
            <w:pPr>
              <w:widowControl/>
              <w:spacing w:line="360" w:lineRule="auto"/>
              <w:jc w:val="center"/>
              <w:rPr>
                <w:rFonts w:ascii="新宋体" w:eastAsia="新宋体" w:hAnsi="新宋体" w:cs="宋体"/>
                <w:color w:val="000000" w:themeColor="text1"/>
                <w:kern w:val="24"/>
                <w:szCs w:val="21"/>
              </w:rPr>
            </w:pPr>
            <w:proofErr w:type="gramStart"/>
            <w:r w:rsidRPr="00F76CA4">
              <w:rPr>
                <w:rFonts w:ascii="新宋体" w:eastAsia="新宋体" w:hAnsi="新宋体" w:cs="宋体"/>
                <w:color w:val="000000" w:themeColor="text1"/>
                <w:kern w:val="24"/>
                <w:szCs w:val="21"/>
              </w:rPr>
              <w:t>个</w:t>
            </w:r>
            <w:proofErr w:type="gramEnd"/>
          </w:p>
        </w:tc>
        <w:tc>
          <w:tcPr>
            <w:tcW w:w="1011" w:type="dxa"/>
          </w:tcPr>
          <w:p w:rsidR="005C5138" w:rsidRPr="00F76CA4" w:rsidRDefault="005C5138" w:rsidP="008C190A">
            <w:pPr>
              <w:spacing w:line="360" w:lineRule="auto"/>
              <w:rPr>
                <w:rFonts w:ascii="宋体" w:hAnsi="宋体"/>
                <w:color w:val="000000" w:themeColor="text1"/>
                <w:szCs w:val="21"/>
              </w:rPr>
            </w:pPr>
          </w:p>
        </w:tc>
      </w:tr>
      <w:tr w:rsidR="004479E3" w:rsidRPr="00F76CA4" w:rsidTr="00756BDB">
        <w:trPr>
          <w:trHeight w:val="266"/>
          <w:jc w:val="center"/>
        </w:trPr>
        <w:tc>
          <w:tcPr>
            <w:tcW w:w="785" w:type="dxa"/>
            <w:vAlign w:val="center"/>
          </w:tcPr>
          <w:p w:rsidR="004479E3" w:rsidRPr="00F76CA4" w:rsidRDefault="004479E3" w:rsidP="008C190A">
            <w:pPr>
              <w:spacing w:line="360" w:lineRule="auto"/>
              <w:rPr>
                <w:rFonts w:ascii="宋体" w:hAnsi="宋体"/>
                <w:color w:val="000000" w:themeColor="text1"/>
                <w:szCs w:val="21"/>
              </w:rPr>
            </w:pPr>
            <w:r w:rsidRPr="00F76CA4">
              <w:rPr>
                <w:rFonts w:ascii="宋体" w:hAnsi="宋体"/>
                <w:color w:val="000000" w:themeColor="text1"/>
                <w:szCs w:val="21"/>
              </w:rPr>
              <w:t>4.4</w:t>
            </w:r>
          </w:p>
        </w:tc>
        <w:tc>
          <w:tcPr>
            <w:tcW w:w="4961" w:type="dxa"/>
            <w:vAlign w:val="bottom"/>
          </w:tcPr>
          <w:p w:rsidR="004479E3" w:rsidRPr="00F76CA4" w:rsidRDefault="004479E3" w:rsidP="008C190A">
            <w:pPr>
              <w:widowControl/>
              <w:spacing w:line="360" w:lineRule="auto"/>
              <w:jc w:val="left"/>
              <w:rPr>
                <w:rFonts w:ascii="宋体" w:hAnsi="宋体"/>
                <w:color w:val="000000" w:themeColor="text1"/>
                <w:szCs w:val="21"/>
              </w:rPr>
            </w:pPr>
            <w:r w:rsidRPr="00F76CA4">
              <w:rPr>
                <w:rFonts w:ascii="宋体" w:hAnsi="宋体" w:hint="eastAsia"/>
                <w:color w:val="000000" w:themeColor="text1"/>
                <w:szCs w:val="21"/>
              </w:rPr>
              <w:t>说明书</w:t>
            </w:r>
          </w:p>
        </w:tc>
        <w:tc>
          <w:tcPr>
            <w:tcW w:w="709" w:type="dxa"/>
            <w:vAlign w:val="bottom"/>
          </w:tcPr>
          <w:p w:rsidR="004479E3" w:rsidRPr="00F76CA4" w:rsidRDefault="004479E3" w:rsidP="008C190A">
            <w:pPr>
              <w:widowControl/>
              <w:spacing w:line="360" w:lineRule="auto"/>
              <w:jc w:val="center"/>
              <w:rPr>
                <w:rFonts w:ascii="新宋体" w:eastAsia="新宋体" w:hAnsi="新宋体" w:cs="Arial"/>
                <w:color w:val="000000" w:themeColor="text1"/>
                <w:kern w:val="0"/>
                <w:szCs w:val="21"/>
              </w:rPr>
            </w:pPr>
            <w:r w:rsidRPr="00F76CA4">
              <w:rPr>
                <w:rFonts w:ascii="新宋体" w:eastAsia="新宋体" w:hAnsi="新宋体" w:cs="Arial" w:hint="eastAsia"/>
                <w:color w:val="000000" w:themeColor="text1"/>
                <w:kern w:val="0"/>
                <w:szCs w:val="21"/>
              </w:rPr>
              <w:t>2</w:t>
            </w:r>
          </w:p>
        </w:tc>
        <w:tc>
          <w:tcPr>
            <w:tcW w:w="709" w:type="dxa"/>
          </w:tcPr>
          <w:p w:rsidR="004479E3" w:rsidRPr="00F76CA4" w:rsidRDefault="004479E3" w:rsidP="008C190A">
            <w:pPr>
              <w:spacing w:line="360" w:lineRule="auto"/>
              <w:jc w:val="center"/>
              <w:rPr>
                <w:color w:val="000000" w:themeColor="text1"/>
                <w:szCs w:val="21"/>
              </w:rPr>
            </w:pPr>
            <w:r w:rsidRPr="00F76CA4">
              <w:rPr>
                <w:color w:val="000000" w:themeColor="text1"/>
                <w:szCs w:val="21"/>
              </w:rPr>
              <w:t>份</w:t>
            </w:r>
          </w:p>
        </w:tc>
        <w:tc>
          <w:tcPr>
            <w:tcW w:w="1011" w:type="dxa"/>
          </w:tcPr>
          <w:p w:rsidR="004479E3" w:rsidRPr="00F76CA4" w:rsidRDefault="004479E3" w:rsidP="008C190A">
            <w:pPr>
              <w:spacing w:line="360" w:lineRule="auto"/>
              <w:rPr>
                <w:rFonts w:ascii="宋体" w:hAnsi="宋体"/>
                <w:color w:val="000000" w:themeColor="text1"/>
                <w:szCs w:val="21"/>
              </w:rPr>
            </w:pPr>
          </w:p>
        </w:tc>
      </w:tr>
    </w:tbl>
    <w:p w:rsidR="003A02FA" w:rsidRDefault="003A02FA"/>
    <w:p w:rsidR="003A02FA" w:rsidRDefault="004A69A0" w:rsidP="00AD6D91">
      <w:pPr>
        <w:pStyle w:val="2"/>
        <w:spacing w:beforeLines="50" w:before="120" w:afterLines="50" w:after="120"/>
        <w:jc w:val="both"/>
        <w:rPr>
          <w:szCs w:val="24"/>
        </w:rPr>
      </w:pPr>
      <w:r>
        <w:rPr>
          <w:rFonts w:hint="eastAsia"/>
          <w:szCs w:val="24"/>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A02FA">
        <w:trPr>
          <w:trHeight w:val="397"/>
        </w:trPr>
        <w:tc>
          <w:tcPr>
            <w:tcW w:w="1260" w:type="dxa"/>
            <w:vAlign w:val="center"/>
          </w:tcPr>
          <w:p w:rsidR="003A02FA" w:rsidRDefault="004A69A0">
            <w:pPr>
              <w:jc w:val="center"/>
              <w:rPr>
                <w:b/>
              </w:rPr>
            </w:pPr>
            <w:r>
              <w:rPr>
                <w:rFonts w:hint="eastAsia"/>
                <w:b/>
              </w:rPr>
              <w:t>序号</w:t>
            </w:r>
          </w:p>
        </w:tc>
        <w:tc>
          <w:tcPr>
            <w:tcW w:w="1620" w:type="dxa"/>
            <w:vAlign w:val="center"/>
          </w:tcPr>
          <w:p w:rsidR="003A02FA" w:rsidRDefault="004A69A0">
            <w:pPr>
              <w:jc w:val="center"/>
              <w:rPr>
                <w:b/>
              </w:rPr>
            </w:pPr>
            <w:r>
              <w:rPr>
                <w:rFonts w:hint="eastAsia"/>
                <w:b/>
              </w:rPr>
              <w:t>目录</w:t>
            </w:r>
          </w:p>
        </w:tc>
        <w:tc>
          <w:tcPr>
            <w:tcW w:w="5484" w:type="dxa"/>
            <w:vAlign w:val="center"/>
          </w:tcPr>
          <w:p w:rsidR="003A02FA" w:rsidRDefault="004A69A0">
            <w:pPr>
              <w:jc w:val="center"/>
              <w:rPr>
                <w:b/>
              </w:rPr>
            </w:pPr>
            <w:r>
              <w:rPr>
                <w:rFonts w:hint="eastAsia"/>
                <w:b/>
              </w:rPr>
              <w:t>招标商务需求</w:t>
            </w:r>
          </w:p>
        </w:tc>
      </w:tr>
      <w:tr w:rsidR="003A02FA">
        <w:trPr>
          <w:trHeight w:val="280"/>
        </w:trPr>
        <w:tc>
          <w:tcPr>
            <w:tcW w:w="8364" w:type="dxa"/>
            <w:gridSpan w:val="3"/>
          </w:tcPr>
          <w:p w:rsidR="003A02FA" w:rsidRDefault="004A69A0">
            <w:pPr>
              <w:rPr>
                <w:b/>
              </w:rPr>
            </w:pPr>
            <w:r>
              <w:rPr>
                <w:rFonts w:hint="eastAsia"/>
                <w:b/>
              </w:rPr>
              <w:t>（一）免费保修期内售后服务要求</w:t>
            </w:r>
          </w:p>
        </w:tc>
      </w:tr>
      <w:tr w:rsidR="003A02FA">
        <w:trPr>
          <w:trHeight w:val="150"/>
        </w:trPr>
        <w:tc>
          <w:tcPr>
            <w:tcW w:w="1260" w:type="dxa"/>
            <w:vAlign w:val="center"/>
          </w:tcPr>
          <w:p w:rsidR="003A02FA" w:rsidRDefault="004A69A0">
            <w:pPr>
              <w:jc w:val="center"/>
              <w:rPr>
                <w:b/>
              </w:rPr>
            </w:pPr>
            <w:r>
              <w:rPr>
                <w:rFonts w:hint="eastAsia"/>
                <w:b/>
              </w:rPr>
              <w:t>1</w:t>
            </w:r>
          </w:p>
        </w:tc>
        <w:tc>
          <w:tcPr>
            <w:tcW w:w="1620" w:type="dxa"/>
            <w:vAlign w:val="center"/>
          </w:tcPr>
          <w:p w:rsidR="003A02FA" w:rsidRDefault="004A69A0">
            <w:pPr>
              <w:jc w:val="center"/>
            </w:pPr>
            <w:r>
              <w:rPr>
                <w:rFonts w:hint="eastAsia"/>
              </w:rPr>
              <w:t>免费保修期</w:t>
            </w:r>
          </w:p>
        </w:tc>
        <w:tc>
          <w:tcPr>
            <w:tcW w:w="5484" w:type="dxa"/>
          </w:tcPr>
          <w:p w:rsidR="003A02FA" w:rsidRDefault="004A69A0">
            <w:pPr>
              <w:rPr>
                <w:b/>
              </w:rPr>
            </w:pPr>
            <w:r>
              <w:rPr>
                <w:rFonts w:hint="eastAsia"/>
                <w:b/>
                <w:bCs/>
                <w:color w:val="FF0000"/>
                <w:szCs w:val="21"/>
              </w:rPr>
              <w:t>1</w:t>
            </w:r>
            <w:r>
              <w:rPr>
                <w:rFonts w:hint="eastAsia"/>
                <w:b/>
                <w:bCs/>
                <w:color w:val="FF0000"/>
                <w:szCs w:val="21"/>
              </w:rPr>
              <w:t>货物原厂免费保修期</w:t>
            </w:r>
            <w:r>
              <w:rPr>
                <w:rFonts w:hint="eastAsia"/>
                <w:b/>
                <w:bCs/>
                <w:color w:val="FF0000"/>
                <w:szCs w:val="21"/>
                <w:u w:val="single"/>
              </w:rPr>
              <w:t xml:space="preserve"> 3 </w:t>
            </w:r>
            <w:r>
              <w:rPr>
                <w:rFonts w:hint="eastAsia"/>
                <w:b/>
                <w:bCs/>
                <w:color w:val="FF0000"/>
                <w:szCs w:val="21"/>
              </w:rPr>
              <w:t>年（含附件），时间</w:t>
            </w:r>
            <w:proofErr w:type="gramStart"/>
            <w:r>
              <w:rPr>
                <w:rFonts w:hint="eastAsia"/>
                <w:b/>
                <w:bCs/>
                <w:color w:val="FF0000"/>
                <w:szCs w:val="21"/>
              </w:rPr>
              <w:t>自最终</w:t>
            </w:r>
            <w:proofErr w:type="gramEnd"/>
            <w:r>
              <w:rPr>
                <w:rFonts w:hint="eastAsia"/>
                <w:b/>
                <w:bCs/>
                <w:color w:val="FF0000"/>
                <w:szCs w:val="21"/>
              </w:rPr>
              <w:t>验收合格并交付使用之日起计算，以用户设备验收单日期为准。</w:t>
            </w:r>
            <w:r>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3A02FA">
        <w:trPr>
          <w:trHeight w:val="320"/>
        </w:trPr>
        <w:tc>
          <w:tcPr>
            <w:tcW w:w="1260" w:type="dxa"/>
            <w:vAlign w:val="center"/>
          </w:tcPr>
          <w:p w:rsidR="003A02FA" w:rsidRDefault="004A69A0">
            <w:pPr>
              <w:jc w:val="center"/>
              <w:rPr>
                <w:b/>
              </w:rPr>
            </w:pPr>
            <w:r>
              <w:rPr>
                <w:rFonts w:hint="eastAsia"/>
                <w:b/>
              </w:rPr>
              <w:t>2</w:t>
            </w:r>
          </w:p>
        </w:tc>
        <w:tc>
          <w:tcPr>
            <w:tcW w:w="1620" w:type="dxa"/>
            <w:vAlign w:val="center"/>
          </w:tcPr>
          <w:p w:rsidR="003A02FA" w:rsidRDefault="004A69A0">
            <w:pPr>
              <w:jc w:val="center"/>
            </w:pPr>
            <w:r>
              <w:rPr>
                <w:rFonts w:hint="eastAsia"/>
              </w:rPr>
              <w:t>响应时间</w:t>
            </w:r>
          </w:p>
        </w:tc>
        <w:tc>
          <w:tcPr>
            <w:tcW w:w="5484" w:type="dxa"/>
          </w:tcPr>
          <w:p w:rsidR="003A02FA" w:rsidRDefault="004A69A0">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Pr>
                <w:rFonts w:hint="eastAsia"/>
                <w:bCs/>
                <w:szCs w:val="21"/>
              </w:rPr>
              <w:t>24</w:t>
            </w:r>
            <w:r>
              <w:rPr>
                <w:rFonts w:hint="eastAsia"/>
                <w:bCs/>
                <w:szCs w:val="21"/>
              </w:rPr>
              <w:t>小时内赶到现场进行修理或更换。</w:t>
            </w:r>
          </w:p>
        </w:tc>
      </w:tr>
      <w:tr w:rsidR="003A02FA">
        <w:trPr>
          <w:trHeight w:val="523"/>
        </w:trPr>
        <w:tc>
          <w:tcPr>
            <w:tcW w:w="1260" w:type="dxa"/>
            <w:vMerge w:val="restart"/>
            <w:vAlign w:val="center"/>
          </w:tcPr>
          <w:p w:rsidR="003A02FA" w:rsidRDefault="004A69A0">
            <w:pPr>
              <w:jc w:val="center"/>
              <w:rPr>
                <w:b/>
              </w:rPr>
            </w:pPr>
            <w:r>
              <w:rPr>
                <w:rFonts w:hint="eastAsia"/>
                <w:b/>
              </w:rPr>
              <w:t>3</w:t>
            </w:r>
          </w:p>
        </w:tc>
        <w:tc>
          <w:tcPr>
            <w:tcW w:w="1620" w:type="dxa"/>
            <w:vMerge w:val="restart"/>
            <w:vAlign w:val="center"/>
          </w:tcPr>
          <w:p w:rsidR="003A02FA" w:rsidRDefault="004A69A0">
            <w:pPr>
              <w:jc w:val="center"/>
              <w:rPr>
                <w:b/>
              </w:rPr>
            </w:pPr>
            <w:r>
              <w:rPr>
                <w:rFonts w:hint="eastAsia"/>
              </w:rPr>
              <w:t>其他</w:t>
            </w:r>
          </w:p>
        </w:tc>
        <w:tc>
          <w:tcPr>
            <w:tcW w:w="5484" w:type="dxa"/>
            <w:vAlign w:val="center"/>
          </w:tcPr>
          <w:p w:rsidR="003A02FA" w:rsidRDefault="004A69A0">
            <w:pPr>
              <w:rPr>
                <w:b/>
              </w:rPr>
            </w:pPr>
            <w:r>
              <w:rPr>
                <w:rFonts w:asciiTheme="minorEastAsia" w:eastAsiaTheme="minorEastAsia" w:hAnsiTheme="minorEastAsia" w:hint="eastAsia"/>
                <w:szCs w:val="21"/>
              </w:rPr>
              <w:t>3.1</w:t>
            </w:r>
            <w:r>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bCs/>
                <w:szCs w:val="21"/>
              </w:rPr>
            </w:pPr>
            <w:r>
              <w:rPr>
                <w:rFonts w:asciiTheme="minorEastAsia" w:eastAsiaTheme="minorEastAsia" w:hAnsiTheme="minorEastAsia" w:hint="eastAsia"/>
                <w:b/>
                <w:color w:val="FF0000"/>
                <w:szCs w:val="21"/>
              </w:rPr>
              <w:t>3.2</w:t>
            </w:r>
            <w:r>
              <w:rPr>
                <w:rFonts w:asciiTheme="minorEastAsia" w:eastAsiaTheme="minorEastAsia" w:hAnsiTheme="minorEastAsia" w:hint="eastAsia"/>
                <w:b/>
                <w:bCs/>
                <w:color w:val="FF0000"/>
                <w:szCs w:val="21"/>
              </w:rPr>
              <w:t>投标人须承诺</w:t>
            </w:r>
            <w:r>
              <w:rPr>
                <w:rFonts w:asciiTheme="minorEastAsia" w:eastAsiaTheme="minorEastAsia" w:hAnsiTheme="minorEastAsia" w:hint="eastAsia"/>
                <w:b/>
                <w:color w:val="FF0000"/>
                <w:szCs w:val="21"/>
              </w:rPr>
              <w:t>在</w:t>
            </w:r>
            <w:r>
              <w:rPr>
                <w:rFonts w:asciiTheme="minorEastAsia" w:eastAsiaTheme="minorEastAsia" w:hAnsiTheme="minorEastAsia"/>
                <w:b/>
                <w:color w:val="FF0000"/>
                <w:szCs w:val="21"/>
              </w:rPr>
              <w:t>免费保修期</w:t>
            </w:r>
            <w:r>
              <w:rPr>
                <w:rFonts w:asciiTheme="minorEastAsia" w:eastAsiaTheme="minorEastAsia" w:hAnsiTheme="minorEastAsia" w:hint="eastAsia"/>
                <w:b/>
                <w:color w:val="FF0000"/>
                <w:szCs w:val="21"/>
              </w:rPr>
              <w:t>内厂家每半年免费做设备预防性维护和使用培训一次</w:t>
            </w:r>
            <w:r>
              <w:rPr>
                <w:rFonts w:asciiTheme="minorEastAsia" w:eastAsiaTheme="minorEastAsia" w:hAnsiTheme="minorEastAsia" w:hint="eastAsia"/>
                <w:b/>
                <w:bCs/>
                <w:color w:val="FF0000"/>
                <w:szCs w:val="21"/>
              </w:rPr>
              <w:t>，并在投标文件中</w:t>
            </w:r>
            <w:proofErr w:type="gramStart"/>
            <w:r>
              <w:rPr>
                <w:rFonts w:asciiTheme="minorEastAsia" w:eastAsiaTheme="minorEastAsia" w:hAnsiTheme="minorEastAsia" w:hint="eastAsia"/>
                <w:b/>
                <w:bCs/>
                <w:color w:val="FF0000"/>
                <w:szCs w:val="21"/>
              </w:rPr>
              <w:t>作出</w:t>
            </w:r>
            <w:proofErr w:type="gramEnd"/>
            <w:r>
              <w:rPr>
                <w:rFonts w:asciiTheme="minorEastAsia" w:eastAsiaTheme="minorEastAsia" w:hAnsiTheme="minorEastAsia" w:hint="eastAsia"/>
                <w:b/>
                <w:bCs/>
                <w:color w:val="FF0000"/>
                <w:szCs w:val="21"/>
              </w:rPr>
              <w:t>承诺，否则视为没有实质性满足招标文件要求。</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rFonts w:asciiTheme="minorEastAsia" w:eastAsiaTheme="minorEastAsia" w:hAnsiTheme="minorEastAsia"/>
                <w:b/>
                <w:color w:val="FF0000"/>
                <w:szCs w:val="21"/>
              </w:rPr>
            </w:pPr>
            <w:r>
              <w:rPr>
                <w:rFonts w:asciiTheme="minorEastAsia" w:eastAsiaTheme="minorEastAsia" w:hAnsiTheme="minorEastAsia" w:hint="eastAsia"/>
                <w:szCs w:val="21"/>
              </w:rPr>
              <w:t>3.3在保修期内</w:t>
            </w:r>
            <w:r>
              <w:rPr>
                <w:rFonts w:asciiTheme="minorEastAsia" w:eastAsiaTheme="minorEastAsia" w:hAnsiTheme="minorEastAsia"/>
                <w:szCs w:val="21"/>
              </w:rPr>
              <w:t>,</w:t>
            </w:r>
            <w:r>
              <w:rPr>
                <w:rFonts w:asciiTheme="minorEastAsia" w:eastAsiaTheme="minorEastAsia" w:hAnsiTheme="minorEastAsia" w:hint="eastAsia"/>
                <w:szCs w:val="21"/>
              </w:rPr>
              <w:t>投标人应确保年开机率在</w:t>
            </w:r>
            <w:r>
              <w:rPr>
                <w:rFonts w:asciiTheme="minorEastAsia" w:eastAsiaTheme="minorEastAsia" w:hAnsiTheme="minorEastAsia"/>
                <w:szCs w:val="21"/>
              </w:rPr>
              <w:t>95%</w:t>
            </w:r>
            <w:r>
              <w:rPr>
                <w:rFonts w:asciiTheme="minorEastAsia" w:eastAsiaTheme="minorEastAsia" w:hAnsiTheme="minorEastAsia" w:hint="eastAsia"/>
                <w:szCs w:val="21"/>
              </w:rPr>
              <w:t>以上</w:t>
            </w:r>
            <w:r>
              <w:rPr>
                <w:rFonts w:asciiTheme="minorEastAsia" w:eastAsiaTheme="minorEastAsia" w:hAnsiTheme="minorEastAsia"/>
                <w:szCs w:val="21"/>
              </w:rPr>
              <w:t>,</w:t>
            </w:r>
            <w:r>
              <w:rPr>
                <w:rFonts w:asciiTheme="minorEastAsia" w:eastAsiaTheme="minorEastAsia" w:hAnsiTheme="minorEastAsia" w:hint="eastAsia"/>
                <w:szCs w:val="21"/>
              </w:rPr>
              <w:t>若不能达到此开机率，将作以下处理：</w:t>
            </w:r>
            <w:r>
              <w:rPr>
                <w:rFonts w:asciiTheme="minorEastAsia" w:eastAsiaTheme="minorEastAsia" w:hAnsiTheme="minorEastAsia"/>
                <w:szCs w:val="21"/>
              </w:rPr>
              <w:t>a.</w:t>
            </w:r>
            <w:r>
              <w:rPr>
                <w:rFonts w:asciiTheme="minorEastAsia" w:eastAsiaTheme="minorEastAsia" w:hAnsiTheme="minorEastAsia" w:hint="eastAsia"/>
                <w:szCs w:val="21"/>
              </w:rPr>
              <w:t>年开机率在</w:t>
            </w:r>
            <w:r>
              <w:rPr>
                <w:rFonts w:asciiTheme="minorEastAsia" w:eastAsiaTheme="minorEastAsia" w:hAnsiTheme="minorEastAsia"/>
                <w:szCs w:val="21"/>
              </w:rPr>
              <w:t>90-95%</w:t>
            </w:r>
            <w:r>
              <w:rPr>
                <w:rFonts w:asciiTheme="minorEastAsia" w:eastAsiaTheme="minorEastAsia" w:hAnsiTheme="minorEastAsia" w:hint="eastAsia"/>
                <w:szCs w:val="21"/>
              </w:rPr>
              <w:t>之间按一赔二延长保修期；</w:t>
            </w:r>
            <w:r>
              <w:rPr>
                <w:rFonts w:asciiTheme="minorEastAsia" w:eastAsiaTheme="minorEastAsia" w:hAnsiTheme="minorEastAsia"/>
                <w:szCs w:val="21"/>
              </w:rPr>
              <w:t>b.</w:t>
            </w:r>
            <w:r>
              <w:rPr>
                <w:rFonts w:asciiTheme="minorEastAsia" w:eastAsiaTheme="minorEastAsia" w:hAnsiTheme="minorEastAsia" w:hint="eastAsia"/>
                <w:szCs w:val="21"/>
              </w:rPr>
              <w:t>年开机率在</w:t>
            </w:r>
            <w:r>
              <w:rPr>
                <w:rFonts w:asciiTheme="minorEastAsia" w:eastAsiaTheme="minorEastAsia" w:hAnsiTheme="minorEastAsia"/>
                <w:szCs w:val="21"/>
              </w:rPr>
              <w:t>85-90%</w:t>
            </w:r>
            <w:r>
              <w:rPr>
                <w:rFonts w:asciiTheme="minorEastAsia" w:eastAsiaTheme="minorEastAsia" w:hAnsiTheme="minorEastAsia" w:hint="eastAsia"/>
                <w:szCs w:val="21"/>
              </w:rPr>
              <w:t>之间按一赔五延长保修期；</w:t>
            </w:r>
            <w:r>
              <w:rPr>
                <w:rFonts w:asciiTheme="minorEastAsia" w:eastAsiaTheme="minorEastAsia" w:hAnsiTheme="minorEastAsia"/>
                <w:szCs w:val="21"/>
              </w:rPr>
              <w:t>c.</w:t>
            </w:r>
            <w:r>
              <w:rPr>
                <w:rFonts w:asciiTheme="minorEastAsia" w:eastAsiaTheme="minorEastAsia" w:hAnsiTheme="minorEastAsia" w:hint="eastAsia"/>
                <w:szCs w:val="21"/>
              </w:rPr>
              <w:t>年开机率低于</w:t>
            </w:r>
            <w:r>
              <w:rPr>
                <w:rFonts w:asciiTheme="minorEastAsia" w:eastAsiaTheme="minorEastAsia" w:hAnsiTheme="minorEastAsia"/>
                <w:szCs w:val="21"/>
              </w:rPr>
              <w:t>85%</w:t>
            </w:r>
            <w:r>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rFonts w:asciiTheme="minorEastAsia" w:eastAsiaTheme="minorEastAsia" w:hAnsiTheme="minorEastAsia"/>
                <w:szCs w:val="21"/>
              </w:rPr>
            </w:pPr>
            <w:r>
              <w:rPr>
                <w:rFonts w:ascii="宋体" w:hAnsi="宋体" w:hint="eastAsia"/>
                <w:bCs/>
                <w:szCs w:val="21"/>
              </w:rPr>
              <w:t>3.4免费开放软件数据端口，支付对接医院HIS、PACS、LIS系统费用。</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rFonts w:ascii="宋体" w:hAnsi="宋体"/>
                <w:bCs/>
                <w:szCs w:val="21"/>
              </w:rPr>
            </w:pPr>
            <w:r>
              <w:rPr>
                <w:rFonts w:ascii="宋体" w:hAnsi="宋体" w:hint="eastAsia"/>
                <w:bCs/>
                <w:szCs w:val="21"/>
              </w:rPr>
              <w:t>3.5有</w:t>
            </w:r>
            <w:r>
              <w:rPr>
                <w:rFonts w:hint="eastAsia"/>
              </w:rPr>
              <w:t>专业培训师负责机</w:t>
            </w:r>
            <w:proofErr w:type="gramStart"/>
            <w:r>
              <w:rPr>
                <w:rFonts w:hint="eastAsia"/>
              </w:rPr>
              <w:t>旁操作</w:t>
            </w:r>
            <w:proofErr w:type="gramEnd"/>
            <w:r>
              <w:rPr>
                <w:rFonts w:hint="eastAsia"/>
              </w:rPr>
              <w:t>培训，直至用户熟练使用为止。</w:t>
            </w:r>
          </w:p>
        </w:tc>
      </w:tr>
      <w:tr w:rsidR="003A02FA">
        <w:trPr>
          <w:trHeight w:val="280"/>
        </w:trPr>
        <w:tc>
          <w:tcPr>
            <w:tcW w:w="8364" w:type="dxa"/>
            <w:gridSpan w:val="3"/>
          </w:tcPr>
          <w:p w:rsidR="003A02FA" w:rsidRDefault="004A69A0">
            <w:pPr>
              <w:rPr>
                <w:b/>
              </w:rPr>
            </w:pPr>
            <w:r>
              <w:rPr>
                <w:rFonts w:hint="eastAsia"/>
                <w:b/>
              </w:rPr>
              <w:t>（二）免费保修期外售后服务要求</w:t>
            </w:r>
          </w:p>
        </w:tc>
      </w:tr>
      <w:tr w:rsidR="003A02FA">
        <w:trPr>
          <w:trHeight w:val="350"/>
        </w:trPr>
        <w:tc>
          <w:tcPr>
            <w:tcW w:w="1260" w:type="dxa"/>
            <w:vAlign w:val="center"/>
          </w:tcPr>
          <w:p w:rsidR="003A02FA" w:rsidRDefault="004A69A0">
            <w:pPr>
              <w:jc w:val="center"/>
              <w:rPr>
                <w:b/>
              </w:rPr>
            </w:pPr>
            <w:r>
              <w:rPr>
                <w:rFonts w:hint="eastAsia"/>
                <w:b/>
              </w:rPr>
              <w:t>1</w:t>
            </w:r>
          </w:p>
        </w:tc>
        <w:tc>
          <w:tcPr>
            <w:tcW w:w="1620" w:type="dxa"/>
            <w:vAlign w:val="center"/>
          </w:tcPr>
          <w:p w:rsidR="003A02FA" w:rsidRDefault="004A69A0">
            <w:pPr>
              <w:jc w:val="center"/>
            </w:pPr>
            <w:r>
              <w:rPr>
                <w:rFonts w:hint="eastAsia"/>
              </w:rPr>
              <w:t>软件升级</w:t>
            </w:r>
          </w:p>
        </w:tc>
        <w:tc>
          <w:tcPr>
            <w:tcW w:w="5484" w:type="dxa"/>
          </w:tcPr>
          <w:p w:rsidR="003A02FA" w:rsidRDefault="004A69A0">
            <w:pPr>
              <w:rPr>
                <w:b/>
                <w:szCs w:val="21"/>
              </w:rPr>
            </w:pPr>
            <w:r>
              <w:rPr>
                <w:rFonts w:ascii="宋体" w:hAnsi="宋体" w:hint="eastAsia"/>
                <w:szCs w:val="21"/>
              </w:rPr>
              <w:t>1终身</w:t>
            </w:r>
            <w:r>
              <w:rPr>
                <w:rFonts w:ascii="宋体" w:hAnsi="宋体"/>
                <w:szCs w:val="21"/>
              </w:rPr>
              <w:t>免费提供用户软件升级</w:t>
            </w:r>
            <w:r>
              <w:rPr>
                <w:rFonts w:hint="eastAsia"/>
                <w:szCs w:val="21"/>
              </w:rPr>
              <w:t>，并免费提供升级所需的硬件。</w:t>
            </w:r>
          </w:p>
        </w:tc>
      </w:tr>
      <w:tr w:rsidR="003A02FA">
        <w:trPr>
          <w:trHeight w:val="350"/>
        </w:trPr>
        <w:tc>
          <w:tcPr>
            <w:tcW w:w="1260" w:type="dxa"/>
            <w:vAlign w:val="center"/>
          </w:tcPr>
          <w:p w:rsidR="003A02FA" w:rsidRDefault="004A69A0">
            <w:pPr>
              <w:jc w:val="center"/>
              <w:rPr>
                <w:b/>
              </w:rPr>
            </w:pPr>
            <w:r>
              <w:rPr>
                <w:rFonts w:hint="eastAsia"/>
                <w:b/>
              </w:rPr>
              <w:t>2</w:t>
            </w:r>
          </w:p>
        </w:tc>
        <w:tc>
          <w:tcPr>
            <w:tcW w:w="1620" w:type="dxa"/>
            <w:vAlign w:val="center"/>
          </w:tcPr>
          <w:p w:rsidR="003A02FA" w:rsidRDefault="004A69A0">
            <w:pPr>
              <w:jc w:val="center"/>
              <w:rPr>
                <w:b/>
              </w:rPr>
            </w:pPr>
            <w:r>
              <w:rPr>
                <w:rFonts w:hint="eastAsia"/>
              </w:rPr>
              <w:t>软件合法性</w:t>
            </w:r>
          </w:p>
        </w:tc>
        <w:tc>
          <w:tcPr>
            <w:tcW w:w="5484" w:type="dxa"/>
          </w:tcPr>
          <w:p w:rsidR="003A02FA" w:rsidRDefault="004A69A0">
            <w:pPr>
              <w:rPr>
                <w:b/>
              </w:rPr>
            </w:pPr>
            <w:r>
              <w:rPr>
                <w:rFonts w:asciiTheme="minorEastAsia" w:eastAsiaTheme="minorEastAsia" w:hAnsiTheme="minorEastAsia" w:hint="eastAsia"/>
                <w:szCs w:val="21"/>
              </w:rPr>
              <w:t>2软件终身免费使用，供应商保证所使用软件的合法性，任何知识产权纠纷与采购人无关，造成任何损失由供应商负责。</w:t>
            </w:r>
          </w:p>
        </w:tc>
      </w:tr>
      <w:tr w:rsidR="003A02FA">
        <w:trPr>
          <w:trHeight w:val="350"/>
        </w:trPr>
        <w:tc>
          <w:tcPr>
            <w:tcW w:w="1260" w:type="dxa"/>
            <w:vAlign w:val="center"/>
          </w:tcPr>
          <w:p w:rsidR="003A02FA" w:rsidRDefault="004A69A0">
            <w:pPr>
              <w:jc w:val="center"/>
              <w:rPr>
                <w:b/>
              </w:rPr>
            </w:pPr>
            <w:r>
              <w:rPr>
                <w:rFonts w:hint="eastAsia"/>
                <w:b/>
              </w:rPr>
              <w:t>3</w:t>
            </w:r>
          </w:p>
        </w:tc>
        <w:tc>
          <w:tcPr>
            <w:tcW w:w="1620" w:type="dxa"/>
            <w:vAlign w:val="center"/>
          </w:tcPr>
          <w:p w:rsidR="003A02FA" w:rsidRDefault="004A69A0">
            <w:pPr>
              <w:jc w:val="center"/>
              <w:rPr>
                <w:b/>
              </w:rPr>
            </w:pPr>
            <w:r>
              <w:rPr>
                <w:rFonts w:hint="eastAsia"/>
              </w:rPr>
              <w:t>培训</w:t>
            </w:r>
          </w:p>
        </w:tc>
        <w:tc>
          <w:tcPr>
            <w:tcW w:w="5484" w:type="dxa"/>
          </w:tcPr>
          <w:p w:rsidR="003A02FA" w:rsidRDefault="004A69A0">
            <w:pPr>
              <w:rPr>
                <w:b/>
              </w:rPr>
            </w:pPr>
            <w:r>
              <w:rPr>
                <w:rFonts w:asciiTheme="minorEastAsia" w:eastAsiaTheme="minorEastAsia" w:hAnsiTheme="minorEastAsia" w:hint="eastAsia"/>
                <w:szCs w:val="21"/>
              </w:rPr>
              <w:t>3有专业人员对用户使用人员进行设备的基本结构、性能，日常的使用保养方法，紧急情况处理等相关内容的培训，并对院方维修工程师进行工作原理，操作使用、维修维护、常见故障排除方法培训。</w:t>
            </w:r>
          </w:p>
        </w:tc>
      </w:tr>
      <w:tr w:rsidR="003A02FA">
        <w:trPr>
          <w:trHeight w:val="350"/>
        </w:trPr>
        <w:tc>
          <w:tcPr>
            <w:tcW w:w="1260" w:type="dxa"/>
            <w:vAlign w:val="center"/>
          </w:tcPr>
          <w:p w:rsidR="003A02FA" w:rsidRDefault="004A69A0">
            <w:pPr>
              <w:jc w:val="center"/>
              <w:rPr>
                <w:b/>
              </w:rPr>
            </w:pPr>
            <w:r>
              <w:rPr>
                <w:rFonts w:hint="eastAsia"/>
                <w:b/>
              </w:rPr>
              <w:t>4</w:t>
            </w:r>
          </w:p>
        </w:tc>
        <w:tc>
          <w:tcPr>
            <w:tcW w:w="1620" w:type="dxa"/>
            <w:vAlign w:val="center"/>
          </w:tcPr>
          <w:p w:rsidR="003A02FA" w:rsidRDefault="004A69A0">
            <w:pPr>
              <w:jc w:val="center"/>
            </w:pPr>
            <w:r>
              <w:rPr>
                <w:rFonts w:hint="eastAsia"/>
              </w:rPr>
              <w:t>售后服务</w:t>
            </w:r>
          </w:p>
        </w:tc>
        <w:tc>
          <w:tcPr>
            <w:tcW w:w="5484" w:type="dxa"/>
          </w:tcPr>
          <w:p w:rsidR="003A02FA" w:rsidRDefault="004A69A0">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3A02FA">
        <w:trPr>
          <w:trHeight w:val="350"/>
        </w:trPr>
        <w:tc>
          <w:tcPr>
            <w:tcW w:w="8364" w:type="dxa"/>
            <w:gridSpan w:val="3"/>
          </w:tcPr>
          <w:p w:rsidR="003A02FA" w:rsidRDefault="004A69A0">
            <w:pPr>
              <w:rPr>
                <w:b/>
              </w:rPr>
            </w:pPr>
            <w:r>
              <w:rPr>
                <w:rFonts w:hint="eastAsia"/>
                <w:b/>
              </w:rPr>
              <w:t>（三）其他商务要求</w:t>
            </w:r>
          </w:p>
        </w:tc>
      </w:tr>
      <w:tr w:rsidR="003A02FA">
        <w:trPr>
          <w:trHeight w:val="350"/>
        </w:trPr>
        <w:tc>
          <w:tcPr>
            <w:tcW w:w="1260" w:type="dxa"/>
            <w:vMerge w:val="restart"/>
            <w:vAlign w:val="center"/>
          </w:tcPr>
          <w:p w:rsidR="003A02FA" w:rsidRDefault="004A69A0">
            <w:pPr>
              <w:jc w:val="center"/>
              <w:rPr>
                <w:b/>
              </w:rPr>
            </w:pPr>
            <w:r>
              <w:rPr>
                <w:rFonts w:hint="eastAsia"/>
                <w:b/>
              </w:rPr>
              <w:lastRenderedPageBreak/>
              <w:t>1</w:t>
            </w:r>
          </w:p>
        </w:tc>
        <w:tc>
          <w:tcPr>
            <w:tcW w:w="1620" w:type="dxa"/>
            <w:vMerge w:val="restart"/>
            <w:vAlign w:val="center"/>
          </w:tcPr>
          <w:p w:rsidR="003A02FA" w:rsidRDefault="004A69A0">
            <w:pPr>
              <w:jc w:val="center"/>
            </w:pPr>
            <w:r>
              <w:rPr>
                <w:rFonts w:hint="eastAsia"/>
              </w:rPr>
              <w:t>关于交货</w:t>
            </w:r>
          </w:p>
        </w:tc>
        <w:tc>
          <w:tcPr>
            <w:tcW w:w="5484" w:type="dxa"/>
          </w:tcPr>
          <w:p w:rsidR="003A02FA" w:rsidRDefault="004A69A0">
            <w:pPr>
              <w:rPr>
                <w:b/>
              </w:rPr>
            </w:pPr>
            <w:r>
              <w:rPr>
                <w:rFonts w:ascii="宋体" w:hAnsi="宋体"/>
                <w:b/>
                <w:bCs/>
                <w:color w:val="FF0000"/>
                <w:szCs w:val="21"/>
              </w:rPr>
              <w:t>1.1</w:t>
            </w:r>
            <w:r>
              <w:rPr>
                <w:rFonts w:ascii="宋体" w:hAnsi="宋体" w:hint="eastAsia"/>
                <w:b/>
                <w:bCs/>
                <w:color w:val="FF0000"/>
                <w:szCs w:val="21"/>
              </w:rPr>
              <w:t>交货期：签订合同之日起60</w:t>
            </w:r>
            <w:proofErr w:type="gramStart"/>
            <w:r>
              <w:rPr>
                <w:rFonts w:ascii="宋体" w:hAnsi="宋体" w:hint="eastAsia"/>
                <w:b/>
                <w:bCs/>
                <w:color w:val="FF0000"/>
                <w:szCs w:val="21"/>
              </w:rPr>
              <w:t>日历天</w:t>
            </w:r>
            <w:proofErr w:type="gramEnd"/>
            <w:r>
              <w:rPr>
                <w:rFonts w:ascii="宋体" w:hAnsi="宋体" w:hint="eastAsia"/>
                <w:b/>
                <w:bCs/>
                <w:color w:val="FF0000"/>
                <w:szCs w:val="21"/>
              </w:rPr>
              <w:t>内交货、安装、调试、验收完毕并交付使用。</w:t>
            </w:r>
            <w:r>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3A02FA">
        <w:trPr>
          <w:trHeight w:val="451"/>
        </w:trPr>
        <w:tc>
          <w:tcPr>
            <w:tcW w:w="1260" w:type="dxa"/>
            <w:vMerge/>
            <w:vAlign w:val="center"/>
          </w:tcPr>
          <w:p w:rsidR="003A02FA" w:rsidRDefault="003A02FA">
            <w:pPr>
              <w:jc w:val="center"/>
              <w:rPr>
                <w:b/>
              </w:rPr>
            </w:pPr>
          </w:p>
        </w:tc>
        <w:tc>
          <w:tcPr>
            <w:tcW w:w="1620" w:type="dxa"/>
            <w:vMerge/>
            <w:vAlign w:val="center"/>
          </w:tcPr>
          <w:p w:rsidR="003A02FA" w:rsidRDefault="003A02FA">
            <w:pPr>
              <w:jc w:val="center"/>
            </w:pPr>
          </w:p>
        </w:tc>
        <w:tc>
          <w:tcPr>
            <w:tcW w:w="5484" w:type="dxa"/>
          </w:tcPr>
          <w:p w:rsidR="003A02FA" w:rsidRDefault="004A69A0">
            <w:pPr>
              <w:rPr>
                <w:bCs/>
                <w:szCs w:val="21"/>
              </w:rPr>
            </w:pPr>
            <w:r>
              <w:rPr>
                <w:rFonts w:hint="eastAsia"/>
                <w:bCs/>
                <w:szCs w:val="21"/>
              </w:rPr>
              <w:t>1.2</w:t>
            </w:r>
            <w:r>
              <w:rPr>
                <w:rFonts w:hint="eastAsia"/>
                <w:bCs/>
                <w:szCs w:val="21"/>
              </w:rPr>
              <w:t>投标人必须承担的设备运输、安装调试、验收检测和提供设备操作说明书、维修手册、图纸等其他类似的义务。</w:t>
            </w:r>
          </w:p>
        </w:tc>
      </w:tr>
      <w:tr w:rsidR="003A02FA">
        <w:trPr>
          <w:trHeight w:val="451"/>
        </w:trPr>
        <w:tc>
          <w:tcPr>
            <w:tcW w:w="1260" w:type="dxa"/>
            <w:vMerge w:val="restart"/>
            <w:vAlign w:val="center"/>
          </w:tcPr>
          <w:p w:rsidR="003A02FA" w:rsidRDefault="004A69A0">
            <w:pPr>
              <w:jc w:val="center"/>
              <w:rPr>
                <w:b/>
              </w:rPr>
            </w:pPr>
            <w:r>
              <w:rPr>
                <w:rFonts w:hint="eastAsia"/>
                <w:b/>
              </w:rPr>
              <w:t>2</w:t>
            </w:r>
          </w:p>
        </w:tc>
        <w:tc>
          <w:tcPr>
            <w:tcW w:w="1620" w:type="dxa"/>
            <w:vMerge w:val="restart"/>
            <w:vAlign w:val="center"/>
          </w:tcPr>
          <w:p w:rsidR="003A02FA" w:rsidRDefault="004A69A0">
            <w:pPr>
              <w:jc w:val="center"/>
            </w:pPr>
            <w:r>
              <w:rPr>
                <w:rFonts w:hint="eastAsia"/>
              </w:rPr>
              <w:t>报价</w:t>
            </w:r>
          </w:p>
        </w:tc>
        <w:tc>
          <w:tcPr>
            <w:tcW w:w="5484" w:type="dxa"/>
          </w:tcPr>
          <w:p w:rsidR="003A02FA" w:rsidRDefault="004A69A0">
            <w:pPr>
              <w:rPr>
                <w:bCs/>
                <w:szCs w:val="21"/>
              </w:rPr>
            </w:pPr>
            <w:r>
              <w:rPr>
                <w:rFonts w:hint="eastAsia"/>
                <w:bCs/>
                <w:szCs w:val="21"/>
              </w:rPr>
              <w:t>2.1</w:t>
            </w:r>
            <w:r>
              <w:rPr>
                <w:rFonts w:hint="eastAsia"/>
                <w:bCs/>
                <w:szCs w:val="21"/>
              </w:rPr>
              <w:t>投标人的投标总报价高于财政控制金额为无效投标。</w:t>
            </w:r>
          </w:p>
        </w:tc>
      </w:tr>
      <w:tr w:rsidR="003A02FA">
        <w:trPr>
          <w:trHeight w:val="451"/>
        </w:trPr>
        <w:tc>
          <w:tcPr>
            <w:tcW w:w="1260" w:type="dxa"/>
            <w:vMerge/>
            <w:vAlign w:val="center"/>
          </w:tcPr>
          <w:p w:rsidR="003A02FA" w:rsidRDefault="003A02FA">
            <w:pPr>
              <w:jc w:val="center"/>
              <w:rPr>
                <w:b/>
              </w:rPr>
            </w:pPr>
          </w:p>
        </w:tc>
        <w:tc>
          <w:tcPr>
            <w:tcW w:w="1620" w:type="dxa"/>
            <w:vMerge/>
            <w:vAlign w:val="center"/>
          </w:tcPr>
          <w:p w:rsidR="003A02FA" w:rsidRDefault="003A02FA">
            <w:pPr>
              <w:jc w:val="center"/>
            </w:pPr>
          </w:p>
        </w:tc>
        <w:tc>
          <w:tcPr>
            <w:tcW w:w="5484" w:type="dxa"/>
          </w:tcPr>
          <w:p w:rsidR="003A02FA" w:rsidRDefault="004A69A0">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3A02FA">
        <w:trPr>
          <w:trHeight w:val="350"/>
        </w:trPr>
        <w:tc>
          <w:tcPr>
            <w:tcW w:w="1260" w:type="dxa"/>
            <w:vMerge w:val="restart"/>
            <w:vAlign w:val="center"/>
          </w:tcPr>
          <w:p w:rsidR="003A02FA" w:rsidRDefault="004A69A0">
            <w:pPr>
              <w:jc w:val="center"/>
              <w:rPr>
                <w:b/>
              </w:rPr>
            </w:pPr>
            <w:r>
              <w:rPr>
                <w:rFonts w:hint="eastAsia"/>
                <w:b/>
              </w:rPr>
              <w:t>3</w:t>
            </w:r>
          </w:p>
        </w:tc>
        <w:tc>
          <w:tcPr>
            <w:tcW w:w="1620" w:type="dxa"/>
            <w:vMerge w:val="restart"/>
            <w:vAlign w:val="center"/>
          </w:tcPr>
          <w:p w:rsidR="003A02FA" w:rsidRDefault="004A69A0">
            <w:pPr>
              <w:jc w:val="center"/>
            </w:pPr>
            <w:r>
              <w:rPr>
                <w:rFonts w:hint="eastAsia"/>
              </w:rPr>
              <w:t>关于验收</w:t>
            </w:r>
          </w:p>
        </w:tc>
        <w:tc>
          <w:tcPr>
            <w:tcW w:w="5484" w:type="dxa"/>
          </w:tcPr>
          <w:p w:rsidR="003A02FA" w:rsidRDefault="004A69A0">
            <w:pPr>
              <w:spacing w:line="340" w:lineRule="exact"/>
              <w:rPr>
                <w:bCs/>
                <w:szCs w:val="21"/>
              </w:rPr>
            </w:pPr>
            <w:r>
              <w:rPr>
                <w:rFonts w:hint="eastAsia"/>
                <w:bCs/>
                <w:szCs w:val="21"/>
              </w:rPr>
              <w:t>3.1</w:t>
            </w:r>
            <w:r>
              <w:rPr>
                <w:rFonts w:hint="eastAsia"/>
                <w:bCs/>
                <w:szCs w:val="21"/>
              </w:rPr>
              <w:t>投标人货物经过双方检验认可后，签署验收报告，产品保修期自验收合格之日起算，由投标人提供产品保修文件。</w:t>
            </w:r>
          </w:p>
        </w:tc>
      </w:tr>
      <w:tr w:rsidR="003A02FA">
        <w:trPr>
          <w:trHeight w:val="350"/>
        </w:trPr>
        <w:tc>
          <w:tcPr>
            <w:tcW w:w="1260" w:type="dxa"/>
            <w:vMerge/>
            <w:vAlign w:val="center"/>
          </w:tcPr>
          <w:p w:rsidR="003A02FA" w:rsidRDefault="003A02FA">
            <w:pPr>
              <w:jc w:val="center"/>
              <w:rPr>
                <w:b/>
              </w:rPr>
            </w:pPr>
          </w:p>
        </w:tc>
        <w:tc>
          <w:tcPr>
            <w:tcW w:w="1620" w:type="dxa"/>
            <w:vMerge/>
          </w:tcPr>
          <w:p w:rsidR="003A02FA" w:rsidRDefault="003A02FA">
            <w:pPr>
              <w:rPr>
                <w:b/>
              </w:rPr>
            </w:pPr>
          </w:p>
        </w:tc>
        <w:tc>
          <w:tcPr>
            <w:tcW w:w="5484" w:type="dxa"/>
          </w:tcPr>
          <w:p w:rsidR="003A02FA" w:rsidRDefault="004A69A0">
            <w:pPr>
              <w:spacing w:line="340" w:lineRule="exact"/>
              <w:rPr>
                <w:bCs/>
                <w:szCs w:val="21"/>
              </w:rPr>
            </w:pPr>
            <w:r>
              <w:rPr>
                <w:rFonts w:hint="eastAsia"/>
                <w:bCs/>
                <w:szCs w:val="21"/>
              </w:rPr>
              <w:t>3.2</w:t>
            </w:r>
            <w:r>
              <w:rPr>
                <w:rFonts w:hint="eastAsia"/>
                <w:bCs/>
                <w:szCs w:val="21"/>
              </w:rPr>
              <w:t>当满足以下条件时，采购人才签货物验收报告：</w:t>
            </w:r>
          </w:p>
          <w:p w:rsidR="003A02FA" w:rsidRDefault="004A69A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3A02FA" w:rsidRDefault="004A69A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3A02FA" w:rsidRDefault="004A69A0">
            <w:pPr>
              <w:tabs>
                <w:tab w:val="left" w:pos="1260"/>
              </w:tabs>
              <w:spacing w:line="340" w:lineRule="exact"/>
              <w:rPr>
                <w:bCs/>
                <w:szCs w:val="21"/>
              </w:rPr>
            </w:pPr>
            <w:r>
              <w:rPr>
                <w:bCs/>
                <w:szCs w:val="21"/>
              </w:rPr>
              <w:t>c</w:t>
            </w:r>
            <w:r>
              <w:rPr>
                <w:rFonts w:hint="eastAsia"/>
                <w:bCs/>
                <w:szCs w:val="21"/>
              </w:rPr>
              <w:t>、货物为国产产品，须提供产品合格证。</w:t>
            </w:r>
          </w:p>
          <w:p w:rsidR="003A02FA" w:rsidRDefault="004A69A0">
            <w:pPr>
              <w:tabs>
                <w:tab w:val="left" w:pos="1260"/>
              </w:tabs>
              <w:spacing w:line="340" w:lineRule="exact"/>
              <w:rPr>
                <w:bCs/>
                <w:szCs w:val="21"/>
              </w:rPr>
            </w:pPr>
            <w:r>
              <w:rPr>
                <w:rFonts w:hint="eastAsia"/>
                <w:bCs/>
                <w:szCs w:val="21"/>
              </w:rPr>
              <w:t>d</w:t>
            </w:r>
            <w:r>
              <w:rPr>
                <w:rFonts w:hint="eastAsia"/>
                <w:bCs/>
                <w:szCs w:val="21"/>
              </w:rPr>
              <w:t>、货物为进口产品，须提供相关报关资料。</w:t>
            </w:r>
          </w:p>
        </w:tc>
      </w:tr>
      <w:tr w:rsidR="003A02FA">
        <w:trPr>
          <w:trHeight w:val="350"/>
        </w:trPr>
        <w:tc>
          <w:tcPr>
            <w:tcW w:w="1260" w:type="dxa"/>
            <w:vMerge/>
            <w:vAlign w:val="center"/>
          </w:tcPr>
          <w:p w:rsidR="003A02FA" w:rsidRDefault="003A02FA">
            <w:pPr>
              <w:jc w:val="center"/>
              <w:rPr>
                <w:b/>
              </w:rPr>
            </w:pPr>
          </w:p>
        </w:tc>
        <w:tc>
          <w:tcPr>
            <w:tcW w:w="1620" w:type="dxa"/>
            <w:vMerge/>
          </w:tcPr>
          <w:p w:rsidR="003A02FA" w:rsidRDefault="003A02FA">
            <w:pPr>
              <w:rPr>
                <w:b/>
              </w:rPr>
            </w:pPr>
          </w:p>
        </w:tc>
        <w:tc>
          <w:tcPr>
            <w:tcW w:w="5484" w:type="dxa"/>
          </w:tcPr>
          <w:p w:rsidR="003A02FA" w:rsidRDefault="004A69A0">
            <w:pPr>
              <w:spacing w:line="340" w:lineRule="exact"/>
              <w:rPr>
                <w:bCs/>
                <w:szCs w:val="21"/>
              </w:rPr>
            </w:pPr>
            <w:r>
              <w:rPr>
                <w:rFonts w:hint="eastAsia"/>
                <w:bCs/>
                <w:szCs w:val="21"/>
              </w:rPr>
              <w:t>3.3</w:t>
            </w:r>
            <w:r>
              <w:rPr>
                <w:rFonts w:hint="eastAsia"/>
                <w:bCs/>
                <w:szCs w:val="21"/>
              </w:rPr>
              <w:t>凡属于国家规定强制检测的设备项目，都必须具备计量质检部门的检测合格证。</w:t>
            </w:r>
          </w:p>
        </w:tc>
      </w:tr>
      <w:tr w:rsidR="003A02FA">
        <w:trPr>
          <w:trHeight w:val="350"/>
        </w:trPr>
        <w:tc>
          <w:tcPr>
            <w:tcW w:w="1260" w:type="dxa"/>
            <w:vMerge w:val="restart"/>
            <w:vAlign w:val="center"/>
          </w:tcPr>
          <w:p w:rsidR="003A02FA" w:rsidRDefault="004A69A0">
            <w:pPr>
              <w:jc w:val="center"/>
              <w:rPr>
                <w:b/>
              </w:rPr>
            </w:pPr>
            <w:r>
              <w:rPr>
                <w:rFonts w:hint="eastAsia"/>
                <w:b/>
              </w:rPr>
              <w:t>4</w:t>
            </w:r>
          </w:p>
        </w:tc>
        <w:tc>
          <w:tcPr>
            <w:tcW w:w="1620" w:type="dxa"/>
            <w:vMerge w:val="restart"/>
            <w:vAlign w:val="center"/>
          </w:tcPr>
          <w:p w:rsidR="003A02FA" w:rsidRDefault="004A69A0">
            <w:pPr>
              <w:jc w:val="center"/>
              <w:rPr>
                <w:b/>
              </w:rPr>
            </w:pPr>
            <w:r>
              <w:rPr>
                <w:rFonts w:hint="eastAsia"/>
              </w:rPr>
              <w:t>付款方式</w:t>
            </w:r>
          </w:p>
        </w:tc>
        <w:tc>
          <w:tcPr>
            <w:tcW w:w="5484" w:type="dxa"/>
          </w:tcPr>
          <w:p w:rsidR="003A02FA" w:rsidRDefault="004A69A0">
            <w:pPr>
              <w:rPr>
                <w:b/>
              </w:rPr>
            </w:pPr>
            <w:r>
              <w:rPr>
                <w:rFonts w:hint="eastAsia"/>
              </w:rPr>
              <w:t>4.1</w:t>
            </w:r>
            <w:r>
              <w:rPr>
                <w:rFonts w:hint="eastAsia"/>
              </w:rPr>
              <w:t>货到安装验收合格并提供全额发票后付款</w:t>
            </w:r>
            <w:r>
              <w:rPr>
                <w:rFonts w:hint="eastAsia"/>
              </w:rPr>
              <w:t>95%</w:t>
            </w:r>
            <w:r>
              <w:rPr>
                <w:rFonts w:hint="eastAsia"/>
              </w:rPr>
              <w:t>，</w:t>
            </w:r>
            <w:r>
              <w:rPr>
                <w:rFonts w:hint="eastAsia"/>
              </w:rPr>
              <w:t>5%</w:t>
            </w:r>
            <w:r>
              <w:rPr>
                <w:rFonts w:hint="eastAsia"/>
              </w:rPr>
              <w:t>余款保修期满后付清，如供方在保修期间不履行合同责任与义务，则余款不予以支付。</w:t>
            </w:r>
          </w:p>
        </w:tc>
      </w:tr>
      <w:tr w:rsidR="003A02FA">
        <w:trPr>
          <w:trHeight w:val="350"/>
        </w:trPr>
        <w:tc>
          <w:tcPr>
            <w:tcW w:w="1260" w:type="dxa"/>
            <w:vMerge/>
            <w:vAlign w:val="center"/>
          </w:tcPr>
          <w:p w:rsidR="003A02FA" w:rsidRDefault="003A02FA">
            <w:pPr>
              <w:jc w:val="center"/>
            </w:pPr>
          </w:p>
        </w:tc>
        <w:tc>
          <w:tcPr>
            <w:tcW w:w="1620" w:type="dxa"/>
            <w:vMerge/>
          </w:tcPr>
          <w:p w:rsidR="003A02FA" w:rsidRDefault="003A02FA">
            <w:pPr>
              <w:rPr>
                <w:b/>
              </w:rPr>
            </w:pPr>
          </w:p>
        </w:tc>
        <w:tc>
          <w:tcPr>
            <w:tcW w:w="5484" w:type="dxa"/>
          </w:tcPr>
          <w:p w:rsidR="003A02FA" w:rsidRDefault="004A69A0">
            <w:pPr>
              <w:rPr>
                <w:b/>
              </w:rPr>
            </w:pPr>
            <w:r>
              <w:rPr>
                <w:rFonts w:hint="eastAsia"/>
              </w:rPr>
              <w:t>4.2</w:t>
            </w:r>
            <w:r>
              <w:rPr>
                <w:rFonts w:hint="eastAsia"/>
              </w:rPr>
              <w:t>由于供应商的原因未能按时供货的，每迟一天罚款合同总额的</w:t>
            </w:r>
            <w:r>
              <w:rPr>
                <w:rFonts w:hint="eastAsia"/>
              </w:rPr>
              <w:t>0.5%</w:t>
            </w:r>
            <w:r>
              <w:rPr>
                <w:rFonts w:hint="eastAsia"/>
              </w:rPr>
              <w:t>；如超过供货期</w:t>
            </w:r>
            <w:r>
              <w:rPr>
                <w:rFonts w:hint="eastAsia"/>
              </w:rPr>
              <w:t>10</w:t>
            </w:r>
            <w:r>
              <w:rPr>
                <w:rFonts w:hint="eastAsia"/>
              </w:rPr>
              <w:t>日历天，将终止合同并通过法律程序对供应商进行索赔。</w:t>
            </w:r>
          </w:p>
        </w:tc>
      </w:tr>
      <w:tr w:rsidR="003A02FA">
        <w:trPr>
          <w:trHeight w:val="350"/>
        </w:trPr>
        <w:tc>
          <w:tcPr>
            <w:tcW w:w="1260" w:type="dxa"/>
            <w:vMerge/>
            <w:vAlign w:val="center"/>
          </w:tcPr>
          <w:p w:rsidR="003A02FA" w:rsidRDefault="003A02FA">
            <w:pPr>
              <w:jc w:val="center"/>
            </w:pPr>
          </w:p>
        </w:tc>
        <w:tc>
          <w:tcPr>
            <w:tcW w:w="1620" w:type="dxa"/>
            <w:vMerge/>
          </w:tcPr>
          <w:p w:rsidR="003A02FA" w:rsidRDefault="003A02FA">
            <w:pPr>
              <w:rPr>
                <w:b/>
              </w:rPr>
            </w:pPr>
          </w:p>
        </w:tc>
        <w:tc>
          <w:tcPr>
            <w:tcW w:w="5484" w:type="dxa"/>
          </w:tcPr>
          <w:p w:rsidR="003A02FA" w:rsidRDefault="004A69A0">
            <w:pPr>
              <w:rPr>
                <w:b/>
              </w:rPr>
            </w:pPr>
            <w:r>
              <w:rPr>
                <w:rFonts w:hint="eastAsia"/>
              </w:rPr>
              <w:t>4.3</w:t>
            </w:r>
            <w:r>
              <w:rPr>
                <w:rFonts w:hint="eastAsia"/>
              </w:rPr>
              <w:t>由于供应商的原因，在货到</w:t>
            </w:r>
            <w:r>
              <w:rPr>
                <w:rFonts w:hint="eastAsia"/>
              </w:rPr>
              <w:t>10</w:t>
            </w:r>
            <w:proofErr w:type="gramStart"/>
            <w:r>
              <w:rPr>
                <w:rFonts w:hint="eastAsia"/>
              </w:rPr>
              <w:t>日历天</w:t>
            </w:r>
            <w:proofErr w:type="gramEnd"/>
            <w:r>
              <w:rPr>
                <w:rFonts w:hint="eastAsia"/>
              </w:rPr>
              <w:t>内未进行安装调试，或安装调试时间超过正常要求，按每超过一天罚款合同总额的</w:t>
            </w:r>
            <w:r>
              <w:rPr>
                <w:rFonts w:hint="eastAsia"/>
              </w:rPr>
              <w:t>0.5%</w:t>
            </w:r>
            <w:r>
              <w:rPr>
                <w:rFonts w:hint="eastAsia"/>
              </w:rPr>
              <w:t>或按实际损失罚款。情节严重者，将依法律程序对供应商进行索赔</w:t>
            </w:r>
          </w:p>
        </w:tc>
      </w:tr>
    </w:tbl>
    <w:p w:rsidR="003A02FA" w:rsidRDefault="003A02FA">
      <w:pPr>
        <w:tabs>
          <w:tab w:val="left" w:pos="1260"/>
        </w:tabs>
        <w:spacing w:line="400" w:lineRule="exact"/>
        <w:rPr>
          <w:bCs/>
          <w:szCs w:val="21"/>
        </w:rPr>
      </w:pPr>
    </w:p>
    <w:sectPr w:rsidR="003A02FA" w:rsidSect="003A02FA">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410" w:rsidRDefault="00D85410" w:rsidP="003A02FA">
      <w:r>
        <w:separator/>
      </w:r>
    </w:p>
  </w:endnote>
  <w:endnote w:type="continuationSeparator" w:id="0">
    <w:p w:rsidR="00D85410" w:rsidRDefault="00D85410" w:rsidP="003A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3A02FA" w:rsidRDefault="006926D4">
        <w:pPr>
          <w:pStyle w:val="afa"/>
        </w:pPr>
        <w:r>
          <w:fldChar w:fldCharType="begin"/>
        </w:r>
        <w:r w:rsidR="004A69A0">
          <w:instrText xml:space="preserve"> PAGE   \* MERGEFORMAT </w:instrText>
        </w:r>
        <w:r>
          <w:fldChar w:fldCharType="separate"/>
        </w:r>
        <w:r w:rsidR="0010187E" w:rsidRPr="0010187E">
          <w:rPr>
            <w:noProof/>
            <w:lang w:val="zh-CN"/>
          </w:rPr>
          <w:t>4</w:t>
        </w:r>
        <w:r>
          <w:rPr>
            <w:lang w:val="zh-CN"/>
          </w:rPr>
          <w:fldChar w:fldCharType="end"/>
        </w:r>
      </w:p>
    </w:sdtContent>
  </w:sdt>
  <w:p w:rsidR="003A02FA" w:rsidRDefault="003A02F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3A02FA" w:rsidRDefault="006926D4">
        <w:pPr>
          <w:pStyle w:val="afa"/>
          <w:jc w:val="right"/>
        </w:pPr>
        <w:r>
          <w:fldChar w:fldCharType="begin"/>
        </w:r>
        <w:r w:rsidR="004A69A0">
          <w:instrText xml:space="preserve"> PAGE   \* MERGEFORMAT </w:instrText>
        </w:r>
        <w:r>
          <w:fldChar w:fldCharType="separate"/>
        </w:r>
        <w:r w:rsidR="0010187E" w:rsidRPr="0010187E">
          <w:rPr>
            <w:noProof/>
            <w:lang w:val="zh-CN"/>
          </w:rPr>
          <w:t>3</w:t>
        </w:r>
        <w:r>
          <w:rPr>
            <w:lang w:val="zh-CN"/>
          </w:rPr>
          <w:fldChar w:fldCharType="end"/>
        </w:r>
      </w:p>
    </w:sdtContent>
  </w:sdt>
  <w:p w:rsidR="003A02FA" w:rsidRDefault="003A02F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410" w:rsidRDefault="00D85410" w:rsidP="003A02FA">
      <w:r>
        <w:separator/>
      </w:r>
    </w:p>
  </w:footnote>
  <w:footnote w:type="continuationSeparator" w:id="0">
    <w:p w:rsidR="00D85410" w:rsidRDefault="00D85410" w:rsidP="003A0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46D3"/>
    <w:rsid w:val="00017181"/>
    <w:rsid w:val="00017598"/>
    <w:rsid w:val="0001773B"/>
    <w:rsid w:val="00017C24"/>
    <w:rsid w:val="000208AD"/>
    <w:rsid w:val="00020DBF"/>
    <w:rsid w:val="00021DEF"/>
    <w:rsid w:val="00023F7D"/>
    <w:rsid w:val="00024FE5"/>
    <w:rsid w:val="00027B1D"/>
    <w:rsid w:val="00027B2C"/>
    <w:rsid w:val="00031068"/>
    <w:rsid w:val="00036A4D"/>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187E"/>
    <w:rsid w:val="0010249D"/>
    <w:rsid w:val="001037BF"/>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327D"/>
    <w:rsid w:val="001A5C80"/>
    <w:rsid w:val="001A635D"/>
    <w:rsid w:val="001B0DFC"/>
    <w:rsid w:val="001B1B04"/>
    <w:rsid w:val="001B20A1"/>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0977"/>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0F6F"/>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5A5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3DC6"/>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2FA"/>
    <w:rsid w:val="003A064A"/>
    <w:rsid w:val="003A0B07"/>
    <w:rsid w:val="003A1541"/>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C6103"/>
    <w:rsid w:val="003D1044"/>
    <w:rsid w:val="003D1771"/>
    <w:rsid w:val="003D2234"/>
    <w:rsid w:val="003D3E2A"/>
    <w:rsid w:val="003D43C0"/>
    <w:rsid w:val="003D5360"/>
    <w:rsid w:val="003D6405"/>
    <w:rsid w:val="003D71AB"/>
    <w:rsid w:val="003E12ED"/>
    <w:rsid w:val="003E185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9E3"/>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3ECB"/>
    <w:rsid w:val="004A4B4E"/>
    <w:rsid w:val="004A69A0"/>
    <w:rsid w:val="004A7A8B"/>
    <w:rsid w:val="004A7E8B"/>
    <w:rsid w:val="004A7FA9"/>
    <w:rsid w:val="004B00F0"/>
    <w:rsid w:val="004B1954"/>
    <w:rsid w:val="004B1D1B"/>
    <w:rsid w:val="004B34D0"/>
    <w:rsid w:val="004B418E"/>
    <w:rsid w:val="004B4393"/>
    <w:rsid w:val="004B7ADB"/>
    <w:rsid w:val="004B7B9B"/>
    <w:rsid w:val="004C097C"/>
    <w:rsid w:val="004C16DF"/>
    <w:rsid w:val="004C2FBE"/>
    <w:rsid w:val="004C30FA"/>
    <w:rsid w:val="004C52D0"/>
    <w:rsid w:val="004C6B9E"/>
    <w:rsid w:val="004C7627"/>
    <w:rsid w:val="004D00B9"/>
    <w:rsid w:val="004D0BF9"/>
    <w:rsid w:val="004D1940"/>
    <w:rsid w:val="004D214F"/>
    <w:rsid w:val="004D363A"/>
    <w:rsid w:val="004D6F9E"/>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86FB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4BB5"/>
    <w:rsid w:val="005C5138"/>
    <w:rsid w:val="005C5C7E"/>
    <w:rsid w:val="005C5F0C"/>
    <w:rsid w:val="005C67FA"/>
    <w:rsid w:val="005C6F27"/>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26D4"/>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099"/>
    <w:rsid w:val="006F7C35"/>
    <w:rsid w:val="00701564"/>
    <w:rsid w:val="0070361C"/>
    <w:rsid w:val="007046ED"/>
    <w:rsid w:val="007078CF"/>
    <w:rsid w:val="00711666"/>
    <w:rsid w:val="007151C3"/>
    <w:rsid w:val="00715963"/>
    <w:rsid w:val="007163FF"/>
    <w:rsid w:val="0071690F"/>
    <w:rsid w:val="00717468"/>
    <w:rsid w:val="00717886"/>
    <w:rsid w:val="00720205"/>
    <w:rsid w:val="007220C6"/>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68E0"/>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7F6165"/>
    <w:rsid w:val="008017D8"/>
    <w:rsid w:val="0080236C"/>
    <w:rsid w:val="0080258A"/>
    <w:rsid w:val="0080497D"/>
    <w:rsid w:val="00804F57"/>
    <w:rsid w:val="0080587F"/>
    <w:rsid w:val="00805939"/>
    <w:rsid w:val="00805FD3"/>
    <w:rsid w:val="00806A3D"/>
    <w:rsid w:val="0081080E"/>
    <w:rsid w:val="0081157D"/>
    <w:rsid w:val="008116B7"/>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0C8F"/>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7638"/>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190A"/>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1F6"/>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3EDF"/>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8C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3E8"/>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6D91"/>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3BA3"/>
    <w:rsid w:val="00B15A2E"/>
    <w:rsid w:val="00B2194C"/>
    <w:rsid w:val="00B226BE"/>
    <w:rsid w:val="00B23083"/>
    <w:rsid w:val="00B23755"/>
    <w:rsid w:val="00B23C07"/>
    <w:rsid w:val="00B2520A"/>
    <w:rsid w:val="00B2727E"/>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60C"/>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159"/>
    <w:rsid w:val="00C34B4F"/>
    <w:rsid w:val="00C34D22"/>
    <w:rsid w:val="00C35B0D"/>
    <w:rsid w:val="00C368CA"/>
    <w:rsid w:val="00C36E33"/>
    <w:rsid w:val="00C372C5"/>
    <w:rsid w:val="00C37957"/>
    <w:rsid w:val="00C406C4"/>
    <w:rsid w:val="00C43646"/>
    <w:rsid w:val="00C46366"/>
    <w:rsid w:val="00C47432"/>
    <w:rsid w:val="00C47BF9"/>
    <w:rsid w:val="00C51C4F"/>
    <w:rsid w:val="00C51EF8"/>
    <w:rsid w:val="00C528A9"/>
    <w:rsid w:val="00C52DD6"/>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919"/>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B7FFE"/>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410"/>
    <w:rsid w:val="00D85D9B"/>
    <w:rsid w:val="00D87D10"/>
    <w:rsid w:val="00D9339E"/>
    <w:rsid w:val="00D967B7"/>
    <w:rsid w:val="00D96FB3"/>
    <w:rsid w:val="00D976E9"/>
    <w:rsid w:val="00D97871"/>
    <w:rsid w:val="00D97A81"/>
    <w:rsid w:val="00DA2AA9"/>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CFC"/>
    <w:rsid w:val="00DD1485"/>
    <w:rsid w:val="00DD2AFA"/>
    <w:rsid w:val="00DD3DE9"/>
    <w:rsid w:val="00DD4BB1"/>
    <w:rsid w:val="00DD6518"/>
    <w:rsid w:val="00DD6818"/>
    <w:rsid w:val="00DD792C"/>
    <w:rsid w:val="00DE0DCE"/>
    <w:rsid w:val="00DE24CC"/>
    <w:rsid w:val="00DE2A9B"/>
    <w:rsid w:val="00DE4D34"/>
    <w:rsid w:val="00DE4E08"/>
    <w:rsid w:val="00DE5A4E"/>
    <w:rsid w:val="00DE5DF5"/>
    <w:rsid w:val="00DE798D"/>
    <w:rsid w:val="00DE7C0A"/>
    <w:rsid w:val="00DF0389"/>
    <w:rsid w:val="00DF14FF"/>
    <w:rsid w:val="00DF1688"/>
    <w:rsid w:val="00DF412C"/>
    <w:rsid w:val="00DF4169"/>
    <w:rsid w:val="00DF466F"/>
    <w:rsid w:val="00DF5C85"/>
    <w:rsid w:val="00E02448"/>
    <w:rsid w:val="00E02ABD"/>
    <w:rsid w:val="00E036BF"/>
    <w:rsid w:val="00E03723"/>
    <w:rsid w:val="00E0395F"/>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3A4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797"/>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0D"/>
    <w:rsid w:val="00EF0133"/>
    <w:rsid w:val="00EF121A"/>
    <w:rsid w:val="00EF2948"/>
    <w:rsid w:val="00EF2E45"/>
    <w:rsid w:val="00EF4E9B"/>
    <w:rsid w:val="00EF4F65"/>
    <w:rsid w:val="00EF6069"/>
    <w:rsid w:val="00EF6455"/>
    <w:rsid w:val="00EF6CB4"/>
    <w:rsid w:val="00EF70E1"/>
    <w:rsid w:val="00F010E4"/>
    <w:rsid w:val="00F0220B"/>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6CA4"/>
    <w:rsid w:val="00F77238"/>
    <w:rsid w:val="00F772B7"/>
    <w:rsid w:val="00F80829"/>
    <w:rsid w:val="00F8091B"/>
    <w:rsid w:val="00F80EB8"/>
    <w:rsid w:val="00F83948"/>
    <w:rsid w:val="00F865B6"/>
    <w:rsid w:val="00F86866"/>
    <w:rsid w:val="00F877D4"/>
    <w:rsid w:val="00F92D65"/>
    <w:rsid w:val="00F93056"/>
    <w:rsid w:val="00F937E5"/>
    <w:rsid w:val="00F94304"/>
    <w:rsid w:val="00F95A41"/>
    <w:rsid w:val="00F95AB0"/>
    <w:rsid w:val="00F974B9"/>
    <w:rsid w:val="00FA03F6"/>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9021CC5"/>
    <w:rsid w:val="1A180936"/>
    <w:rsid w:val="1A807061"/>
    <w:rsid w:val="1D2B2FE6"/>
    <w:rsid w:val="20C13A8E"/>
    <w:rsid w:val="2F67542B"/>
    <w:rsid w:val="36737028"/>
    <w:rsid w:val="367E5747"/>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6682C"/>
  <w15:docId w15:val="{A93F2C84-25B1-4E7D-AE69-63C7DB75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2FA"/>
    <w:pPr>
      <w:widowControl w:val="0"/>
      <w:jc w:val="both"/>
    </w:pPr>
    <w:rPr>
      <w:rFonts w:ascii="Times New Roman" w:hAnsi="Times New Roman"/>
      <w:kern w:val="2"/>
      <w:sz w:val="21"/>
      <w:szCs w:val="24"/>
    </w:rPr>
  </w:style>
  <w:style w:type="paragraph" w:styleId="1">
    <w:name w:val="heading 1"/>
    <w:basedOn w:val="3"/>
    <w:next w:val="a"/>
    <w:link w:val="10"/>
    <w:qFormat/>
    <w:rsid w:val="003A02FA"/>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3A02FA"/>
    <w:pPr>
      <w:adjustRightInd w:val="0"/>
      <w:jc w:val="center"/>
      <w:textAlignment w:val="baseline"/>
      <w:outlineLvl w:val="1"/>
    </w:pPr>
    <w:rPr>
      <w:kern w:val="0"/>
      <w:sz w:val="24"/>
      <w:szCs w:val="20"/>
    </w:rPr>
  </w:style>
  <w:style w:type="paragraph" w:styleId="3">
    <w:name w:val="heading 3"/>
    <w:basedOn w:val="4"/>
    <w:next w:val="a"/>
    <w:link w:val="30"/>
    <w:qFormat/>
    <w:rsid w:val="003A02FA"/>
    <w:pPr>
      <w:spacing w:before="260" w:after="260" w:line="240" w:lineRule="auto"/>
      <w:outlineLvl w:val="2"/>
    </w:pPr>
    <w:rPr>
      <w:rFonts w:ascii="宋体" w:eastAsia="宋体" w:hAnsi="宋体"/>
      <w:szCs w:val="32"/>
    </w:rPr>
  </w:style>
  <w:style w:type="paragraph" w:styleId="4">
    <w:name w:val="heading 4"/>
    <w:basedOn w:val="a"/>
    <w:next w:val="a"/>
    <w:link w:val="40"/>
    <w:qFormat/>
    <w:rsid w:val="003A02FA"/>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3A02FA"/>
    <w:pPr>
      <w:keepNext/>
      <w:keepLines/>
      <w:spacing w:before="280" w:after="290" w:line="376" w:lineRule="auto"/>
      <w:jc w:val="center"/>
      <w:outlineLvl w:val="4"/>
    </w:pPr>
    <w:rPr>
      <w:b/>
      <w:sz w:val="28"/>
      <w:szCs w:val="20"/>
    </w:rPr>
  </w:style>
  <w:style w:type="paragraph" w:styleId="6">
    <w:name w:val="heading 6"/>
    <w:basedOn w:val="a"/>
    <w:next w:val="a0"/>
    <w:link w:val="60"/>
    <w:qFormat/>
    <w:rsid w:val="003A02FA"/>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3A02FA"/>
    <w:pPr>
      <w:keepNext/>
      <w:keepLines/>
      <w:spacing w:before="240" w:after="64" w:line="320" w:lineRule="auto"/>
      <w:outlineLvl w:val="6"/>
    </w:pPr>
    <w:rPr>
      <w:b/>
      <w:sz w:val="24"/>
      <w:szCs w:val="20"/>
    </w:rPr>
  </w:style>
  <w:style w:type="paragraph" w:styleId="8">
    <w:name w:val="heading 8"/>
    <w:basedOn w:val="a"/>
    <w:next w:val="a0"/>
    <w:link w:val="80"/>
    <w:qFormat/>
    <w:rsid w:val="003A02FA"/>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3A02FA"/>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3A02FA"/>
    <w:pPr>
      <w:ind w:firstLine="420"/>
    </w:pPr>
    <w:rPr>
      <w:szCs w:val="20"/>
    </w:rPr>
  </w:style>
  <w:style w:type="paragraph" w:styleId="TOC7">
    <w:name w:val="toc 7"/>
    <w:basedOn w:val="a"/>
    <w:next w:val="a"/>
    <w:semiHidden/>
    <w:qFormat/>
    <w:rsid w:val="003A02FA"/>
    <w:pPr>
      <w:ind w:left="1260"/>
      <w:jc w:val="left"/>
    </w:pPr>
    <w:rPr>
      <w:szCs w:val="21"/>
    </w:rPr>
  </w:style>
  <w:style w:type="paragraph" w:styleId="21">
    <w:name w:val="List Number 2"/>
    <w:basedOn w:val="a"/>
    <w:qFormat/>
    <w:rsid w:val="003A02FA"/>
    <w:pPr>
      <w:tabs>
        <w:tab w:val="left" w:pos="780"/>
      </w:tabs>
      <w:spacing w:line="360" w:lineRule="auto"/>
      <w:ind w:hanging="360"/>
    </w:pPr>
    <w:rPr>
      <w:sz w:val="24"/>
    </w:rPr>
  </w:style>
  <w:style w:type="paragraph" w:styleId="a5">
    <w:name w:val="caption"/>
    <w:basedOn w:val="a"/>
    <w:next w:val="a"/>
    <w:qFormat/>
    <w:rsid w:val="003A02FA"/>
    <w:pPr>
      <w:spacing w:line="360" w:lineRule="auto"/>
      <w:ind w:firstLineChars="200" w:firstLine="422"/>
    </w:pPr>
    <w:rPr>
      <w:b/>
      <w:bCs/>
      <w:color w:val="000000"/>
    </w:rPr>
  </w:style>
  <w:style w:type="paragraph" w:styleId="a6">
    <w:name w:val="List Bullet"/>
    <w:basedOn w:val="a"/>
    <w:qFormat/>
    <w:rsid w:val="003A02FA"/>
    <w:pPr>
      <w:tabs>
        <w:tab w:val="left" w:pos="360"/>
      </w:tabs>
      <w:ind w:left="360" w:hanging="360"/>
    </w:pPr>
    <w:rPr>
      <w:szCs w:val="20"/>
    </w:rPr>
  </w:style>
  <w:style w:type="paragraph" w:styleId="a7">
    <w:name w:val="Document Map"/>
    <w:basedOn w:val="a"/>
    <w:link w:val="a8"/>
    <w:semiHidden/>
    <w:qFormat/>
    <w:rsid w:val="003A02FA"/>
    <w:pPr>
      <w:shd w:val="clear" w:color="auto" w:fill="000080"/>
    </w:pPr>
  </w:style>
  <w:style w:type="paragraph" w:styleId="a9">
    <w:name w:val="toa heading"/>
    <w:basedOn w:val="a"/>
    <w:next w:val="a"/>
    <w:semiHidden/>
    <w:qFormat/>
    <w:rsid w:val="003A02FA"/>
    <w:pPr>
      <w:spacing w:before="120"/>
    </w:pPr>
    <w:rPr>
      <w:rFonts w:ascii="Arial" w:hAnsi="Arial" w:cs="Arial"/>
      <w:sz w:val="24"/>
    </w:rPr>
  </w:style>
  <w:style w:type="paragraph" w:styleId="aa">
    <w:name w:val="annotation text"/>
    <w:basedOn w:val="a"/>
    <w:link w:val="ab"/>
    <w:semiHidden/>
    <w:qFormat/>
    <w:rsid w:val="003A02FA"/>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3A02FA"/>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3A02FA"/>
    <w:pPr>
      <w:spacing w:after="120"/>
    </w:pPr>
    <w:rPr>
      <w:sz w:val="16"/>
      <w:szCs w:val="16"/>
    </w:rPr>
  </w:style>
  <w:style w:type="paragraph" w:styleId="ae">
    <w:name w:val="Body Text"/>
    <w:basedOn w:val="a"/>
    <w:link w:val="af"/>
    <w:qFormat/>
    <w:rsid w:val="003A02FA"/>
    <w:pPr>
      <w:spacing w:line="360" w:lineRule="auto"/>
    </w:pPr>
    <w:rPr>
      <w:b/>
      <w:bCs/>
      <w:sz w:val="24"/>
    </w:rPr>
  </w:style>
  <w:style w:type="paragraph" w:styleId="af0">
    <w:name w:val="Body Text Indent"/>
    <w:basedOn w:val="a"/>
    <w:link w:val="af1"/>
    <w:qFormat/>
    <w:rsid w:val="003A02FA"/>
    <w:pPr>
      <w:spacing w:line="360" w:lineRule="auto"/>
      <w:ind w:firstLineChars="200" w:firstLine="420"/>
    </w:pPr>
  </w:style>
  <w:style w:type="paragraph" w:styleId="22">
    <w:name w:val="List 2"/>
    <w:basedOn w:val="a"/>
    <w:qFormat/>
    <w:rsid w:val="003A02FA"/>
    <w:pPr>
      <w:ind w:leftChars="200" w:left="100" w:hangingChars="200" w:hanging="200"/>
    </w:pPr>
  </w:style>
  <w:style w:type="paragraph" w:styleId="af2">
    <w:name w:val="List Continue"/>
    <w:basedOn w:val="a"/>
    <w:qFormat/>
    <w:rsid w:val="003A02FA"/>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3A02FA"/>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3A02FA"/>
    <w:pPr>
      <w:tabs>
        <w:tab w:val="left" w:pos="360"/>
      </w:tabs>
      <w:ind w:left="360" w:hanging="360"/>
    </w:pPr>
    <w:rPr>
      <w:sz w:val="24"/>
      <w:szCs w:val="20"/>
    </w:rPr>
  </w:style>
  <w:style w:type="paragraph" w:styleId="TOC5">
    <w:name w:val="toc 5"/>
    <w:basedOn w:val="a"/>
    <w:next w:val="a"/>
    <w:semiHidden/>
    <w:qFormat/>
    <w:rsid w:val="003A02FA"/>
    <w:pPr>
      <w:ind w:left="840"/>
      <w:jc w:val="left"/>
    </w:pPr>
    <w:rPr>
      <w:szCs w:val="21"/>
    </w:rPr>
  </w:style>
  <w:style w:type="paragraph" w:styleId="TOC3">
    <w:name w:val="toc 3"/>
    <w:basedOn w:val="a"/>
    <w:next w:val="a"/>
    <w:semiHidden/>
    <w:qFormat/>
    <w:rsid w:val="003A02FA"/>
    <w:pPr>
      <w:ind w:left="420"/>
      <w:jc w:val="left"/>
    </w:pPr>
    <w:rPr>
      <w:i/>
      <w:iCs/>
    </w:rPr>
  </w:style>
  <w:style w:type="paragraph" w:styleId="af4">
    <w:name w:val="Plain Text"/>
    <w:basedOn w:val="a"/>
    <w:link w:val="af5"/>
    <w:qFormat/>
    <w:rsid w:val="003A02FA"/>
    <w:rPr>
      <w:rFonts w:ascii="宋体" w:hAnsi="Courier New"/>
      <w:szCs w:val="20"/>
    </w:rPr>
  </w:style>
  <w:style w:type="paragraph" w:styleId="TOC8">
    <w:name w:val="toc 8"/>
    <w:basedOn w:val="a"/>
    <w:next w:val="a"/>
    <w:semiHidden/>
    <w:qFormat/>
    <w:rsid w:val="003A02FA"/>
    <w:pPr>
      <w:ind w:left="1470"/>
      <w:jc w:val="left"/>
    </w:pPr>
    <w:rPr>
      <w:szCs w:val="21"/>
    </w:rPr>
  </w:style>
  <w:style w:type="paragraph" w:styleId="af6">
    <w:name w:val="Date"/>
    <w:basedOn w:val="a"/>
    <w:next w:val="a"/>
    <w:link w:val="af7"/>
    <w:qFormat/>
    <w:rsid w:val="003A02FA"/>
    <w:rPr>
      <w:rFonts w:ascii="宋体" w:hAnsi="Courier New"/>
      <w:sz w:val="32"/>
      <w:szCs w:val="20"/>
    </w:rPr>
  </w:style>
  <w:style w:type="paragraph" w:styleId="24">
    <w:name w:val="Body Text Indent 2"/>
    <w:basedOn w:val="a"/>
    <w:link w:val="25"/>
    <w:qFormat/>
    <w:rsid w:val="003A02FA"/>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3A02FA"/>
    <w:rPr>
      <w:sz w:val="18"/>
      <w:szCs w:val="18"/>
    </w:rPr>
  </w:style>
  <w:style w:type="paragraph" w:styleId="afa">
    <w:name w:val="footer"/>
    <w:basedOn w:val="a"/>
    <w:link w:val="afb"/>
    <w:unhideWhenUsed/>
    <w:qFormat/>
    <w:rsid w:val="003A02FA"/>
    <w:pPr>
      <w:tabs>
        <w:tab w:val="center" w:pos="4153"/>
        <w:tab w:val="right" w:pos="8306"/>
      </w:tabs>
      <w:snapToGrid w:val="0"/>
      <w:jc w:val="left"/>
    </w:pPr>
    <w:rPr>
      <w:sz w:val="18"/>
      <w:szCs w:val="18"/>
    </w:rPr>
  </w:style>
  <w:style w:type="paragraph" w:styleId="afc">
    <w:name w:val="header"/>
    <w:basedOn w:val="a"/>
    <w:link w:val="afd"/>
    <w:unhideWhenUsed/>
    <w:qFormat/>
    <w:rsid w:val="003A02F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3A02FA"/>
    <w:pPr>
      <w:spacing w:before="120" w:after="120"/>
      <w:jc w:val="left"/>
    </w:pPr>
    <w:rPr>
      <w:b/>
      <w:bCs/>
      <w:caps/>
    </w:rPr>
  </w:style>
  <w:style w:type="paragraph" w:styleId="TOC4">
    <w:name w:val="toc 4"/>
    <w:basedOn w:val="a"/>
    <w:next w:val="a"/>
    <w:semiHidden/>
    <w:qFormat/>
    <w:rsid w:val="003A02FA"/>
    <w:pPr>
      <w:ind w:left="630"/>
      <w:jc w:val="left"/>
    </w:pPr>
    <w:rPr>
      <w:szCs w:val="21"/>
    </w:rPr>
  </w:style>
  <w:style w:type="paragraph" w:styleId="afe">
    <w:name w:val="index heading"/>
    <w:basedOn w:val="a"/>
    <w:next w:val="11"/>
    <w:semiHidden/>
    <w:qFormat/>
    <w:rsid w:val="003A02FA"/>
    <w:rPr>
      <w:szCs w:val="20"/>
    </w:rPr>
  </w:style>
  <w:style w:type="paragraph" w:styleId="11">
    <w:name w:val="index 1"/>
    <w:basedOn w:val="a"/>
    <w:next w:val="a"/>
    <w:semiHidden/>
    <w:qFormat/>
    <w:rsid w:val="003A02FA"/>
  </w:style>
  <w:style w:type="paragraph" w:styleId="aff">
    <w:name w:val="List"/>
    <w:basedOn w:val="a"/>
    <w:qFormat/>
    <w:rsid w:val="003A02FA"/>
    <w:pPr>
      <w:tabs>
        <w:tab w:val="left" w:pos="2040"/>
      </w:tabs>
      <w:ind w:leftChars="800" w:left="2040" w:hangingChars="200" w:hanging="360"/>
    </w:pPr>
    <w:rPr>
      <w:sz w:val="24"/>
      <w:szCs w:val="20"/>
    </w:rPr>
  </w:style>
  <w:style w:type="paragraph" w:styleId="aff0">
    <w:name w:val="footnote text"/>
    <w:basedOn w:val="a"/>
    <w:link w:val="aff1"/>
    <w:qFormat/>
    <w:rsid w:val="003A02FA"/>
    <w:pPr>
      <w:snapToGrid w:val="0"/>
      <w:jc w:val="left"/>
    </w:pPr>
    <w:rPr>
      <w:rFonts w:eastAsia="楷体_GB2312"/>
      <w:color w:val="000000"/>
      <w:sz w:val="18"/>
      <w:szCs w:val="20"/>
    </w:rPr>
  </w:style>
  <w:style w:type="paragraph" w:styleId="TOC6">
    <w:name w:val="toc 6"/>
    <w:basedOn w:val="a"/>
    <w:next w:val="a"/>
    <w:semiHidden/>
    <w:qFormat/>
    <w:rsid w:val="003A02FA"/>
    <w:pPr>
      <w:ind w:left="1050"/>
      <w:jc w:val="left"/>
    </w:pPr>
    <w:rPr>
      <w:szCs w:val="21"/>
    </w:rPr>
  </w:style>
  <w:style w:type="paragraph" w:styleId="33">
    <w:name w:val="Body Text Indent 3"/>
    <w:basedOn w:val="a"/>
    <w:link w:val="34"/>
    <w:qFormat/>
    <w:rsid w:val="003A02FA"/>
    <w:pPr>
      <w:spacing w:line="360" w:lineRule="auto"/>
      <w:ind w:firstLineChars="200" w:firstLine="482"/>
    </w:pPr>
    <w:rPr>
      <w:rFonts w:ascii="宋体"/>
      <w:b/>
      <w:bCs/>
      <w:sz w:val="24"/>
    </w:rPr>
  </w:style>
  <w:style w:type="paragraph" w:styleId="aff2">
    <w:name w:val="table of figures"/>
    <w:basedOn w:val="a"/>
    <w:next w:val="a"/>
    <w:semiHidden/>
    <w:qFormat/>
    <w:rsid w:val="003A02FA"/>
    <w:pPr>
      <w:ind w:leftChars="200" w:left="840" w:hangingChars="200" w:hanging="420"/>
    </w:pPr>
  </w:style>
  <w:style w:type="paragraph" w:styleId="TOC2">
    <w:name w:val="toc 2"/>
    <w:basedOn w:val="a"/>
    <w:next w:val="a"/>
    <w:semiHidden/>
    <w:qFormat/>
    <w:rsid w:val="003A02FA"/>
    <w:pPr>
      <w:tabs>
        <w:tab w:val="right" w:leader="dot" w:pos="8296"/>
      </w:tabs>
      <w:ind w:left="210"/>
      <w:jc w:val="left"/>
    </w:pPr>
    <w:rPr>
      <w:smallCaps/>
    </w:rPr>
  </w:style>
  <w:style w:type="paragraph" w:styleId="TOC9">
    <w:name w:val="toc 9"/>
    <w:basedOn w:val="a"/>
    <w:next w:val="a"/>
    <w:semiHidden/>
    <w:rsid w:val="003A02FA"/>
    <w:pPr>
      <w:ind w:left="1680"/>
      <w:jc w:val="left"/>
    </w:pPr>
    <w:rPr>
      <w:szCs w:val="21"/>
    </w:rPr>
  </w:style>
  <w:style w:type="paragraph" w:styleId="26">
    <w:name w:val="Body Text 2"/>
    <w:basedOn w:val="a"/>
    <w:link w:val="27"/>
    <w:qFormat/>
    <w:rsid w:val="003A02FA"/>
    <w:pPr>
      <w:spacing w:line="360" w:lineRule="auto"/>
    </w:pPr>
    <w:rPr>
      <w:sz w:val="24"/>
    </w:rPr>
  </w:style>
  <w:style w:type="paragraph" w:styleId="HTML">
    <w:name w:val="HTML Preformatted"/>
    <w:basedOn w:val="a"/>
    <w:link w:val="HTML0"/>
    <w:qFormat/>
    <w:rsid w:val="003A02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3A02FA"/>
    <w:rPr>
      <w:sz w:val="24"/>
    </w:rPr>
  </w:style>
  <w:style w:type="paragraph" w:styleId="35">
    <w:name w:val="List Continue 3"/>
    <w:basedOn w:val="a"/>
    <w:qFormat/>
    <w:rsid w:val="003A02FA"/>
    <w:pPr>
      <w:autoSpaceDE w:val="0"/>
      <w:autoSpaceDN w:val="0"/>
      <w:adjustRightInd w:val="0"/>
      <w:spacing w:after="120"/>
      <w:ind w:left="360"/>
      <w:jc w:val="left"/>
    </w:pPr>
    <w:rPr>
      <w:kern w:val="0"/>
      <w:sz w:val="20"/>
      <w:szCs w:val="20"/>
    </w:rPr>
  </w:style>
  <w:style w:type="paragraph" w:styleId="aff4">
    <w:name w:val="Title"/>
    <w:basedOn w:val="a"/>
    <w:link w:val="aff5"/>
    <w:qFormat/>
    <w:rsid w:val="003A02FA"/>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3A02FA"/>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3A02FA"/>
    <w:pPr>
      <w:spacing w:after="120" w:line="240" w:lineRule="auto"/>
      <w:ind w:firstLineChars="100" w:firstLine="420"/>
    </w:pPr>
    <w:rPr>
      <w:b w:val="0"/>
      <w:bCs w:val="0"/>
      <w:sz w:val="21"/>
    </w:rPr>
  </w:style>
  <w:style w:type="table" w:styleId="affa">
    <w:name w:val="Table Grid"/>
    <w:basedOn w:val="a2"/>
    <w:qFormat/>
    <w:rsid w:val="003A02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3A02FA"/>
    <w:rPr>
      <w:b/>
      <w:bCs/>
    </w:rPr>
  </w:style>
  <w:style w:type="character" w:styleId="affc">
    <w:name w:val="page number"/>
    <w:basedOn w:val="a1"/>
    <w:qFormat/>
    <w:rsid w:val="003A02FA"/>
  </w:style>
  <w:style w:type="character" w:styleId="affd">
    <w:name w:val="FollowedHyperlink"/>
    <w:basedOn w:val="a1"/>
    <w:qFormat/>
    <w:rsid w:val="003A02FA"/>
    <w:rPr>
      <w:color w:val="800080"/>
      <w:u w:val="single"/>
    </w:rPr>
  </w:style>
  <w:style w:type="character" w:styleId="affe">
    <w:name w:val="Emphasis"/>
    <w:basedOn w:val="a1"/>
    <w:uiPriority w:val="20"/>
    <w:qFormat/>
    <w:rsid w:val="003A02FA"/>
    <w:rPr>
      <w:color w:val="CC0000"/>
    </w:rPr>
  </w:style>
  <w:style w:type="character" w:styleId="afff">
    <w:name w:val="Hyperlink"/>
    <w:basedOn w:val="a1"/>
    <w:qFormat/>
    <w:rsid w:val="003A02FA"/>
    <w:rPr>
      <w:color w:val="0000FF"/>
      <w:u w:val="single"/>
    </w:rPr>
  </w:style>
  <w:style w:type="character" w:styleId="afff0">
    <w:name w:val="annotation reference"/>
    <w:basedOn w:val="a1"/>
    <w:qFormat/>
    <w:rsid w:val="003A02FA"/>
    <w:rPr>
      <w:sz w:val="21"/>
      <w:szCs w:val="21"/>
    </w:rPr>
  </w:style>
  <w:style w:type="character" w:styleId="afff1">
    <w:name w:val="footnote reference"/>
    <w:basedOn w:val="a1"/>
    <w:qFormat/>
    <w:rsid w:val="003A02FA"/>
    <w:rPr>
      <w:vertAlign w:val="superscript"/>
    </w:rPr>
  </w:style>
  <w:style w:type="character" w:customStyle="1" w:styleId="27">
    <w:name w:val="正文文本 2 字符"/>
    <w:basedOn w:val="a1"/>
    <w:link w:val="26"/>
    <w:qFormat/>
    <w:rsid w:val="003A02FA"/>
    <w:rPr>
      <w:rFonts w:ascii="Times New Roman" w:eastAsia="宋体" w:hAnsi="Times New Roman" w:cs="Times New Roman"/>
      <w:sz w:val="24"/>
      <w:szCs w:val="24"/>
    </w:rPr>
  </w:style>
  <w:style w:type="character" w:customStyle="1" w:styleId="a8">
    <w:name w:val="文档结构图 字符"/>
    <w:basedOn w:val="a1"/>
    <w:link w:val="a7"/>
    <w:semiHidden/>
    <w:qFormat/>
    <w:rsid w:val="003A02FA"/>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3A02FA"/>
    <w:rPr>
      <w:rFonts w:ascii="Times New Roman" w:eastAsia="宋体" w:hAnsi="Times New Roman" w:cs="Times New Roman"/>
      <w:sz w:val="16"/>
      <w:szCs w:val="16"/>
    </w:rPr>
  </w:style>
  <w:style w:type="character" w:customStyle="1" w:styleId="af1">
    <w:name w:val="正文文本缩进 字符"/>
    <w:basedOn w:val="a1"/>
    <w:link w:val="af0"/>
    <w:qFormat/>
    <w:rsid w:val="003A02FA"/>
    <w:rPr>
      <w:rFonts w:ascii="Times New Roman" w:eastAsia="宋体" w:hAnsi="Times New Roman" w:cs="Times New Roman"/>
      <w:szCs w:val="24"/>
    </w:rPr>
  </w:style>
  <w:style w:type="character" w:customStyle="1" w:styleId="1051">
    <w:name w:val="1051"/>
    <w:basedOn w:val="a1"/>
    <w:qFormat/>
    <w:rsid w:val="003A02FA"/>
    <w:rPr>
      <w:sz w:val="21"/>
      <w:szCs w:val="21"/>
    </w:rPr>
  </w:style>
  <w:style w:type="character" w:customStyle="1" w:styleId="Char">
    <w:name w:val="正文（绿盟科技） Char"/>
    <w:link w:val="afff2"/>
    <w:qFormat/>
    <w:locked/>
    <w:rsid w:val="003A02FA"/>
    <w:rPr>
      <w:rFonts w:ascii="Arial" w:eastAsia="仿宋_GB2312" w:hAnsi="Arial"/>
      <w:color w:val="000000"/>
      <w:sz w:val="21"/>
      <w:szCs w:val="21"/>
      <w:lang w:val="en-US" w:eastAsia="zh-CN" w:bidi="ar-SA"/>
    </w:rPr>
  </w:style>
  <w:style w:type="paragraph" w:customStyle="1" w:styleId="afff2">
    <w:name w:val="正文（绿盟科技）"/>
    <w:link w:val="Char"/>
    <w:qFormat/>
    <w:rsid w:val="003A02FA"/>
    <w:pPr>
      <w:spacing w:line="300" w:lineRule="auto"/>
    </w:pPr>
    <w:rPr>
      <w:rFonts w:ascii="Arial" w:eastAsia="仿宋_GB2312" w:hAnsi="Arial"/>
      <w:color w:val="000000"/>
      <w:sz w:val="21"/>
      <w:szCs w:val="21"/>
    </w:rPr>
  </w:style>
  <w:style w:type="character" w:customStyle="1" w:styleId="style131">
    <w:name w:val="style131"/>
    <w:basedOn w:val="a1"/>
    <w:qFormat/>
    <w:rsid w:val="003A02FA"/>
    <w:rPr>
      <w:color w:val="FF6600"/>
    </w:rPr>
  </w:style>
  <w:style w:type="character" w:customStyle="1" w:styleId="ad">
    <w:name w:val="称呼 字符"/>
    <w:basedOn w:val="a1"/>
    <w:link w:val="ac"/>
    <w:qFormat/>
    <w:rsid w:val="003A02FA"/>
    <w:rPr>
      <w:rFonts w:ascii="Arial" w:eastAsia="宋体" w:hAnsi="Arial" w:cs="Times New Roman"/>
      <w:kern w:val="0"/>
      <w:sz w:val="24"/>
      <w:szCs w:val="20"/>
    </w:rPr>
  </w:style>
  <w:style w:type="character" w:customStyle="1" w:styleId="HTML0">
    <w:name w:val="HTML 预设格式 字符"/>
    <w:basedOn w:val="a1"/>
    <w:link w:val="HTML"/>
    <w:qFormat/>
    <w:rsid w:val="003A02FA"/>
    <w:rPr>
      <w:rFonts w:ascii="Arial Unicode MS" w:eastAsia="Arial Unicode MS" w:hAnsi="Arial Unicode MS" w:cs="Times New Roman"/>
      <w:color w:val="000000"/>
      <w:kern w:val="0"/>
      <w:sz w:val="20"/>
      <w:szCs w:val="20"/>
    </w:rPr>
  </w:style>
  <w:style w:type="character" w:customStyle="1" w:styleId="style41">
    <w:name w:val="style41"/>
    <w:basedOn w:val="a1"/>
    <w:qFormat/>
    <w:rsid w:val="003A02FA"/>
    <w:rPr>
      <w:color w:val="003333"/>
    </w:rPr>
  </w:style>
  <w:style w:type="character" w:customStyle="1" w:styleId="af9">
    <w:name w:val="批注框文本 字符"/>
    <w:basedOn w:val="a1"/>
    <w:link w:val="af8"/>
    <w:qFormat/>
    <w:rsid w:val="003A02FA"/>
    <w:rPr>
      <w:rFonts w:ascii="Times New Roman" w:eastAsia="宋体" w:hAnsi="Times New Roman" w:cs="Times New Roman"/>
      <w:sz w:val="18"/>
      <w:szCs w:val="18"/>
    </w:rPr>
  </w:style>
  <w:style w:type="character" w:customStyle="1" w:styleId="list12">
    <w:name w:val="list12"/>
    <w:basedOn w:val="a1"/>
    <w:qFormat/>
    <w:rsid w:val="003A02FA"/>
  </w:style>
  <w:style w:type="character" w:customStyle="1" w:styleId="40">
    <w:name w:val="标题 4 字符"/>
    <w:basedOn w:val="a1"/>
    <w:link w:val="4"/>
    <w:qFormat/>
    <w:rsid w:val="003A02FA"/>
    <w:rPr>
      <w:rFonts w:ascii="Arial" w:eastAsia="黑体" w:hAnsi="Arial" w:cs="Times New Roman"/>
      <w:b/>
      <w:bCs/>
      <w:sz w:val="28"/>
      <w:szCs w:val="28"/>
    </w:rPr>
  </w:style>
  <w:style w:type="character" w:customStyle="1" w:styleId="ItemListCharChar">
    <w:name w:val="Item List Char Char"/>
    <w:basedOn w:val="a1"/>
    <w:link w:val="ItemListChar"/>
    <w:qFormat/>
    <w:rsid w:val="003A02FA"/>
    <w:rPr>
      <w:rFonts w:ascii="Arial" w:hAnsi="Arial" w:cs="Arial"/>
      <w:kern w:val="2"/>
      <w:sz w:val="21"/>
      <w:szCs w:val="21"/>
      <w:lang w:val="en-US" w:eastAsia="zh-CN" w:bidi="ar-SA"/>
    </w:rPr>
  </w:style>
  <w:style w:type="paragraph" w:customStyle="1" w:styleId="ItemListChar">
    <w:name w:val="Item List Char"/>
    <w:link w:val="ItemListCharChar"/>
    <w:qFormat/>
    <w:rsid w:val="003A02FA"/>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3A02FA"/>
    <w:rPr>
      <w:rFonts w:eastAsia="宋体"/>
      <w:b/>
      <w:bCs/>
      <w:kern w:val="2"/>
      <w:sz w:val="28"/>
      <w:szCs w:val="28"/>
      <w:lang w:val="en-US" w:eastAsia="zh-CN" w:bidi="ar-SA"/>
    </w:rPr>
  </w:style>
  <w:style w:type="character" w:customStyle="1" w:styleId="aff5">
    <w:name w:val="标题 字符"/>
    <w:basedOn w:val="a1"/>
    <w:link w:val="aff4"/>
    <w:qFormat/>
    <w:rsid w:val="003A02FA"/>
    <w:rPr>
      <w:rFonts w:ascii="Arial" w:eastAsia="宋体" w:hAnsi="Arial" w:cs="Arial"/>
      <w:b/>
      <w:bCs/>
      <w:sz w:val="30"/>
      <w:szCs w:val="32"/>
    </w:rPr>
  </w:style>
  <w:style w:type="character" w:customStyle="1" w:styleId="80">
    <w:name w:val="标题 8 字符"/>
    <w:basedOn w:val="a1"/>
    <w:link w:val="8"/>
    <w:qFormat/>
    <w:rsid w:val="003A02FA"/>
    <w:rPr>
      <w:rFonts w:ascii="Arial" w:eastAsia="黑体" w:hAnsi="Arial" w:cs="Times New Roman"/>
      <w:sz w:val="24"/>
      <w:szCs w:val="20"/>
    </w:rPr>
  </w:style>
  <w:style w:type="character" w:customStyle="1" w:styleId="3Char">
    <w:name w:val="标题 3 Char"/>
    <w:basedOn w:val="a1"/>
    <w:qFormat/>
    <w:rsid w:val="003A02FA"/>
    <w:rPr>
      <w:rFonts w:ascii="Times New Roman" w:eastAsia="宋体" w:hAnsi="Times New Roman" w:cs="Times New Roman"/>
      <w:b/>
      <w:bCs/>
      <w:sz w:val="32"/>
      <w:szCs w:val="32"/>
    </w:rPr>
  </w:style>
  <w:style w:type="character" w:customStyle="1" w:styleId="af">
    <w:name w:val="正文文本 字符"/>
    <w:basedOn w:val="a1"/>
    <w:link w:val="ae"/>
    <w:qFormat/>
    <w:rsid w:val="003A02FA"/>
    <w:rPr>
      <w:rFonts w:ascii="Times New Roman" w:eastAsia="宋体" w:hAnsi="Times New Roman" w:cs="Times New Roman"/>
      <w:b/>
      <w:bCs/>
      <w:sz w:val="24"/>
      <w:szCs w:val="24"/>
    </w:rPr>
  </w:style>
  <w:style w:type="character" w:customStyle="1" w:styleId="a4">
    <w:name w:val="正文缩进 字符"/>
    <w:basedOn w:val="a1"/>
    <w:link w:val="a0"/>
    <w:qFormat/>
    <w:rsid w:val="003A02FA"/>
    <w:rPr>
      <w:rFonts w:ascii="Times New Roman" w:eastAsia="宋体" w:hAnsi="Times New Roman" w:cs="Times New Roman"/>
      <w:szCs w:val="20"/>
    </w:rPr>
  </w:style>
  <w:style w:type="character" w:customStyle="1" w:styleId="30">
    <w:name w:val="标题 3 字符"/>
    <w:basedOn w:val="40"/>
    <w:link w:val="3"/>
    <w:qFormat/>
    <w:rsid w:val="003A02FA"/>
    <w:rPr>
      <w:rFonts w:ascii="宋体" w:eastAsia="宋体" w:hAnsi="宋体" w:cs="Times New Roman"/>
      <w:b/>
      <w:bCs/>
      <w:sz w:val="28"/>
      <w:szCs w:val="32"/>
    </w:rPr>
  </w:style>
  <w:style w:type="character" w:customStyle="1" w:styleId="t41">
    <w:name w:val="t41"/>
    <w:basedOn w:val="a1"/>
    <w:qFormat/>
    <w:rsid w:val="003A02FA"/>
    <w:rPr>
      <w:sz w:val="21"/>
      <w:szCs w:val="21"/>
    </w:rPr>
  </w:style>
  <w:style w:type="character" w:customStyle="1" w:styleId="unnamed11">
    <w:name w:val="unnamed11"/>
    <w:basedOn w:val="a1"/>
    <w:qFormat/>
    <w:rsid w:val="003A02FA"/>
    <w:rPr>
      <w:sz w:val="14"/>
      <w:szCs w:val="14"/>
    </w:rPr>
  </w:style>
  <w:style w:type="character" w:customStyle="1" w:styleId="Char2">
    <w:name w:val="表正文 Char2"/>
    <w:basedOn w:val="a1"/>
    <w:qFormat/>
    <w:rsid w:val="003A02FA"/>
    <w:rPr>
      <w:rFonts w:ascii="Times New Roman" w:eastAsia="宋体" w:hAnsi="Times New Roman" w:cs="Times New Roman"/>
      <w:kern w:val="2"/>
      <w:sz w:val="21"/>
      <w:szCs w:val="20"/>
    </w:rPr>
  </w:style>
  <w:style w:type="character" w:customStyle="1" w:styleId="afd">
    <w:name w:val="页眉 字符"/>
    <w:basedOn w:val="a1"/>
    <w:link w:val="afc"/>
    <w:qFormat/>
    <w:rsid w:val="003A02FA"/>
    <w:rPr>
      <w:sz w:val="18"/>
      <w:szCs w:val="18"/>
    </w:rPr>
  </w:style>
  <w:style w:type="character" w:customStyle="1" w:styleId="60">
    <w:name w:val="标题 6 字符"/>
    <w:basedOn w:val="a1"/>
    <w:link w:val="6"/>
    <w:qFormat/>
    <w:rsid w:val="003A02FA"/>
    <w:rPr>
      <w:rFonts w:ascii="Arial" w:eastAsia="黑体" w:hAnsi="Arial" w:cs="Times New Roman"/>
      <w:b/>
      <w:sz w:val="24"/>
      <w:szCs w:val="20"/>
    </w:rPr>
  </w:style>
  <w:style w:type="character" w:customStyle="1" w:styleId="af7">
    <w:name w:val="日期 字符"/>
    <w:basedOn w:val="a1"/>
    <w:link w:val="af6"/>
    <w:qFormat/>
    <w:rsid w:val="003A02FA"/>
    <w:rPr>
      <w:rFonts w:ascii="宋体" w:eastAsia="宋体" w:hAnsi="Courier New" w:cs="Times New Roman"/>
      <w:sz w:val="32"/>
      <w:szCs w:val="20"/>
    </w:rPr>
  </w:style>
  <w:style w:type="character" w:customStyle="1" w:styleId="super">
    <w:name w:val="super"/>
    <w:basedOn w:val="a1"/>
    <w:qFormat/>
    <w:rsid w:val="003A02FA"/>
    <w:rPr>
      <w:vertAlign w:val="superscript"/>
    </w:rPr>
  </w:style>
  <w:style w:type="character" w:customStyle="1" w:styleId="textdarkgray">
    <w:name w:val="text_darkgray"/>
    <w:basedOn w:val="a1"/>
    <w:qFormat/>
    <w:rsid w:val="003A02FA"/>
  </w:style>
  <w:style w:type="character" w:customStyle="1" w:styleId="style71">
    <w:name w:val="style71"/>
    <w:basedOn w:val="a1"/>
    <w:qFormat/>
    <w:rsid w:val="003A02FA"/>
    <w:rPr>
      <w:color w:val="000000"/>
    </w:rPr>
  </w:style>
  <w:style w:type="character" w:customStyle="1" w:styleId="style61">
    <w:name w:val="style61"/>
    <w:basedOn w:val="a1"/>
    <w:qFormat/>
    <w:rsid w:val="003A02FA"/>
    <w:rPr>
      <w:color w:val="000000"/>
      <w:sz w:val="20"/>
      <w:szCs w:val="20"/>
    </w:rPr>
  </w:style>
  <w:style w:type="character" w:customStyle="1" w:styleId="p1051">
    <w:name w:val="p1051"/>
    <w:basedOn w:val="a1"/>
    <w:qFormat/>
    <w:rsid w:val="003A02FA"/>
    <w:rPr>
      <w:sz w:val="21"/>
      <w:szCs w:val="21"/>
    </w:rPr>
  </w:style>
  <w:style w:type="character" w:customStyle="1" w:styleId="style6style2">
    <w:name w:val="style6 style2"/>
    <w:basedOn w:val="a1"/>
    <w:qFormat/>
    <w:rsid w:val="003A02FA"/>
  </w:style>
  <w:style w:type="character" w:customStyle="1" w:styleId="lefttitler11">
    <w:name w:val="lefttitler11"/>
    <w:basedOn w:val="a1"/>
    <w:qFormat/>
    <w:rsid w:val="003A02FA"/>
    <w:rPr>
      <w:b/>
      <w:bCs/>
      <w:color w:val="EC0000"/>
      <w:sz w:val="18"/>
      <w:szCs w:val="18"/>
    </w:rPr>
  </w:style>
  <w:style w:type="character" w:customStyle="1" w:styleId="tpccontent1">
    <w:name w:val="tpc_content1"/>
    <w:basedOn w:val="a1"/>
    <w:qFormat/>
    <w:rsid w:val="003A02FA"/>
    <w:rPr>
      <w:sz w:val="14"/>
      <w:szCs w:val="14"/>
    </w:rPr>
  </w:style>
  <w:style w:type="character" w:customStyle="1" w:styleId="headline">
    <w:name w:val="headline"/>
    <w:basedOn w:val="a1"/>
    <w:qFormat/>
    <w:rsid w:val="003A02FA"/>
  </w:style>
  <w:style w:type="character" w:customStyle="1" w:styleId="normalsmalltitle1">
    <w:name w:val="normalsmalltitle1"/>
    <w:basedOn w:val="a1"/>
    <w:qFormat/>
    <w:rsid w:val="003A02FA"/>
    <w:rPr>
      <w:b/>
      <w:bCs/>
      <w:color w:val="FFFFFF"/>
      <w:sz w:val="17"/>
      <w:szCs w:val="17"/>
    </w:rPr>
  </w:style>
  <w:style w:type="character" w:customStyle="1" w:styleId="Char0">
    <w:name w:val="节 Char"/>
    <w:basedOn w:val="a1"/>
    <w:link w:val="afff3"/>
    <w:qFormat/>
    <w:rsid w:val="003A02FA"/>
    <w:rPr>
      <w:rFonts w:ascii="宋体" w:eastAsia="宋体" w:hAnsi="宋体" w:cs="Times New Roman"/>
      <w:b/>
      <w:sz w:val="28"/>
      <w:szCs w:val="28"/>
    </w:rPr>
  </w:style>
  <w:style w:type="paragraph" w:customStyle="1" w:styleId="afff3">
    <w:name w:val="节"/>
    <w:basedOn w:val="a"/>
    <w:link w:val="Char0"/>
    <w:qFormat/>
    <w:rsid w:val="003A02FA"/>
    <w:pPr>
      <w:jc w:val="center"/>
      <w:outlineLvl w:val="0"/>
    </w:pPr>
    <w:rPr>
      <w:rFonts w:ascii="宋体" w:hAnsi="宋体"/>
      <w:b/>
      <w:sz w:val="28"/>
      <w:szCs w:val="28"/>
    </w:rPr>
  </w:style>
  <w:style w:type="character" w:customStyle="1" w:styleId="10">
    <w:name w:val="标题 1 字符"/>
    <w:basedOn w:val="a1"/>
    <w:link w:val="1"/>
    <w:qFormat/>
    <w:rsid w:val="003A02FA"/>
    <w:rPr>
      <w:rFonts w:ascii="宋体" w:eastAsia="黑体" w:hAnsi="宋体" w:cs="Times New Roman"/>
      <w:b/>
      <w:kern w:val="44"/>
      <w:sz w:val="28"/>
      <w:szCs w:val="44"/>
    </w:rPr>
  </w:style>
  <w:style w:type="character" w:customStyle="1" w:styleId="Char1">
    <w:name w:val="标书正文格式 Char"/>
    <w:basedOn w:val="a1"/>
    <w:link w:val="afff4"/>
    <w:qFormat/>
    <w:rsid w:val="003A02FA"/>
    <w:rPr>
      <w:rFonts w:ascii="Times New Roman" w:eastAsia="宋体" w:hAnsi="Times New Roman" w:cs="Times New Roman"/>
      <w:sz w:val="24"/>
      <w:szCs w:val="24"/>
    </w:rPr>
  </w:style>
  <w:style w:type="paragraph" w:customStyle="1" w:styleId="afff4">
    <w:name w:val="标书正文格式"/>
    <w:basedOn w:val="a"/>
    <w:link w:val="Char1"/>
    <w:qFormat/>
    <w:rsid w:val="003A02FA"/>
    <w:rPr>
      <w:sz w:val="24"/>
    </w:rPr>
  </w:style>
  <w:style w:type="character" w:customStyle="1" w:styleId="Char3">
    <w:name w:val="正文首行缩进（绿盟科技） Char"/>
    <w:link w:val="afff5"/>
    <w:qFormat/>
    <w:rsid w:val="003A02FA"/>
    <w:rPr>
      <w:rFonts w:ascii="Arial" w:hAnsi="Arial"/>
      <w:sz w:val="21"/>
      <w:szCs w:val="21"/>
    </w:rPr>
  </w:style>
  <w:style w:type="paragraph" w:customStyle="1" w:styleId="afff5">
    <w:name w:val="正文首行缩进（绿盟科技）"/>
    <w:basedOn w:val="a"/>
    <w:link w:val="Char3"/>
    <w:qFormat/>
    <w:rsid w:val="003A02FA"/>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3A02FA"/>
    <w:rPr>
      <w:rFonts w:ascii="Times New Roman" w:eastAsia="宋体" w:hAnsi="Times New Roman" w:cs="Times New Roman"/>
      <w:szCs w:val="24"/>
    </w:rPr>
  </w:style>
  <w:style w:type="paragraph" w:customStyle="1" w:styleId="afff6">
    <w:name w:val="正文格式"/>
    <w:basedOn w:val="a"/>
    <w:link w:val="Char4"/>
    <w:qFormat/>
    <w:rsid w:val="003A02FA"/>
    <w:pPr>
      <w:ind w:firstLineChars="200" w:firstLine="420"/>
    </w:pPr>
  </w:style>
  <w:style w:type="character" w:customStyle="1" w:styleId="90">
    <w:name w:val="标题 9 字符"/>
    <w:basedOn w:val="a1"/>
    <w:link w:val="9"/>
    <w:qFormat/>
    <w:rsid w:val="003A02FA"/>
    <w:rPr>
      <w:rFonts w:ascii="Arial" w:eastAsia="黑体" w:hAnsi="Arial" w:cs="Times New Roman"/>
      <w:szCs w:val="20"/>
    </w:rPr>
  </w:style>
  <w:style w:type="character" w:customStyle="1" w:styleId="Char5">
    <w:name w:val="点 Char"/>
    <w:basedOn w:val="a1"/>
    <w:link w:val="afff7"/>
    <w:qFormat/>
    <w:rsid w:val="003A02FA"/>
    <w:rPr>
      <w:rFonts w:ascii="宋体" w:eastAsia="宋体" w:hAnsi="宋体" w:cs="Times New Roman"/>
      <w:b/>
      <w:sz w:val="24"/>
      <w:szCs w:val="24"/>
    </w:rPr>
  </w:style>
  <w:style w:type="paragraph" w:customStyle="1" w:styleId="afff7">
    <w:name w:val="点"/>
    <w:basedOn w:val="a"/>
    <w:link w:val="Char5"/>
    <w:qFormat/>
    <w:rsid w:val="003A02FA"/>
    <w:rPr>
      <w:rFonts w:ascii="宋体" w:hAnsi="宋体"/>
      <w:b/>
      <w:sz w:val="24"/>
    </w:rPr>
  </w:style>
  <w:style w:type="character" w:customStyle="1" w:styleId="text11">
    <w:name w:val="text11"/>
    <w:basedOn w:val="a1"/>
    <w:qFormat/>
    <w:rsid w:val="003A02FA"/>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3A02FA"/>
    <w:rPr>
      <w:rFonts w:ascii="Times New Roman" w:eastAsia="宋体" w:hAnsi="Times New Roman" w:cs="Times New Roman"/>
      <w:b/>
      <w:bCs/>
      <w:sz w:val="24"/>
      <w:szCs w:val="24"/>
    </w:rPr>
  </w:style>
  <w:style w:type="character" w:customStyle="1" w:styleId="25">
    <w:name w:val="正文文本缩进 2 字符"/>
    <w:basedOn w:val="a1"/>
    <w:link w:val="24"/>
    <w:qFormat/>
    <w:rsid w:val="003A02FA"/>
    <w:rPr>
      <w:rFonts w:ascii="宋体" w:eastAsia="宋体" w:hAnsi="宋体" w:cs="Times New Roman"/>
      <w:szCs w:val="24"/>
    </w:rPr>
  </w:style>
  <w:style w:type="character" w:customStyle="1" w:styleId="20">
    <w:name w:val="标题 2 字符"/>
    <w:basedOn w:val="a1"/>
    <w:link w:val="2"/>
    <w:uiPriority w:val="9"/>
    <w:qFormat/>
    <w:rsid w:val="003A02FA"/>
    <w:rPr>
      <w:rFonts w:ascii="宋体" w:eastAsia="宋体" w:hAnsi="宋体" w:cs="Times New Roman"/>
      <w:b/>
      <w:bCs/>
      <w:kern w:val="0"/>
      <w:sz w:val="24"/>
      <w:szCs w:val="20"/>
    </w:rPr>
  </w:style>
  <w:style w:type="character" w:customStyle="1" w:styleId="ab">
    <w:name w:val="批注文字 字符"/>
    <w:basedOn w:val="a1"/>
    <w:link w:val="aa"/>
    <w:semiHidden/>
    <w:qFormat/>
    <w:rsid w:val="003A02FA"/>
    <w:rPr>
      <w:rFonts w:ascii="宋体" w:eastAsia="宋体" w:hAnsi="Times New Roman" w:cs="Times New Roman"/>
      <w:kern w:val="0"/>
      <w:sz w:val="34"/>
      <w:szCs w:val="20"/>
    </w:rPr>
  </w:style>
  <w:style w:type="character" w:customStyle="1" w:styleId="font14">
    <w:name w:val="font14"/>
    <w:basedOn w:val="a1"/>
    <w:qFormat/>
    <w:rsid w:val="003A02FA"/>
    <w:rPr>
      <w:rFonts w:eastAsia="宋体"/>
      <w:kern w:val="2"/>
      <w:sz w:val="24"/>
      <w:szCs w:val="24"/>
      <w:lang w:val="en-US" w:eastAsia="zh-CN" w:bidi="ar-SA"/>
    </w:rPr>
  </w:style>
  <w:style w:type="character" w:customStyle="1" w:styleId="AChar">
    <w:name w:val="A Char"/>
    <w:basedOn w:val="a1"/>
    <w:link w:val="Afff8"/>
    <w:qFormat/>
    <w:rsid w:val="003A02FA"/>
    <w:rPr>
      <w:rFonts w:ascii="Times New Roman" w:eastAsia="宋体" w:hAnsi="Times New Roman" w:cs="Times New Roman"/>
      <w:sz w:val="36"/>
      <w:szCs w:val="36"/>
    </w:rPr>
  </w:style>
  <w:style w:type="paragraph" w:customStyle="1" w:styleId="Afff8">
    <w:name w:val="A"/>
    <w:basedOn w:val="a"/>
    <w:link w:val="AChar"/>
    <w:qFormat/>
    <w:rsid w:val="003A02FA"/>
    <w:pPr>
      <w:jc w:val="center"/>
    </w:pPr>
    <w:rPr>
      <w:sz w:val="36"/>
      <w:szCs w:val="36"/>
    </w:rPr>
  </w:style>
  <w:style w:type="character" w:customStyle="1" w:styleId="aff1">
    <w:name w:val="脚注文本 字符"/>
    <w:basedOn w:val="a1"/>
    <w:link w:val="aff0"/>
    <w:qFormat/>
    <w:rsid w:val="003A02FA"/>
    <w:rPr>
      <w:rFonts w:ascii="Times New Roman" w:eastAsia="楷体_GB2312" w:hAnsi="Times New Roman" w:cs="Times New Roman"/>
      <w:color w:val="000000"/>
      <w:sz w:val="18"/>
      <w:szCs w:val="20"/>
    </w:rPr>
  </w:style>
  <w:style w:type="character" w:customStyle="1" w:styleId="Char10">
    <w:name w:val="纯文本 Char1"/>
    <w:basedOn w:val="a1"/>
    <w:qFormat/>
    <w:rsid w:val="003A02FA"/>
    <w:rPr>
      <w:rFonts w:ascii="宋体" w:hAnsi="Courier New" w:cs="Courier New"/>
      <w:kern w:val="2"/>
      <w:sz w:val="21"/>
      <w:szCs w:val="21"/>
    </w:rPr>
  </w:style>
  <w:style w:type="character" w:customStyle="1" w:styleId="3zw1">
    <w:name w:val="3zw1"/>
    <w:basedOn w:val="a1"/>
    <w:qFormat/>
    <w:rsid w:val="003A02FA"/>
    <w:rPr>
      <w:color w:val="000000"/>
      <w:sz w:val="21"/>
      <w:szCs w:val="21"/>
    </w:rPr>
  </w:style>
  <w:style w:type="character" w:customStyle="1" w:styleId="50">
    <w:name w:val="标题 5 字符"/>
    <w:basedOn w:val="a1"/>
    <w:link w:val="5"/>
    <w:qFormat/>
    <w:rsid w:val="003A02FA"/>
    <w:rPr>
      <w:rFonts w:ascii="Times New Roman" w:eastAsia="宋体" w:hAnsi="Times New Roman" w:cs="Times New Roman"/>
      <w:b/>
      <w:sz w:val="28"/>
      <w:szCs w:val="20"/>
    </w:rPr>
  </w:style>
  <w:style w:type="character" w:customStyle="1" w:styleId="font1">
    <w:name w:val="font1"/>
    <w:basedOn w:val="a1"/>
    <w:qFormat/>
    <w:rsid w:val="003A02FA"/>
  </w:style>
  <w:style w:type="character" w:customStyle="1" w:styleId="70">
    <w:name w:val="标题 7 字符"/>
    <w:basedOn w:val="a1"/>
    <w:link w:val="7"/>
    <w:qFormat/>
    <w:rsid w:val="003A02FA"/>
    <w:rPr>
      <w:rFonts w:ascii="Times New Roman" w:eastAsia="宋体" w:hAnsi="Times New Roman" w:cs="Times New Roman"/>
      <w:b/>
      <w:sz w:val="24"/>
      <w:szCs w:val="20"/>
    </w:rPr>
  </w:style>
  <w:style w:type="character" w:customStyle="1" w:styleId="style121">
    <w:name w:val="style121"/>
    <w:basedOn w:val="a1"/>
    <w:qFormat/>
    <w:rsid w:val="003A02FA"/>
    <w:rPr>
      <w:color w:val="FF0000"/>
    </w:rPr>
  </w:style>
  <w:style w:type="character" w:customStyle="1" w:styleId="txt">
    <w:name w:val="txt"/>
    <w:basedOn w:val="a1"/>
    <w:qFormat/>
    <w:rsid w:val="003A02FA"/>
  </w:style>
  <w:style w:type="character" w:customStyle="1" w:styleId="afb">
    <w:name w:val="页脚 字符"/>
    <w:basedOn w:val="a1"/>
    <w:link w:val="afa"/>
    <w:uiPriority w:val="99"/>
    <w:qFormat/>
    <w:rsid w:val="003A02FA"/>
    <w:rPr>
      <w:sz w:val="18"/>
      <w:szCs w:val="18"/>
    </w:rPr>
  </w:style>
  <w:style w:type="character" w:customStyle="1" w:styleId="style31">
    <w:name w:val="style31"/>
    <w:basedOn w:val="a1"/>
    <w:qFormat/>
    <w:rsid w:val="003A02FA"/>
    <w:rPr>
      <w:sz w:val="21"/>
      <w:szCs w:val="21"/>
    </w:rPr>
  </w:style>
  <w:style w:type="character" w:customStyle="1" w:styleId="aff7">
    <w:name w:val="批注主题 字符"/>
    <w:basedOn w:val="ab"/>
    <w:link w:val="aff6"/>
    <w:qFormat/>
    <w:rsid w:val="003A02FA"/>
    <w:rPr>
      <w:rFonts w:ascii="Times New Roman" w:eastAsia="宋体" w:hAnsi="Times New Roman" w:cs="Times New Roman"/>
      <w:b/>
      <w:bCs/>
      <w:kern w:val="0"/>
      <w:sz w:val="34"/>
      <w:szCs w:val="24"/>
    </w:rPr>
  </w:style>
  <w:style w:type="character" w:customStyle="1" w:styleId="af5">
    <w:name w:val="纯文本 字符"/>
    <w:basedOn w:val="a1"/>
    <w:link w:val="af4"/>
    <w:qFormat/>
    <w:rsid w:val="003A02FA"/>
    <w:rPr>
      <w:rFonts w:ascii="宋体" w:eastAsia="宋体" w:hAnsi="Courier New" w:cs="Times New Roman"/>
      <w:szCs w:val="20"/>
    </w:rPr>
  </w:style>
  <w:style w:type="character" w:customStyle="1" w:styleId="afff9">
    <w:name w:val="保驾"/>
    <w:basedOn w:val="a1"/>
    <w:qFormat/>
    <w:rsid w:val="003A02FA"/>
    <w:rPr>
      <w:sz w:val="18"/>
    </w:rPr>
  </w:style>
  <w:style w:type="character" w:customStyle="1" w:styleId="unnamed21">
    <w:name w:val="unnamed21"/>
    <w:basedOn w:val="a1"/>
    <w:qFormat/>
    <w:rsid w:val="003A02FA"/>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3A02FA"/>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3A02FA"/>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3A02FA"/>
    <w:rPr>
      <w:rFonts w:ascii="宋体" w:eastAsia="宋体" w:hAnsi="Times New Roman" w:cs="Times New Roman"/>
      <w:b/>
      <w:bCs/>
      <w:sz w:val="24"/>
      <w:szCs w:val="24"/>
    </w:rPr>
  </w:style>
  <w:style w:type="paragraph" w:customStyle="1" w:styleId="xl33">
    <w:name w:val="xl33"/>
    <w:basedOn w:val="a"/>
    <w:qFormat/>
    <w:rsid w:val="003A02F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3A02FA"/>
    <w:pPr>
      <w:spacing w:beforeLines="100" w:afterLines="100"/>
      <w:jc w:val="center"/>
    </w:pPr>
    <w:rPr>
      <w:b/>
      <w:sz w:val="44"/>
      <w:szCs w:val="20"/>
    </w:rPr>
  </w:style>
  <w:style w:type="paragraph" w:customStyle="1" w:styleId="afffa">
    <w:name w:val="Ｃ"/>
    <w:basedOn w:val="body3"/>
    <w:qFormat/>
    <w:rsid w:val="003A02FA"/>
    <w:pPr>
      <w:keepNext/>
      <w:jc w:val="center"/>
    </w:pPr>
    <w:rPr>
      <w:sz w:val="16"/>
    </w:rPr>
  </w:style>
  <w:style w:type="paragraph" w:customStyle="1" w:styleId="body3">
    <w:name w:val="body3"/>
    <w:basedOn w:val="a"/>
    <w:next w:val="4"/>
    <w:qFormat/>
    <w:rsid w:val="003A02FA"/>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3A02FA"/>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3A02F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3A02F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3A02FA"/>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3A02FA"/>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3A02FA"/>
    <w:pPr>
      <w:widowControl w:val="0"/>
      <w:autoSpaceDE w:val="0"/>
      <w:autoSpaceDN w:val="0"/>
      <w:adjustRightInd w:val="0"/>
    </w:pPr>
    <w:rPr>
      <w:rFonts w:ascii="宋体" w:cs="宋体"/>
      <w:color w:val="000000"/>
      <w:sz w:val="24"/>
      <w:szCs w:val="24"/>
    </w:rPr>
  </w:style>
  <w:style w:type="paragraph" w:customStyle="1" w:styleId="28">
    <w:name w:val="样式 首行缩进:  2 字符"/>
    <w:basedOn w:val="a"/>
    <w:qFormat/>
    <w:rsid w:val="003A02FA"/>
    <w:pPr>
      <w:spacing w:line="360" w:lineRule="auto"/>
      <w:ind w:firstLine="540"/>
    </w:pPr>
    <w:rPr>
      <w:rFonts w:ascii="宋体"/>
      <w:sz w:val="24"/>
      <w:szCs w:val="20"/>
      <w:lang w:val="en-GB"/>
    </w:rPr>
  </w:style>
  <w:style w:type="paragraph" w:customStyle="1" w:styleId="91">
    <w:name w:val="标句9"/>
    <w:basedOn w:val="a"/>
    <w:qFormat/>
    <w:rsid w:val="003A02FA"/>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3A02FA"/>
    <w:rPr>
      <w:rFonts w:ascii="Tahoma" w:hAnsi="Tahoma"/>
      <w:sz w:val="24"/>
      <w:szCs w:val="20"/>
    </w:rPr>
  </w:style>
  <w:style w:type="paragraph" w:customStyle="1" w:styleId="xl49">
    <w:name w:val="xl49"/>
    <w:basedOn w:val="a"/>
    <w:qFormat/>
    <w:rsid w:val="003A02FA"/>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3A02FA"/>
    <w:pPr>
      <w:spacing w:line="360" w:lineRule="auto"/>
      <w:ind w:left="170" w:hanging="170"/>
      <w:jc w:val="left"/>
    </w:pPr>
    <w:rPr>
      <w:rFonts w:ascii="宋体" w:hAnsi="宋体"/>
      <w:sz w:val="24"/>
      <w:szCs w:val="20"/>
    </w:rPr>
  </w:style>
  <w:style w:type="paragraph" w:customStyle="1" w:styleId="afffc">
    <w:name w:val="文章标题"/>
    <w:next w:val="1"/>
    <w:qFormat/>
    <w:rsid w:val="003A02FA"/>
    <w:pPr>
      <w:widowControl w:val="0"/>
      <w:adjustRightInd w:val="0"/>
      <w:spacing w:before="120" w:after="120"/>
      <w:jc w:val="center"/>
      <w:textAlignment w:val="baseline"/>
    </w:pPr>
    <w:rPr>
      <w:rFonts w:ascii="黑体" w:eastAsia="黑体" w:hAnsi="Times New Roman"/>
      <w:b/>
      <w:spacing w:val="20"/>
      <w:sz w:val="36"/>
    </w:rPr>
  </w:style>
  <w:style w:type="paragraph" w:customStyle="1" w:styleId="xl37">
    <w:name w:val="xl37"/>
    <w:basedOn w:val="a"/>
    <w:qFormat/>
    <w:rsid w:val="003A02F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3A02FA"/>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3A02FA"/>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3A02FA"/>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3A02FA"/>
    <w:pPr>
      <w:keepNext/>
      <w:spacing w:line="300" w:lineRule="auto"/>
      <w:jc w:val="center"/>
      <w:textAlignment w:val="baseline"/>
    </w:pPr>
    <w:rPr>
      <w:rFonts w:ascii="Arial" w:eastAsia="黑体" w:hAnsi="Arial"/>
      <w:sz w:val="21"/>
    </w:rPr>
  </w:style>
  <w:style w:type="paragraph" w:customStyle="1" w:styleId="61">
    <w:name w:val="标句6"/>
    <w:basedOn w:val="a"/>
    <w:qFormat/>
    <w:rsid w:val="003A02FA"/>
    <w:pPr>
      <w:snapToGrid w:val="0"/>
      <w:spacing w:line="500" w:lineRule="atLeast"/>
      <w:ind w:left="1418" w:hanging="284"/>
    </w:pPr>
    <w:rPr>
      <w:rFonts w:ascii="宋体"/>
      <w:kern w:val="52"/>
      <w:sz w:val="27"/>
      <w:szCs w:val="20"/>
    </w:rPr>
  </w:style>
  <w:style w:type="paragraph" w:customStyle="1" w:styleId="41">
    <w:name w:val="样式41"/>
    <w:basedOn w:val="a"/>
    <w:qFormat/>
    <w:rsid w:val="003A02FA"/>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3A02FA"/>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3A02FA"/>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3A02FA"/>
    <w:pPr>
      <w:spacing w:line="360" w:lineRule="auto"/>
      <w:ind w:firstLineChars="200" w:firstLine="480"/>
    </w:pPr>
    <w:rPr>
      <w:sz w:val="24"/>
    </w:rPr>
  </w:style>
  <w:style w:type="paragraph" w:customStyle="1" w:styleId="13">
    <w:name w:val="正文1"/>
    <w:qFormat/>
    <w:rsid w:val="003A02FA"/>
    <w:pPr>
      <w:widowControl w:val="0"/>
      <w:adjustRightInd w:val="0"/>
      <w:spacing w:line="360" w:lineRule="atLeast"/>
      <w:textAlignment w:val="baseline"/>
    </w:pPr>
    <w:rPr>
      <w:rFonts w:ascii="宋体" w:hAnsi="Times New Roman"/>
      <w:sz w:val="24"/>
    </w:rPr>
  </w:style>
  <w:style w:type="paragraph" w:customStyle="1" w:styleId="font11">
    <w:name w:val="font11"/>
    <w:basedOn w:val="a"/>
    <w:qFormat/>
    <w:rsid w:val="003A02FA"/>
    <w:pPr>
      <w:widowControl/>
      <w:spacing w:before="100" w:beforeAutospacing="1" w:after="100" w:afterAutospacing="1"/>
      <w:jc w:val="left"/>
    </w:pPr>
    <w:rPr>
      <w:kern w:val="0"/>
      <w:sz w:val="18"/>
      <w:szCs w:val="18"/>
    </w:rPr>
  </w:style>
  <w:style w:type="paragraph" w:customStyle="1" w:styleId="Char20">
    <w:name w:val="Char2"/>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3A02FA"/>
    <w:pPr>
      <w:snapToGrid w:val="0"/>
      <w:spacing w:before="120" w:line="540" w:lineRule="atLeast"/>
      <w:ind w:firstLine="567"/>
    </w:pPr>
    <w:rPr>
      <w:rFonts w:ascii="宋体"/>
      <w:kern w:val="52"/>
      <w:sz w:val="28"/>
      <w:szCs w:val="20"/>
    </w:rPr>
  </w:style>
  <w:style w:type="paragraph" w:customStyle="1" w:styleId="X">
    <w:name w:val="百姓X"/>
    <w:basedOn w:val="a"/>
    <w:qFormat/>
    <w:rsid w:val="003A02FA"/>
    <w:pPr>
      <w:spacing w:before="120" w:after="120" w:line="360" w:lineRule="auto"/>
      <w:ind w:firstLine="539"/>
    </w:pPr>
    <w:rPr>
      <w:sz w:val="24"/>
      <w:szCs w:val="20"/>
    </w:rPr>
  </w:style>
  <w:style w:type="paragraph" w:customStyle="1" w:styleId="USE4">
    <w:name w:val="USE 4"/>
    <w:basedOn w:val="a"/>
    <w:qFormat/>
    <w:rsid w:val="003A02FA"/>
    <w:pPr>
      <w:spacing w:line="360" w:lineRule="auto"/>
      <w:ind w:left="284" w:hanging="227"/>
      <w:jc w:val="left"/>
    </w:pPr>
    <w:rPr>
      <w:rFonts w:ascii="宋体" w:hAnsi="宋体"/>
      <w:sz w:val="24"/>
      <w:szCs w:val="20"/>
    </w:rPr>
  </w:style>
  <w:style w:type="paragraph" w:customStyle="1" w:styleId="affff0">
    <w:name w:val="表格文本"/>
    <w:qFormat/>
    <w:rsid w:val="003A02FA"/>
    <w:pPr>
      <w:tabs>
        <w:tab w:val="decimal" w:pos="0"/>
      </w:tabs>
    </w:pPr>
    <w:rPr>
      <w:rFonts w:ascii="Arial" w:hAnsi="Arial"/>
      <w:sz w:val="21"/>
      <w:szCs w:val="21"/>
    </w:rPr>
  </w:style>
  <w:style w:type="paragraph" w:customStyle="1" w:styleId="affff1">
    <w:name w:val="表格"/>
    <w:basedOn w:val="a"/>
    <w:qFormat/>
    <w:rsid w:val="003A02FA"/>
    <w:pPr>
      <w:jc w:val="center"/>
    </w:pPr>
    <w:rPr>
      <w:rFonts w:ascii="宋体" w:hAnsi="宋体"/>
      <w:b/>
      <w:sz w:val="24"/>
    </w:rPr>
  </w:style>
  <w:style w:type="paragraph" w:customStyle="1" w:styleId="2a">
    <w:name w:val="样式2"/>
    <w:basedOn w:val="aff4"/>
    <w:next w:val="12"/>
    <w:qFormat/>
    <w:rsid w:val="003A02FA"/>
    <w:pPr>
      <w:spacing w:before="120" w:after="120"/>
    </w:pPr>
    <w:rPr>
      <w:rFonts w:eastAsia="黑体"/>
      <w:b w:val="0"/>
      <w:szCs w:val="30"/>
    </w:rPr>
  </w:style>
  <w:style w:type="paragraph" w:customStyle="1" w:styleId="xl29">
    <w:name w:val="xl29"/>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3A02FA"/>
    <w:pPr>
      <w:tabs>
        <w:tab w:val="left" w:pos="360"/>
      </w:tabs>
      <w:spacing w:line="360" w:lineRule="auto"/>
      <w:ind w:left="360" w:hanging="360"/>
    </w:pPr>
    <w:rPr>
      <w:rFonts w:eastAsia="仿宋_GB2312"/>
      <w:sz w:val="24"/>
    </w:rPr>
  </w:style>
  <w:style w:type="paragraph" w:customStyle="1" w:styleId="text12">
    <w:name w:val="text12"/>
    <w:basedOn w:val="a"/>
    <w:qFormat/>
    <w:rsid w:val="003A02FA"/>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3A02F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3A02F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3A02FA"/>
    <w:pPr>
      <w:snapToGrid w:val="0"/>
      <w:spacing w:line="500" w:lineRule="atLeast"/>
      <w:ind w:left="1111"/>
    </w:pPr>
    <w:rPr>
      <w:rFonts w:ascii="宋体"/>
      <w:kern w:val="28"/>
      <w:sz w:val="27"/>
      <w:szCs w:val="20"/>
    </w:rPr>
  </w:style>
  <w:style w:type="paragraph" w:customStyle="1" w:styleId="CharCharChar">
    <w:name w:val="Char Char Char"/>
    <w:basedOn w:val="a"/>
    <w:qFormat/>
    <w:rsid w:val="003A02FA"/>
    <w:rPr>
      <w:rFonts w:ascii="Tahoma" w:hAnsi="Tahoma"/>
      <w:sz w:val="24"/>
      <w:szCs w:val="20"/>
    </w:rPr>
  </w:style>
  <w:style w:type="paragraph" w:customStyle="1" w:styleId="wellhope">
    <w:name w:val="wellhope正文"/>
    <w:basedOn w:val="a"/>
    <w:qFormat/>
    <w:rsid w:val="003A02FA"/>
    <w:pPr>
      <w:spacing w:before="60" w:after="60" w:line="360" w:lineRule="auto"/>
      <w:ind w:firstLine="425"/>
    </w:pPr>
    <w:rPr>
      <w:sz w:val="24"/>
      <w:szCs w:val="20"/>
    </w:rPr>
  </w:style>
  <w:style w:type="paragraph" w:customStyle="1" w:styleId="affff2">
    <w:name w:val="简单回函地址"/>
    <w:basedOn w:val="a"/>
    <w:qFormat/>
    <w:rsid w:val="003A02FA"/>
    <w:pPr>
      <w:spacing w:line="360" w:lineRule="auto"/>
    </w:pPr>
    <w:rPr>
      <w:kern w:val="24"/>
      <w:sz w:val="24"/>
      <w:szCs w:val="20"/>
    </w:rPr>
  </w:style>
  <w:style w:type="paragraph" w:customStyle="1" w:styleId="37">
    <w:name w:val="书籍标题3"/>
    <w:basedOn w:val="2c"/>
    <w:qFormat/>
    <w:rsid w:val="003A02FA"/>
    <w:pPr>
      <w:ind w:left="1287"/>
      <w:outlineLvl w:val="2"/>
    </w:pPr>
    <w:rPr>
      <w:sz w:val="28"/>
      <w:szCs w:val="28"/>
    </w:rPr>
  </w:style>
  <w:style w:type="paragraph" w:customStyle="1" w:styleId="2c">
    <w:name w:val="书籍标题2"/>
    <w:basedOn w:val="a"/>
    <w:qFormat/>
    <w:rsid w:val="003A02FA"/>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3A02FA"/>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3A02FA"/>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3A02F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3A02FA"/>
    <w:pPr>
      <w:adjustRightInd w:val="0"/>
      <w:spacing w:line="360" w:lineRule="auto"/>
      <w:ind w:firstLine="510"/>
    </w:pPr>
    <w:rPr>
      <w:kern w:val="0"/>
      <w:sz w:val="24"/>
      <w:szCs w:val="20"/>
    </w:rPr>
  </w:style>
  <w:style w:type="paragraph" w:customStyle="1" w:styleId="xl39">
    <w:name w:val="xl39"/>
    <w:basedOn w:val="a"/>
    <w:qFormat/>
    <w:rsid w:val="003A02F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3A02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3A02FA"/>
    <w:pPr>
      <w:spacing w:line="360" w:lineRule="auto"/>
      <w:ind w:firstLine="420"/>
    </w:pPr>
    <w:rPr>
      <w:rFonts w:cs="宋体"/>
      <w:sz w:val="24"/>
      <w:szCs w:val="20"/>
    </w:rPr>
  </w:style>
  <w:style w:type="paragraph" w:customStyle="1" w:styleId="210">
    <w:name w:val="正文文本缩进 21"/>
    <w:basedOn w:val="a"/>
    <w:qFormat/>
    <w:rsid w:val="003A02FA"/>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3A02F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3A02FA"/>
    <w:pPr>
      <w:snapToGrid w:val="0"/>
      <w:spacing w:line="240" w:lineRule="atLeast"/>
      <w:jc w:val="center"/>
    </w:pPr>
    <w:rPr>
      <w:sz w:val="27"/>
      <w:szCs w:val="20"/>
    </w:rPr>
  </w:style>
  <w:style w:type="paragraph" w:customStyle="1" w:styleId="81">
    <w:name w:val="标句8"/>
    <w:basedOn w:val="a"/>
    <w:qFormat/>
    <w:rsid w:val="003A02FA"/>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3A02FA"/>
    <w:pPr>
      <w:spacing w:beforeLines="50" w:afterLines="50" w:line="300" w:lineRule="auto"/>
      <w:outlineLvl w:val="1"/>
    </w:pPr>
    <w:rPr>
      <w:rFonts w:ascii="Arial" w:eastAsia="黑体" w:hAnsi="Arial"/>
      <w:sz w:val="30"/>
      <w:szCs w:val="30"/>
    </w:rPr>
  </w:style>
  <w:style w:type="paragraph" w:customStyle="1" w:styleId="xl44">
    <w:name w:val="xl44"/>
    <w:basedOn w:val="a"/>
    <w:qFormat/>
    <w:rsid w:val="003A02F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3A02FA"/>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3A02FA"/>
    <w:pPr>
      <w:spacing w:before="60" w:after="60"/>
      <w:ind w:firstLineChars="0" w:firstLine="482"/>
    </w:pPr>
    <w:rPr>
      <w:rFonts w:ascii="宋体" w:hAnsi="宋体"/>
      <w:sz w:val="24"/>
      <w:szCs w:val="28"/>
    </w:rPr>
  </w:style>
  <w:style w:type="paragraph" w:customStyle="1" w:styleId="xl26">
    <w:name w:val="xl26"/>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3A02FA"/>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3A02FA"/>
    <w:pPr>
      <w:keepNext/>
      <w:spacing w:before="60" w:after="60" w:line="300" w:lineRule="auto"/>
      <w:jc w:val="both"/>
    </w:pPr>
    <w:rPr>
      <w:rFonts w:ascii="Times New Roman" w:hAnsi="Times New Roman"/>
      <w:sz w:val="18"/>
    </w:rPr>
  </w:style>
  <w:style w:type="paragraph" w:customStyle="1" w:styleId="affff6">
    <w:name w:val="图"/>
    <w:basedOn w:val="a"/>
    <w:qFormat/>
    <w:rsid w:val="003A02FA"/>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3A02F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3A02FA"/>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3A02FA"/>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3A02FA"/>
    <w:pPr>
      <w:spacing w:line="300" w:lineRule="auto"/>
      <w:ind w:firstLine="480"/>
    </w:pPr>
    <w:rPr>
      <w:rFonts w:ascii="仿宋_GB2312" w:eastAsia="仿宋_GB2312"/>
      <w:sz w:val="24"/>
      <w:szCs w:val="20"/>
    </w:rPr>
  </w:style>
  <w:style w:type="paragraph" w:customStyle="1" w:styleId="TableContents">
    <w:name w:val="Table Contents"/>
    <w:basedOn w:val="a"/>
    <w:qFormat/>
    <w:rsid w:val="003A02FA"/>
    <w:pPr>
      <w:suppressAutoHyphens/>
      <w:autoSpaceDE w:val="0"/>
      <w:spacing w:after="120"/>
      <w:jc w:val="left"/>
    </w:pPr>
    <w:rPr>
      <w:rFonts w:ascii="Helvetica" w:hAnsi="Helvetica"/>
      <w:kern w:val="1"/>
      <w:sz w:val="20"/>
      <w:szCs w:val="20"/>
    </w:rPr>
  </w:style>
  <w:style w:type="paragraph" w:customStyle="1" w:styleId="71">
    <w:name w:val="标句7"/>
    <w:basedOn w:val="a"/>
    <w:qFormat/>
    <w:rsid w:val="003A02FA"/>
    <w:pPr>
      <w:snapToGrid w:val="0"/>
      <w:spacing w:line="460" w:lineRule="atLeast"/>
      <w:ind w:left="1679" w:hanging="261"/>
    </w:pPr>
    <w:rPr>
      <w:rFonts w:ascii="宋体"/>
      <w:kern w:val="28"/>
      <w:sz w:val="26"/>
      <w:szCs w:val="20"/>
    </w:rPr>
  </w:style>
  <w:style w:type="paragraph" w:customStyle="1" w:styleId="small">
    <w:name w:val="small"/>
    <w:basedOn w:val="a"/>
    <w:qFormat/>
    <w:rsid w:val="003A02FA"/>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3A02FA"/>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3A02FA"/>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3A02FA"/>
    <w:pPr>
      <w:widowControl/>
      <w:spacing w:before="100" w:beforeAutospacing="1" w:after="100" w:afterAutospacing="1"/>
      <w:jc w:val="left"/>
    </w:pPr>
    <w:rPr>
      <w:b/>
      <w:bCs/>
      <w:kern w:val="0"/>
      <w:sz w:val="24"/>
    </w:rPr>
  </w:style>
  <w:style w:type="paragraph" w:customStyle="1" w:styleId="signate">
    <w:name w:val="signate"/>
    <w:basedOn w:val="a"/>
    <w:qFormat/>
    <w:rsid w:val="003A02FA"/>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3A02FA"/>
    <w:pPr>
      <w:spacing w:before="120" w:after="120" w:line="360" w:lineRule="auto"/>
    </w:pPr>
    <w:rPr>
      <w:sz w:val="24"/>
    </w:rPr>
  </w:style>
  <w:style w:type="paragraph" w:customStyle="1" w:styleId="xl36">
    <w:name w:val="xl36"/>
    <w:basedOn w:val="a"/>
    <w:rsid w:val="003A02F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3A02FA"/>
    <w:pPr>
      <w:spacing w:afterLines="50"/>
      <w:ind w:leftChars="600" w:left="600"/>
    </w:pPr>
  </w:style>
  <w:style w:type="paragraph" w:customStyle="1" w:styleId="xl22">
    <w:name w:val="xl22"/>
    <w:basedOn w:val="a"/>
    <w:qFormat/>
    <w:rsid w:val="003A02FA"/>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3A02FA"/>
    <w:pPr>
      <w:snapToGrid w:val="0"/>
      <w:spacing w:line="460" w:lineRule="atLeast"/>
      <w:ind w:left="1985"/>
    </w:pPr>
    <w:rPr>
      <w:rFonts w:ascii="宋体"/>
      <w:kern w:val="28"/>
      <w:sz w:val="26"/>
      <w:szCs w:val="20"/>
    </w:rPr>
  </w:style>
  <w:style w:type="paragraph" w:customStyle="1" w:styleId="xl38">
    <w:name w:val="xl38"/>
    <w:basedOn w:val="a"/>
    <w:qFormat/>
    <w:rsid w:val="003A02F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3A02FA"/>
    <w:pPr>
      <w:widowControl/>
    </w:pPr>
    <w:rPr>
      <w:kern w:val="0"/>
      <w:szCs w:val="21"/>
    </w:rPr>
  </w:style>
  <w:style w:type="paragraph" w:customStyle="1" w:styleId="affffa">
    <w:name w:val="文档正文"/>
    <w:basedOn w:val="a"/>
    <w:qFormat/>
    <w:rsid w:val="003A02FA"/>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3A02FA"/>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3A02FA"/>
    <w:rPr>
      <w:szCs w:val="20"/>
    </w:rPr>
  </w:style>
  <w:style w:type="paragraph" w:customStyle="1" w:styleId="3Heading3-oldA-3H3h3sect123Level3Headlevel">
    <w:name w:val="样式 样式 标题 3Heading 3 - old(A-3)H3h3sect1.2.3Level 3 Headlevel... ..."/>
    <w:basedOn w:val="a"/>
    <w:qFormat/>
    <w:rsid w:val="003A02FA"/>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3A02FA"/>
    <w:pPr>
      <w:tabs>
        <w:tab w:val="left" w:pos="8520"/>
      </w:tabs>
      <w:spacing w:line="312" w:lineRule="auto"/>
      <w:ind w:right="-210" w:firstLine="556"/>
    </w:pPr>
    <w:rPr>
      <w:rFonts w:ascii="宋体"/>
      <w:sz w:val="28"/>
      <w:szCs w:val="20"/>
    </w:rPr>
  </w:style>
  <w:style w:type="paragraph" w:customStyle="1" w:styleId="xl25">
    <w:name w:val="xl25"/>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3A02FA"/>
    <w:pPr>
      <w:adjustRightInd w:val="0"/>
      <w:snapToGrid w:val="0"/>
      <w:jc w:val="center"/>
    </w:pPr>
    <w:rPr>
      <w:rFonts w:ascii="宋体"/>
    </w:rPr>
  </w:style>
  <w:style w:type="paragraph" w:customStyle="1" w:styleId="xl27">
    <w:name w:val="xl27"/>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3A02FA"/>
    <w:pPr>
      <w:spacing w:line="360" w:lineRule="auto"/>
      <w:ind w:firstLineChars="200" w:firstLine="480"/>
    </w:pPr>
    <w:rPr>
      <w:rFonts w:eastAsia="仿宋_GB2312"/>
      <w:sz w:val="24"/>
    </w:rPr>
  </w:style>
  <w:style w:type="paragraph" w:customStyle="1" w:styleId="xl30">
    <w:name w:val="xl30"/>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3A02FA"/>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3A02FA"/>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3A02FA"/>
    <w:pPr>
      <w:snapToGrid w:val="0"/>
      <w:spacing w:line="500" w:lineRule="atLeast"/>
      <w:ind w:firstLine="567"/>
    </w:pPr>
    <w:rPr>
      <w:rFonts w:ascii="宋体"/>
      <w:sz w:val="27"/>
      <w:szCs w:val="20"/>
    </w:rPr>
  </w:style>
  <w:style w:type="paragraph" w:customStyle="1" w:styleId="USE5">
    <w:name w:val="USE 5"/>
    <w:basedOn w:val="a"/>
    <w:qFormat/>
    <w:rsid w:val="003A02FA"/>
    <w:pPr>
      <w:spacing w:line="360" w:lineRule="auto"/>
      <w:ind w:left="397" w:hanging="340"/>
      <w:jc w:val="left"/>
    </w:pPr>
    <w:rPr>
      <w:rFonts w:ascii="宋体" w:hAnsi="宋体"/>
      <w:sz w:val="24"/>
    </w:rPr>
  </w:style>
  <w:style w:type="paragraph" w:customStyle="1" w:styleId="211">
    <w:name w:val="2册标题1"/>
    <w:basedOn w:val="a"/>
    <w:next w:val="a"/>
    <w:qFormat/>
    <w:rsid w:val="003A02FA"/>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3A02FA"/>
    <w:pPr>
      <w:spacing w:before="50" w:after="50" w:line="360" w:lineRule="auto"/>
    </w:pPr>
    <w:rPr>
      <w:rFonts w:ascii="Arial" w:hAnsi="Arial" w:cs="Arial"/>
      <w:bCs/>
      <w:szCs w:val="18"/>
    </w:rPr>
  </w:style>
  <w:style w:type="paragraph" w:customStyle="1" w:styleId="xl28">
    <w:name w:val="xl28"/>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3A02FA"/>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3A02F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3A02F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3A02FA"/>
    <w:pPr>
      <w:tabs>
        <w:tab w:val="left" w:pos="420"/>
      </w:tabs>
      <w:ind w:left="420" w:hanging="420"/>
    </w:pPr>
  </w:style>
  <w:style w:type="paragraph" w:customStyle="1" w:styleId="CharCharCharCharChar">
    <w:name w:val="Char Char Char Char Char"/>
    <w:basedOn w:val="a"/>
    <w:qFormat/>
    <w:rsid w:val="003A02FA"/>
    <w:rPr>
      <w:rFonts w:ascii="Tahoma" w:hAnsi="Tahoma"/>
      <w:sz w:val="24"/>
      <w:szCs w:val="20"/>
    </w:rPr>
  </w:style>
  <w:style w:type="paragraph" w:customStyle="1" w:styleId="xl43">
    <w:name w:val="xl43"/>
    <w:basedOn w:val="a"/>
    <w:qFormat/>
    <w:rsid w:val="003A02F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3A02F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3A02FA"/>
    <w:rPr>
      <w:rFonts w:ascii="Tahoma" w:hAnsi="Tahoma"/>
      <w:sz w:val="24"/>
      <w:szCs w:val="20"/>
    </w:rPr>
  </w:style>
  <w:style w:type="paragraph" w:customStyle="1" w:styleId="affffe">
    <w:name w:val="È±Ê¡ÎÄ±¾"/>
    <w:basedOn w:val="a"/>
    <w:qFormat/>
    <w:rsid w:val="003A02FA"/>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3A02FA"/>
    <w:pPr>
      <w:widowControl/>
      <w:spacing w:line="360" w:lineRule="auto"/>
      <w:jc w:val="left"/>
    </w:pPr>
    <w:rPr>
      <w:rFonts w:ascii="宋体"/>
      <w:kern w:val="0"/>
      <w:sz w:val="24"/>
    </w:rPr>
  </w:style>
  <w:style w:type="paragraph" w:customStyle="1" w:styleId="afffff">
    <w:name w:val="勾"/>
    <w:basedOn w:val="a"/>
    <w:qFormat/>
    <w:rsid w:val="003A02FA"/>
    <w:pPr>
      <w:spacing w:line="360" w:lineRule="auto"/>
    </w:pPr>
    <w:rPr>
      <w:sz w:val="24"/>
      <w:szCs w:val="20"/>
    </w:rPr>
  </w:style>
  <w:style w:type="paragraph" w:customStyle="1" w:styleId="17">
    <w:name w:val="标头1"/>
    <w:basedOn w:val="3"/>
    <w:qFormat/>
    <w:rsid w:val="003A02FA"/>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3A02FA"/>
    <w:pPr>
      <w:widowControl/>
      <w:spacing w:line="360" w:lineRule="auto"/>
      <w:ind w:left="1320" w:firstLine="840"/>
      <w:jc w:val="left"/>
    </w:pPr>
    <w:rPr>
      <w:rFonts w:ascii="宋体" w:hAnsi="宋体"/>
      <w:kern w:val="0"/>
      <w:sz w:val="24"/>
    </w:rPr>
  </w:style>
  <w:style w:type="paragraph" w:customStyle="1" w:styleId="xl50">
    <w:name w:val="xl50"/>
    <w:basedOn w:val="a"/>
    <w:qFormat/>
    <w:rsid w:val="003A02F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3A02FA"/>
    <w:pPr>
      <w:spacing w:line="360" w:lineRule="auto"/>
      <w:ind w:rightChars="100" w:right="210"/>
      <w:jc w:val="left"/>
    </w:pPr>
    <w:rPr>
      <w:rFonts w:ascii="宋体" w:hAnsi="宋体"/>
      <w:bCs/>
      <w:sz w:val="24"/>
    </w:rPr>
  </w:style>
  <w:style w:type="paragraph" w:customStyle="1" w:styleId="NOTE1">
    <w:name w:val="NOTE1"/>
    <w:basedOn w:val="a"/>
    <w:qFormat/>
    <w:rsid w:val="003A02FA"/>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3A02FA"/>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3A02FA"/>
    <w:pPr>
      <w:spacing w:line="180" w:lineRule="atLeast"/>
      <w:jc w:val="left"/>
    </w:pPr>
    <w:rPr>
      <w:rFonts w:ascii="宋体" w:hAnsi="宋体" w:cs="宋体"/>
      <w:b/>
      <w:bCs/>
      <w:sz w:val="24"/>
      <w:szCs w:val="20"/>
    </w:rPr>
  </w:style>
  <w:style w:type="paragraph" w:customStyle="1" w:styleId="2f">
    <w:name w:val="项目符号2"/>
    <w:basedOn w:val="a"/>
    <w:qFormat/>
    <w:rsid w:val="003A02FA"/>
    <w:pPr>
      <w:tabs>
        <w:tab w:val="left" w:pos="840"/>
      </w:tabs>
      <w:spacing w:line="360" w:lineRule="auto"/>
      <w:ind w:left="840" w:hanging="420"/>
    </w:pPr>
    <w:rPr>
      <w:sz w:val="24"/>
    </w:rPr>
  </w:style>
  <w:style w:type="paragraph" w:customStyle="1" w:styleId="font6">
    <w:name w:val="font6"/>
    <w:basedOn w:val="a"/>
    <w:qFormat/>
    <w:rsid w:val="003A02FA"/>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3A02FA"/>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3A02FA"/>
    <w:pPr>
      <w:spacing w:line="300" w:lineRule="auto"/>
      <w:jc w:val="center"/>
    </w:pPr>
    <w:rPr>
      <w:rFonts w:ascii="宋体" w:hAnsi="宋体"/>
    </w:rPr>
  </w:style>
  <w:style w:type="paragraph" w:customStyle="1" w:styleId="18">
    <w:name w:val="正文标号1"/>
    <w:basedOn w:val="a"/>
    <w:qFormat/>
    <w:rsid w:val="003A02FA"/>
    <w:pPr>
      <w:tabs>
        <w:tab w:val="left" w:pos="960"/>
      </w:tabs>
      <w:spacing w:line="360" w:lineRule="auto"/>
      <w:ind w:left="720" w:hanging="240"/>
    </w:pPr>
    <w:rPr>
      <w:rFonts w:ascii="宋体"/>
      <w:sz w:val="24"/>
      <w:lang w:val="en-GB"/>
    </w:rPr>
  </w:style>
  <w:style w:type="paragraph" w:customStyle="1" w:styleId="xl47">
    <w:name w:val="xl47"/>
    <w:basedOn w:val="a"/>
    <w:qFormat/>
    <w:rsid w:val="003A02FA"/>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3A02FA"/>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3A02FA"/>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3A02FA"/>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3A02FA"/>
    <w:pPr>
      <w:spacing w:beforeLines="0" w:afterLines="0"/>
      <w:outlineLvl w:val="3"/>
    </w:pPr>
    <w:rPr>
      <w:sz w:val="24"/>
      <w:szCs w:val="24"/>
      <w:lang w:val="zh-CN"/>
    </w:rPr>
  </w:style>
  <w:style w:type="paragraph" w:customStyle="1" w:styleId="92">
    <w:name w:val="素材9"/>
    <w:basedOn w:val="a"/>
    <w:qFormat/>
    <w:rsid w:val="003A02FA"/>
    <w:pPr>
      <w:snapToGrid w:val="0"/>
      <w:spacing w:line="460" w:lineRule="atLeast"/>
      <w:ind w:left="2155"/>
    </w:pPr>
    <w:rPr>
      <w:rFonts w:ascii="宋体" w:hAnsi="Courier New"/>
      <w:sz w:val="26"/>
      <w:szCs w:val="20"/>
    </w:rPr>
  </w:style>
  <w:style w:type="paragraph" w:customStyle="1" w:styleId="2f0">
    <w:name w:val="标题2"/>
    <w:basedOn w:val="2"/>
    <w:qFormat/>
    <w:rsid w:val="003A02FA"/>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3A02FA"/>
    <w:pPr>
      <w:spacing w:line="360" w:lineRule="auto"/>
      <w:ind w:firstLineChars="200" w:firstLine="488"/>
      <w:jc w:val="both"/>
    </w:pPr>
    <w:rPr>
      <w:rFonts w:ascii="Times New Roman" w:eastAsia="仿宋_GB2312" w:hAnsi="Times New Roman"/>
      <w:spacing w:val="2"/>
      <w:sz w:val="24"/>
      <w:szCs w:val="24"/>
    </w:rPr>
  </w:style>
  <w:style w:type="paragraph" w:customStyle="1" w:styleId="72">
    <w:name w:val="素材7"/>
    <w:basedOn w:val="a"/>
    <w:qFormat/>
    <w:rsid w:val="003A02FA"/>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3A02FA"/>
  </w:style>
  <w:style w:type="paragraph" w:customStyle="1" w:styleId="53">
    <w:name w:val="标句5"/>
    <w:basedOn w:val="a"/>
    <w:qFormat/>
    <w:rsid w:val="003A02FA"/>
    <w:pPr>
      <w:snapToGrid w:val="0"/>
      <w:spacing w:line="500" w:lineRule="atLeast"/>
      <w:ind w:left="1135" w:hanging="284"/>
    </w:pPr>
    <w:rPr>
      <w:rFonts w:ascii="宋体"/>
      <w:kern w:val="28"/>
      <w:sz w:val="27"/>
      <w:szCs w:val="20"/>
    </w:rPr>
  </w:style>
  <w:style w:type="paragraph" w:customStyle="1" w:styleId="62">
    <w:name w:val="素材6"/>
    <w:basedOn w:val="a"/>
    <w:qFormat/>
    <w:rsid w:val="003A02FA"/>
    <w:pPr>
      <w:snapToGrid w:val="0"/>
      <w:spacing w:line="500" w:lineRule="atLeast"/>
      <w:ind w:left="1418"/>
    </w:pPr>
    <w:rPr>
      <w:rFonts w:ascii="宋体"/>
      <w:kern w:val="52"/>
      <w:sz w:val="27"/>
      <w:szCs w:val="20"/>
    </w:rPr>
  </w:style>
  <w:style w:type="paragraph" w:customStyle="1" w:styleId="1a">
    <w:name w:val="标题1"/>
    <w:basedOn w:val="a"/>
    <w:qFormat/>
    <w:rsid w:val="003A02FA"/>
    <w:pPr>
      <w:adjustRightInd w:val="0"/>
      <w:spacing w:before="240" w:after="240"/>
      <w:jc w:val="left"/>
    </w:pPr>
    <w:rPr>
      <w:b/>
      <w:kern w:val="0"/>
      <w:sz w:val="32"/>
      <w:szCs w:val="20"/>
    </w:rPr>
  </w:style>
  <w:style w:type="paragraph" w:customStyle="1" w:styleId="txtart">
    <w:name w:val="txtart"/>
    <w:basedOn w:val="a"/>
    <w:qFormat/>
    <w:rsid w:val="003A02FA"/>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3A02FA"/>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3A02FA"/>
    <w:rPr>
      <w:rFonts w:ascii="Tahoma" w:hAnsi="Tahoma"/>
      <w:sz w:val="24"/>
      <w:szCs w:val="20"/>
    </w:rPr>
  </w:style>
  <w:style w:type="paragraph" w:customStyle="1" w:styleId="ART">
    <w:name w:val="ART"/>
    <w:basedOn w:val="a"/>
    <w:qFormat/>
    <w:rsid w:val="003A02FA"/>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3A02FA"/>
    <w:pPr>
      <w:snapToGrid w:val="0"/>
      <w:spacing w:before="120" w:line="500" w:lineRule="atLeast"/>
      <w:ind w:left="851" w:hanging="284"/>
    </w:pPr>
    <w:rPr>
      <w:rFonts w:ascii="宋体"/>
      <w:b/>
      <w:kern w:val="52"/>
      <w:sz w:val="27"/>
      <w:szCs w:val="20"/>
    </w:rPr>
  </w:style>
  <w:style w:type="paragraph" w:customStyle="1" w:styleId="xl24">
    <w:name w:val="xl24"/>
    <w:basedOn w:val="a"/>
    <w:qFormat/>
    <w:rsid w:val="003A02F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3A02FA"/>
    <w:pPr>
      <w:widowControl w:val="0"/>
      <w:adjustRightInd w:val="0"/>
      <w:snapToGrid w:val="0"/>
      <w:jc w:val="center"/>
    </w:pPr>
    <w:rPr>
      <w:rFonts w:ascii="Times New Roman" w:eastAsia="仿宋_GB2312" w:hAnsi="Times New Roman"/>
      <w:sz w:val="24"/>
    </w:rPr>
  </w:style>
  <w:style w:type="paragraph" w:customStyle="1" w:styleId="54">
    <w:name w:val="标题5"/>
    <w:basedOn w:val="5"/>
    <w:qFormat/>
    <w:rsid w:val="003A02FA"/>
    <w:pPr>
      <w:tabs>
        <w:tab w:val="left" w:pos="3827"/>
      </w:tabs>
      <w:ind w:leftChars="257" w:left="540"/>
      <w:jc w:val="both"/>
    </w:pPr>
    <w:rPr>
      <w:rFonts w:ascii="宋体" w:hAnsi="宋体"/>
      <w:b w:val="0"/>
      <w:bCs/>
      <w:szCs w:val="28"/>
    </w:rPr>
  </w:style>
  <w:style w:type="paragraph" w:customStyle="1" w:styleId="CharChar1">
    <w:name w:val="Char Char1"/>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3A02FA"/>
    <w:pPr>
      <w:spacing w:line="360" w:lineRule="auto"/>
      <w:ind w:firstLineChars="200" w:firstLine="480"/>
    </w:pPr>
    <w:rPr>
      <w:sz w:val="24"/>
      <w:szCs w:val="20"/>
    </w:rPr>
  </w:style>
  <w:style w:type="paragraph" w:customStyle="1" w:styleId="1b">
    <w:name w:val="列出段落1"/>
    <w:basedOn w:val="a"/>
    <w:uiPriority w:val="34"/>
    <w:qFormat/>
    <w:rsid w:val="003A02FA"/>
    <w:pPr>
      <w:ind w:firstLineChars="200" w:firstLine="420"/>
    </w:pPr>
  </w:style>
  <w:style w:type="character" w:customStyle="1" w:styleId="Char12">
    <w:name w:val="正文缩进 Char1"/>
    <w:qFormat/>
    <w:rsid w:val="003A02FA"/>
    <w:rPr>
      <w:rFonts w:ascii="Times New Roman" w:eastAsia="宋体" w:hAnsi="Times New Roman" w:cs="Times New Roman"/>
      <w:szCs w:val="20"/>
    </w:rPr>
  </w:style>
  <w:style w:type="paragraph" w:customStyle="1" w:styleId="Char30">
    <w:name w:val="Char3"/>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3A02FA"/>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3A02FA"/>
    <w:rPr>
      <w:rFonts w:ascii="Tahoma" w:hAnsi="Tahoma"/>
      <w:sz w:val="24"/>
      <w:szCs w:val="20"/>
    </w:rPr>
  </w:style>
  <w:style w:type="paragraph" w:customStyle="1" w:styleId="CharChar2">
    <w:name w:val="Char Char2"/>
    <w:basedOn w:val="a"/>
    <w:qFormat/>
    <w:rsid w:val="003A02FA"/>
    <w:rPr>
      <w:rFonts w:ascii="Tahoma" w:hAnsi="Tahoma"/>
      <w:sz w:val="24"/>
      <w:szCs w:val="20"/>
    </w:rPr>
  </w:style>
  <w:style w:type="paragraph" w:customStyle="1" w:styleId="CharCharCharCharCharCharChar">
    <w:name w:val="Char Char Char Char Char Char Char"/>
    <w:basedOn w:val="a"/>
    <w:rsid w:val="003A02FA"/>
    <w:pPr>
      <w:widowControl/>
      <w:spacing w:after="160" w:line="240" w:lineRule="exact"/>
      <w:jc w:val="left"/>
    </w:pPr>
  </w:style>
  <w:style w:type="paragraph" w:customStyle="1" w:styleId="CharCharCharCharCharCharChar1">
    <w:name w:val="Char Char Char Char Char Char Char1"/>
    <w:basedOn w:val="a"/>
    <w:qFormat/>
    <w:rsid w:val="003A02FA"/>
    <w:pPr>
      <w:widowControl/>
      <w:spacing w:after="160" w:line="240" w:lineRule="exact"/>
      <w:jc w:val="left"/>
    </w:pPr>
  </w:style>
  <w:style w:type="paragraph" w:styleId="afffff4">
    <w:name w:val="List Paragraph"/>
    <w:basedOn w:val="a"/>
    <w:uiPriority w:val="99"/>
    <w:unhideWhenUsed/>
    <w:rsid w:val="003A02FA"/>
    <w:pPr>
      <w:ind w:firstLineChars="200" w:firstLine="420"/>
    </w:pPr>
  </w:style>
  <w:style w:type="paragraph" w:customStyle="1" w:styleId="1c">
    <w:name w:val="修订1"/>
    <w:hidden/>
    <w:uiPriority w:val="99"/>
    <w:unhideWhenUsed/>
    <w:rsid w:val="003A02FA"/>
    <w:rPr>
      <w:rFonts w:ascii="Times New Roman" w:hAnsi="Times New Roman"/>
      <w:kern w:val="2"/>
      <w:sz w:val="21"/>
      <w:szCs w:val="24"/>
    </w:rPr>
  </w:style>
  <w:style w:type="character" w:styleId="afffff5">
    <w:name w:val="Placeholder Text"/>
    <w:basedOn w:val="a1"/>
    <w:uiPriority w:val="99"/>
    <w:unhideWhenUsed/>
    <w:qFormat/>
    <w:rsid w:val="003A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82131-AF4C-481E-B057-92168D20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663</Words>
  <Characters>3781</Characters>
  <Application>Microsoft Office Word</Application>
  <DocSecurity>0</DocSecurity>
  <Lines>31</Lines>
  <Paragraphs>8</Paragraphs>
  <ScaleCrop>false</ScaleCrop>
  <Company>MS</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2020-08-03T02:16:00Z</dcterms:created>
  <dcterms:modified xsi:type="dcterms:W3CDTF">2020-08-03T02:16:00Z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