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7311C">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7311C" w:rsidRPr="00A7311C">
        <w:rPr>
          <w:rFonts w:ascii="宋体" w:hAnsi="宋体" w:cs="宋体" w:hint="eastAsia"/>
          <w:b/>
          <w:sz w:val="28"/>
          <w:szCs w:val="28"/>
        </w:rPr>
        <w:t>一次性使用静脉留置针</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A24D6A" w:rsidP="00A24762">
            <w:pPr>
              <w:jc w:val="center"/>
              <w:rPr>
                <w:b/>
              </w:rPr>
            </w:pPr>
            <w:r>
              <w:rPr>
                <w:rFonts w:hint="eastAsia"/>
                <w:b/>
              </w:rPr>
              <w:t>要求</w:t>
            </w:r>
          </w:p>
        </w:tc>
      </w:tr>
      <w:tr w:rsidR="0086055A" w:rsidTr="00BD5128">
        <w:trPr>
          <w:trHeight w:val="20"/>
          <w:jc w:val="center"/>
        </w:trPr>
        <w:tc>
          <w:tcPr>
            <w:tcW w:w="685" w:type="dxa"/>
            <w:vAlign w:val="center"/>
          </w:tcPr>
          <w:p w:rsidR="0086055A" w:rsidRDefault="0086055A" w:rsidP="00A24762">
            <w:pPr>
              <w:jc w:val="center"/>
            </w:pPr>
            <w:r>
              <w:rPr>
                <w:rFonts w:hint="eastAsia"/>
              </w:rPr>
              <w:t>1</w:t>
            </w:r>
          </w:p>
        </w:tc>
        <w:tc>
          <w:tcPr>
            <w:tcW w:w="2440" w:type="dxa"/>
            <w:vAlign w:val="center"/>
          </w:tcPr>
          <w:p w:rsidR="0086055A" w:rsidRDefault="00A7311C" w:rsidP="00A24762">
            <w:pPr>
              <w:jc w:val="center"/>
            </w:pPr>
            <w:r w:rsidRPr="00A7311C">
              <w:rPr>
                <w:rFonts w:hint="eastAsia"/>
              </w:rPr>
              <w:t>一次性使用静脉留置针</w:t>
            </w:r>
          </w:p>
        </w:tc>
        <w:tc>
          <w:tcPr>
            <w:tcW w:w="698" w:type="dxa"/>
            <w:vAlign w:val="center"/>
          </w:tcPr>
          <w:p w:rsidR="0086055A" w:rsidRDefault="001633FE" w:rsidP="001633FE">
            <w:pPr>
              <w:jc w:val="center"/>
            </w:pPr>
            <w:r>
              <w:rPr>
                <w:rFonts w:hint="eastAsia"/>
              </w:rPr>
              <w:t>支</w:t>
            </w:r>
          </w:p>
        </w:tc>
        <w:tc>
          <w:tcPr>
            <w:tcW w:w="1145" w:type="dxa"/>
            <w:vAlign w:val="center"/>
          </w:tcPr>
          <w:p w:rsidR="0086055A" w:rsidRDefault="00EE727D" w:rsidP="00510056">
            <w:pPr>
              <w:jc w:val="center"/>
            </w:pPr>
            <w:r>
              <w:rPr>
                <w:rFonts w:hint="eastAsia"/>
              </w:rPr>
              <w:t>11.3</w:t>
            </w:r>
          </w:p>
        </w:tc>
        <w:tc>
          <w:tcPr>
            <w:tcW w:w="2784" w:type="dxa"/>
            <w:vAlign w:val="center"/>
          </w:tcPr>
          <w:p w:rsidR="0086055A" w:rsidRPr="0056616D" w:rsidRDefault="000B2700" w:rsidP="00C24985">
            <w:r>
              <w:rPr>
                <w:rFonts w:hint="eastAsia"/>
              </w:rPr>
              <w:t>不含塑化剂</w:t>
            </w:r>
            <w:r w:rsidR="00C520DC">
              <w:rPr>
                <w:rFonts w:hint="eastAsia"/>
              </w:rPr>
              <w:t>，</w:t>
            </w:r>
            <w:r w:rsidR="00765128" w:rsidRPr="00765128">
              <w:rPr>
                <w:rFonts w:hint="eastAsia"/>
              </w:rPr>
              <w:t>24G Y</w:t>
            </w:r>
            <w:r w:rsidR="00765128" w:rsidRPr="00765128">
              <w:rPr>
                <w:rFonts w:hint="eastAsia"/>
              </w:rPr>
              <w:t>型</w:t>
            </w:r>
            <w:r w:rsidR="00C520DC">
              <w:rPr>
                <w:rFonts w:hint="eastAsia"/>
              </w:rPr>
              <w:t>。</w:t>
            </w:r>
          </w:p>
        </w:tc>
      </w:tr>
      <w:tr w:rsidR="00BD5128" w:rsidTr="00BD5128">
        <w:trPr>
          <w:trHeight w:val="20"/>
          <w:jc w:val="center"/>
        </w:trPr>
        <w:tc>
          <w:tcPr>
            <w:tcW w:w="685" w:type="dxa"/>
            <w:vAlign w:val="center"/>
          </w:tcPr>
          <w:p w:rsidR="00BD5128" w:rsidRDefault="00DA1EB3" w:rsidP="00A24762">
            <w:pPr>
              <w:jc w:val="center"/>
            </w:pPr>
            <w:r>
              <w:rPr>
                <w:rFonts w:hint="eastAsia"/>
              </w:rPr>
              <w:t>2</w:t>
            </w:r>
          </w:p>
        </w:tc>
        <w:tc>
          <w:tcPr>
            <w:tcW w:w="2440" w:type="dxa"/>
            <w:vAlign w:val="center"/>
          </w:tcPr>
          <w:p w:rsidR="00BD5128" w:rsidRDefault="00BD5128" w:rsidP="00FA6CBC">
            <w:pPr>
              <w:jc w:val="center"/>
            </w:pPr>
            <w:r w:rsidRPr="00A7311C">
              <w:rPr>
                <w:rFonts w:hint="eastAsia"/>
              </w:rPr>
              <w:t>一次性使用静脉留置针</w:t>
            </w:r>
          </w:p>
        </w:tc>
        <w:tc>
          <w:tcPr>
            <w:tcW w:w="698" w:type="dxa"/>
            <w:vAlign w:val="center"/>
          </w:tcPr>
          <w:p w:rsidR="00BD5128" w:rsidRDefault="00BD5128" w:rsidP="00FA6CBC">
            <w:pPr>
              <w:jc w:val="center"/>
            </w:pPr>
            <w:r>
              <w:rPr>
                <w:rFonts w:hint="eastAsia"/>
              </w:rPr>
              <w:t>支</w:t>
            </w:r>
          </w:p>
        </w:tc>
        <w:tc>
          <w:tcPr>
            <w:tcW w:w="1145" w:type="dxa"/>
            <w:vAlign w:val="center"/>
          </w:tcPr>
          <w:p w:rsidR="00BD5128" w:rsidRDefault="00BD5128" w:rsidP="00FA6CBC">
            <w:pPr>
              <w:jc w:val="center"/>
            </w:pPr>
            <w:r>
              <w:rPr>
                <w:rFonts w:hint="eastAsia"/>
              </w:rPr>
              <w:t>11.3</w:t>
            </w:r>
          </w:p>
        </w:tc>
        <w:tc>
          <w:tcPr>
            <w:tcW w:w="2784" w:type="dxa"/>
          </w:tcPr>
          <w:p w:rsidR="00BD5128" w:rsidRDefault="00BD5128" w:rsidP="00765128">
            <w:r w:rsidRPr="00FB1A1B">
              <w:rPr>
                <w:rFonts w:hint="eastAsia"/>
              </w:rPr>
              <w:t>不含塑化剂，</w:t>
            </w:r>
            <w:r w:rsidRPr="00765128">
              <w:rPr>
                <w:rFonts w:hint="eastAsia"/>
              </w:rPr>
              <w:t>2</w:t>
            </w:r>
            <w:r>
              <w:rPr>
                <w:rFonts w:hint="eastAsia"/>
              </w:rPr>
              <w:t>2</w:t>
            </w:r>
            <w:r w:rsidRPr="00765128">
              <w:rPr>
                <w:rFonts w:hint="eastAsia"/>
              </w:rPr>
              <w:t>G Y</w:t>
            </w:r>
            <w:r w:rsidRPr="00765128">
              <w:rPr>
                <w:rFonts w:hint="eastAsia"/>
              </w:rPr>
              <w:t>型</w:t>
            </w:r>
            <w:r>
              <w:rPr>
                <w:rFonts w:hint="eastAsia"/>
              </w:rPr>
              <w:t>。</w:t>
            </w:r>
          </w:p>
        </w:tc>
      </w:tr>
      <w:tr w:rsidR="00BD5128" w:rsidTr="00BD5128">
        <w:trPr>
          <w:trHeight w:val="20"/>
          <w:jc w:val="center"/>
        </w:trPr>
        <w:tc>
          <w:tcPr>
            <w:tcW w:w="685" w:type="dxa"/>
            <w:vAlign w:val="center"/>
          </w:tcPr>
          <w:p w:rsidR="00BD5128" w:rsidRDefault="00DA1EB3" w:rsidP="00A24762">
            <w:pPr>
              <w:jc w:val="center"/>
            </w:pPr>
            <w:r>
              <w:rPr>
                <w:rFonts w:hint="eastAsia"/>
              </w:rPr>
              <w:t>3</w:t>
            </w:r>
          </w:p>
        </w:tc>
        <w:tc>
          <w:tcPr>
            <w:tcW w:w="2440" w:type="dxa"/>
            <w:vAlign w:val="center"/>
          </w:tcPr>
          <w:p w:rsidR="00BD5128" w:rsidRDefault="00BD5128" w:rsidP="00FA6CBC">
            <w:pPr>
              <w:jc w:val="center"/>
            </w:pPr>
            <w:r w:rsidRPr="00A7311C">
              <w:rPr>
                <w:rFonts w:hint="eastAsia"/>
              </w:rPr>
              <w:t>一次性使用静脉留置针</w:t>
            </w:r>
          </w:p>
        </w:tc>
        <w:tc>
          <w:tcPr>
            <w:tcW w:w="698" w:type="dxa"/>
            <w:vAlign w:val="center"/>
          </w:tcPr>
          <w:p w:rsidR="00BD5128" w:rsidRDefault="00BD5128" w:rsidP="00FA6CBC">
            <w:pPr>
              <w:jc w:val="center"/>
            </w:pPr>
            <w:r>
              <w:rPr>
                <w:rFonts w:hint="eastAsia"/>
              </w:rPr>
              <w:t>支</w:t>
            </w:r>
          </w:p>
        </w:tc>
        <w:tc>
          <w:tcPr>
            <w:tcW w:w="1145" w:type="dxa"/>
            <w:vAlign w:val="center"/>
          </w:tcPr>
          <w:p w:rsidR="00BD5128" w:rsidRDefault="00BD5128" w:rsidP="00FA6CBC">
            <w:pPr>
              <w:jc w:val="center"/>
            </w:pPr>
            <w:r>
              <w:rPr>
                <w:rFonts w:hint="eastAsia"/>
              </w:rPr>
              <w:t>11.3</w:t>
            </w:r>
          </w:p>
        </w:tc>
        <w:tc>
          <w:tcPr>
            <w:tcW w:w="2784" w:type="dxa"/>
          </w:tcPr>
          <w:p w:rsidR="00BD5128" w:rsidRDefault="00BD5128" w:rsidP="00765128">
            <w:r w:rsidRPr="00FB1A1B">
              <w:rPr>
                <w:rFonts w:hint="eastAsia"/>
              </w:rPr>
              <w:t>不含塑化剂，</w:t>
            </w:r>
            <w:r w:rsidRPr="00765128">
              <w:rPr>
                <w:rFonts w:hint="eastAsia"/>
              </w:rPr>
              <w:t>20G Y</w:t>
            </w:r>
            <w:r w:rsidRPr="00765128">
              <w:rPr>
                <w:rFonts w:hint="eastAsia"/>
              </w:rPr>
              <w:t>型</w:t>
            </w:r>
            <w:r>
              <w:rPr>
                <w:rFonts w:hint="eastAsia"/>
              </w:rPr>
              <w:t>。</w:t>
            </w:r>
          </w:p>
        </w:tc>
      </w:tr>
      <w:tr w:rsidR="00967842" w:rsidTr="00BD5128">
        <w:trPr>
          <w:trHeight w:val="20"/>
          <w:jc w:val="center"/>
        </w:trPr>
        <w:tc>
          <w:tcPr>
            <w:tcW w:w="685" w:type="dxa"/>
            <w:vAlign w:val="center"/>
          </w:tcPr>
          <w:p w:rsidR="00967842" w:rsidRDefault="00967842" w:rsidP="00A24762">
            <w:pPr>
              <w:jc w:val="center"/>
            </w:pPr>
            <w:r>
              <w:rPr>
                <w:rFonts w:hint="eastAsia"/>
              </w:rPr>
              <w:t>4</w:t>
            </w:r>
          </w:p>
        </w:tc>
        <w:tc>
          <w:tcPr>
            <w:tcW w:w="2440" w:type="dxa"/>
            <w:vAlign w:val="center"/>
          </w:tcPr>
          <w:p w:rsidR="00967842" w:rsidRDefault="00967842" w:rsidP="00FA6CBC">
            <w:pPr>
              <w:jc w:val="center"/>
            </w:pPr>
            <w:r w:rsidRPr="00A7311C">
              <w:rPr>
                <w:rFonts w:hint="eastAsia"/>
              </w:rPr>
              <w:t>一次性使用静脉留置针</w:t>
            </w:r>
          </w:p>
        </w:tc>
        <w:tc>
          <w:tcPr>
            <w:tcW w:w="698" w:type="dxa"/>
            <w:vAlign w:val="center"/>
          </w:tcPr>
          <w:p w:rsidR="00967842" w:rsidRDefault="00967842" w:rsidP="00FA6CBC">
            <w:pPr>
              <w:jc w:val="center"/>
            </w:pPr>
            <w:r>
              <w:rPr>
                <w:rFonts w:hint="eastAsia"/>
              </w:rPr>
              <w:t>支</w:t>
            </w:r>
          </w:p>
        </w:tc>
        <w:tc>
          <w:tcPr>
            <w:tcW w:w="1145" w:type="dxa"/>
            <w:vAlign w:val="center"/>
          </w:tcPr>
          <w:p w:rsidR="00967842" w:rsidRDefault="00967842" w:rsidP="00FA6CBC">
            <w:pPr>
              <w:jc w:val="center"/>
            </w:pPr>
            <w:r>
              <w:rPr>
                <w:rFonts w:hint="eastAsia"/>
              </w:rPr>
              <w:t>11.3</w:t>
            </w:r>
          </w:p>
        </w:tc>
        <w:tc>
          <w:tcPr>
            <w:tcW w:w="2784" w:type="dxa"/>
          </w:tcPr>
          <w:p w:rsidR="00967842" w:rsidRPr="00FB1A1B" w:rsidRDefault="00967842" w:rsidP="00967842">
            <w:r w:rsidRPr="00FB1A1B">
              <w:rPr>
                <w:rFonts w:hint="eastAsia"/>
              </w:rPr>
              <w:t>不含塑化剂，</w:t>
            </w:r>
            <w:r>
              <w:rPr>
                <w:rFonts w:hint="eastAsia"/>
              </w:rPr>
              <w:t>18</w:t>
            </w:r>
            <w:r w:rsidRPr="00765128">
              <w:rPr>
                <w:rFonts w:hint="eastAsia"/>
              </w:rPr>
              <w:t>G Y</w:t>
            </w:r>
            <w:r w:rsidRPr="00765128">
              <w:rPr>
                <w:rFonts w:hint="eastAsia"/>
              </w:rPr>
              <w:t>型</w:t>
            </w:r>
            <w:r>
              <w:rPr>
                <w:rFonts w:hint="eastAsia"/>
              </w:rPr>
              <w:t>。</w:t>
            </w:r>
          </w:p>
        </w:tc>
      </w:tr>
      <w:tr w:rsidR="00967842" w:rsidTr="00BD5128">
        <w:trPr>
          <w:trHeight w:val="20"/>
          <w:jc w:val="center"/>
        </w:trPr>
        <w:tc>
          <w:tcPr>
            <w:tcW w:w="685" w:type="dxa"/>
            <w:vAlign w:val="center"/>
          </w:tcPr>
          <w:p w:rsidR="00967842" w:rsidRDefault="00967842" w:rsidP="00A24762">
            <w:pPr>
              <w:jc w:val="center"/>
            </w:pPr>
            <w:r>
              <w:rPr>
                <w:rFonts w:hint="eastAsia"/>
              </w:rPr>
              <w:t>5</w:t>
            </w:r>
          </w:p>
        </w:tc>
        <w:tc>
          <w:tcPr>
            <w:tcW w:w="2440" w:type="dxa"/>
            <w:vAlign w:val="center"/>
          </w:tcPr>
          <w:p w:rsidR="00967842" w:rsidRDefault="00967842" w:rsidP="00FA6CBC">
            <w:pPr>
              <w:jc w:val="center"/>
            </w:pPr>
            <w:r w:rsidRPr="00A7311C">
              <w:rPr>
                <w:rFonts w:hint="eastAsia"/>
              </w:rPr>
              <w:t>一次性使用静脉留置针</w:t>
            </w:r>
          </w:p>
        </w:tc>
        <w:tc>
          <w:tcPr>
            <w:tcW w:w="698" w:type="dxa"/>
            <w:vAlign w:val="center"/>
          </w:tcPr>
          <w:p w:rsidR="00967842" w:rsidRDefault="00967842" w:rsidP="00FA6CBC">
            <w:pPr>
              <w:jc w:val="center"/>
            </w:pPr>
            <w:r>
              <w:rPr>
                <w:rFonts w:hint="eastAsia"/>
              </w:rPr>
              <w:t>支</w:t>
            </w:r>
          </w:p>
        </w:tc>
        <w:tc>
          <w:tcPr>
            <w:tcW w:w="1145" w:type="dxa"/>
            <w:vAlign w:val="center"/>
          </w:tcPr>
          <w:p w:rsidR="00967842" w:rsidRDefault="00967842" w:rsidP="00FA6CBC">
            <w:pPr>
              <w:jc w:val="center"/>
            </w:pPr>
            <w:r>
              <w:rPr>
                <w:rFonts w:hint="eastAsia"/>
              </w:rPr>
              <w:t>11.3</w:t>
            </w:r>
          </w:p>
        </w:tc>
        <w:tc>
          <w:tcPr>
            <w:tcW w:w="2784" w:type="dxa"/>
          </w:tcPr>
          <w:p w:rsidR="00967842" w:rsidRDefault="00967842">
            <w:r w:rsidRPr="00FB1A1B">
              <w:rPr>
                <w:rFonts w:hint="eastAsia"/>
              </w:rPr>
              <w:t>不含塑化剂，</w:t>
            </w:r>
            <w:r w:rsidRPr="00BD5128">
              <w:rPr>
                <w:rFonts w:hint="eastAsia"/>
              </w:rPr>
              <w:t xml:space="preserve">24G </w:t>
            </w:r>
            <w:r w:rsidRPr="00BD5128">
              <w:rPr>
                <w:rFonts w:hint="eastAsia"/>
              </w:rPr>
              <w:t>直型</w:t>
            </w:r>
            <w:r>
              <w:rPr>
                <w:rFonts w:hint="eastAsia"/>
              </w:rPr>
              <w:t>。</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A7311C">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A7311C">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w:t>
            </w:r>
            <w:r w:rsidRPr="006052F3">
              <w:rPr>
                <w:rFonts w:ascii="宋体" w:hAnsi="宋体" w:hint="eastAsia"/>
                <w:szCs w:val="21"/>
              </w:rPr>
              <w:lastRenderedPageBreak/>
              <w:t>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99" w:rsidRDefault="00630199" w:rsidP="006C75A6">
      <w:r>
        <w:separator/>
      </w:r>
    </w:p>
  </w:endnote>
  <w:endnote w:type="continuationSeparator" w:id="0">
    <w:p w:rsidR="00630199" w:rsidRDefault="0063019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A6552">
        <w:pPr>
          <w:pStyle w:val="afe"/>
        </w:pPr>
        <w:r>
          <w:fldChar w:fldCharType="begin"/>
        </w:r>
        <w:r w:rsidR="00E7702A">
          <w:instrText xml:space="preserve"> PAGE   \* MERGEFORMAT </w:instrText>
        </w:r>
        <w:r>
          <w:fldChar w:fldCharType="separate"/>
        </w:r>
        <w:r w:rsidR="00967842" w:rsidRPr="00967842">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A6552">
        <w:pPr>
          <w:pStyle w:val="afe"/>
          <w:jc w:val="right"/>
        </w:pPr>
        <w:r>
          <w:fldChar w:fldCharType="begin"/>
        </w:r>
        <w:r w:rsidR="00E7702A">
          <w:instrText xml:space="preserve"> PAGE   \* MERGEFORMAT </w:instrText>
        </w:r>
        <w:r>
          <w:fldChar w:fldCharType="separate"/>
        </w:r>
        <w:r w:rsidR="00967842" w:rsidRPr="00967842">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99" w:rsidRDefault="00630199" w:rsidP="006C75A6">
      <w:r>
        <w:separator/>
      </w:r>
    </w:p>
  </w:footnote>
  <w:footnote w:type="continuationSeparator" w:id="0">
    <w:p w:rsidR="00630199" w:rsidRDefault="0063019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199"/>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6A8"/>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EAA03-AE82-485D-9EA8-793F3F33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1206</Characters>
  <Application>Microsoft Office Word</Application>
  <DocSecurity>0</DocSecurity>
  <Lines>172</Lines>
  <Paragraphs>124</Paragraphs>
  <ScaleCrop>false</ScaleCrop>
  <Company>MS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2020-07-14T07:27:00Z</dcterms:created>
  <dcterms:modified xsi:type="dcterms:W3CDTF">2020-07-14T07:27:00Z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