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Pr="00FF75B7" w:rsidRDefault="00000691" w:rsidP="00FF75B7">
      <w:pPr>
        <w:pStyle w:val="aff7"/>
        <w:spacing w:before="454" w:after="454"/>
        <w:ind w:right="454"/>
        <w:outlineLvl w:val="0"/>
        <w:divId w:val="555967183"/>
        <w:rPr>
          <w:b/>
          <w:color w:val="0D0D0D" w:themeColor="text1" w:themeTint="F2"/>
          <w:sz w:val="28"/>
          <w:szCs w:val="28"/>
        </w:rPr>
      </w:pPr>
      <w:bookmarkStart w:id="0" w:name="_GoBack"/>
      <w:bookmarkEnd w:id="0"/>
      <w:r w:rsidRPr="00FF75B7">
        <w:rPr>
          <w:rFonts w:ascii="宋体" w:hAnsi="宋体" w:cs="宋体" w:hint="eastAsia"/>
          <w:b/>
          <w:color w:val="0D0D0D" w:themeColor="text1" w:themeTint="F2"/>
          <w:sz w:val="28"/>
          <w:szCs w:val="28"/>
        </w:rPr>
        <w:t>南方科技大学</w:t>
      </w:r>
      <w:r w:rsidR="00062C1D" w:rsidRPr="00FF75B7">
        <w:rPr>
          <w:rFonts w:ascii="宋体" w:hAnsi="宋体" w:cs="宋体"/>
          <w:b/>
          <w:color w:val="0D0D0D" w:themeColor="text1" w:themeTint="F2"/>
          <w:sz w:val="28"/>
          <w:szCs w:val="28"/>
        </w:rPr>
        <w:t>医院</w:t>
      </w:r>
      <w:r w:rsidR="003207B9" w:rsidRPr="00FF75B7">
        <w:rPr>
          <w:rFonts w:hint="eastAsia"/>
          <w:b/>
          <w:sz w:val="28"/>
          <w:szCs w:val="28"/>
        </w:rPr>
        <w:t>显微外科显微镜和外科手术器械包</w:t>
      </w:r>
      <w:r w:rsidR="00861A19" w:rsidRPr="00FF75B7">
        <w:rPr>
          <w:rFonts w:ascii="宋体" w:hAnsi="宋体" w:cs="宋体" w:hint="eastAsia"/>
          <w:b/>
          <w:color w:val="0D0D0D" w:themeColor="text1" w:themeTint="F2"/>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Pr="00ED3B1D" w:rsidRDefault="00C64037" w:rsidP="00C64037">
      <w:pPr>
        <w:ind w:firstLineChars="100" w:firstLine="240"/>
        <w:rPr>
          <w:rFonts w:ascii="宋体"/>
          <w:sz w:val="24"/>
        </w:rPr>
      </w:pPr>
      <w:r w:rsidRPr="00ED3B1D">
        <w:rPr>
          <w:rFonts w:ascii="宋体" w:hAnsi="宋体"/>
          <w:sz w:val="24"/>
        </w:rPr>
        <w:t>1</w:t>
      </w:r>
      <w:r w:rsidRPr="00ED3B1D">
        <w:rPr>
          <w:rFonts w:ascii="宋体" w:hAnsi="宋体" w:hint="eastAsia"/>
          <w:sz w:val="24"/>
        </w:rPr>
        <w:t>、投标人必须具有独立法人资格；</w:t>
      </w:r>
    </w:p>
    <w:p w:rsidR="00C64037" w:rsidRPr="00ED3B1D" w:rsidRDefault="00C64037" w:rsidP="00C64037">
      <w:pPr>
        <w:ind w:firstLineChars="100" w:firstLine="240"/>
        <w:rPr>
          <w:rFonts w:ascii="宋体" w:hAnsi="宋体"/>
          <w:sz w:val="24"/>
        </w:rPr>
      </w:pPr>
      <w:r w:rsidRPr="00ED3B1D">
        <w:rPr>
          <w:rFonts w:ascii="宋体" w:hAnsi="宋体" w:hint="eastAsia"/>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rsidR="00D502A1" w:rsidRPr="00ED3B1D" w:rsidRDefault="00D502A1" w:rsidP="00D502A1">
      <w:pPr>
        <w:ind w:firstLineChars="100" w:firstLine="240"/>
        <w:rPr>
          <w:rFonts w:ascii="宋体" w:hAnsi="宋体"/>
          <w:sz w:val="24"/>
        </w:rPr>
      </w:pPr>
      <w:r w:rsidRPr="00ED3B1D">
        <w:rPr>
          <w:rFonts w:ascii="宋体" w:hAnsi="宋体" w:hint="eastAsia"/>
          <w:sz w:val="24"/>
        </w:rPr>
        <w:t>3、投标人提供针对所投产品的《医疗器械备案凭证》或《医疗器械注册证》或非医疗器械说明；</w:t>
      </w:r>
    </w:p>
    <w:p w:rsidR="009E3946" w:rsidRPr="00ED3B1D" w:rsidRDefault="00D502A1" w:rsidP="00D502A1">
      <w:pPr>
        <w:ind w:firstLineChars="100" w:firstLine="240"/>
        <w:rPr>
          <w:rFonts w:ascii="宋体" w:hAnsi="宋体"/>
          <w:sz w:val="24"/>
        </w:rPr>
      </w:pPr>
      <w:r w:rsidRPr="00ED3B1D">
        <w:rPr>
          <w:rFonts w:ascii="宋体" w:hAnsi="宋体" w:hint="eastAsia"/>
          <w:sz w:val="24"/>
        </w:rPr>
        <w:t>4、投标人所投产品为III类医疗器械的必须具有《医疗器械经营许可证》或《医疗器械生产许可证》；</w:t>
      </w:r>
    </w:p>
    <w:p w:rsidR="00DD4BB1" w:rsidRPr="00ED3B1D" w:rsidRDefault="003A1A47" w:rsidP="00DD4BB1">
      <w:pPr>
        <w:ind w:firstLineChars="100" w:firstLine="240"/>
        <w:rPr>
          <w:rFonts w:ascii="宋体" w:hAnsi="宋体"/>
          <w:sz w:val="24"/>
        </w:rPr>
      </w:pPr>
      <w:r w:rsidRPr="00ED3B1D">
        <w:rPr>
          <w:rFonts w:ascii="宋体" w:hAnsi="宋体" w:hint="eastAsia"/>
          <w:sz w:val="24"/>
        </w:rPr>
        <w:t>5</w:t>
      </w:r>
      <w:r w:rsidR="00C64037" w:rsidRPr="00ED3B1D">
        <w:rPr>
          <w:rFonts w:ascii="宋体" w:hAnsi="宋体" w:hint="eastAsia"/>
          <w:sz w:val="24"/>
        </w:rPr>
        <w:t>、本项目不接受联合体投标人。</w:t>
      </w:r>
    </w:p>
    <w:p w:rsidR="00D26420" w:rsidRPr="003207B9" w:rsidRDefault="00A94AB7" w:rsidP="00DD4BB1">
      <w:pPr>
        <w:rPr>
          <w:rFonts w:asciiTheme="minorEastAsia" w:eastAsiaTheme="minorEastAsia" w:hAnsiTheme="minorEastAsia"/>
          <w:b/>
          <w:color w:val="0D0D0D" w:themeColor="text1" w:themeTint="F2"/>
          <w:sz w:val="24"/>
        </w:rPr>
      </w:pPr>
      <w:r w:rsidRPr="00DD4BB1">
        <w:rPr>
          <w:rFonts w:ascii="宋体" w:hAnsi="宋体" w:hint="eastAsia"/>
          <w:b/>
          <w:sz w:val="24"/>
        </w:rPr>
        <w:t>二、</w:t>
      </w:r>
      <w:r w:rsidRPr="003207B9">
        <w:rPr>
          <w:rFonts w:asciiTheme="minorEastAsia" w:eastAsiaTheme="minorEastAsia" w:hAnsiTheme="minorEastAsia" w:hint="eastAsia"/>
          <w:b/>
          <w:color w:val="0D0D0D" w:themeColor="text1" w:themeTint="F2"/>
          <w:sz w:val="24"/>
        </w:rPr>
        <w:t>货物清单</w:t>
      </w:r>
      <w:r w:rsidR="003207B9" w:rsidRPr="003207B9">
        <w:rPr>
          <w:rFonts w:asciiTheme="minorEastAsia" w:eastAsiaTheme="minorEastAsia" w:hAnsiTheme="minorEastAsia" w:hint="eastAsia"/>
          <w:b/>
          <w:color w:val="0D0D0D" w:themeColor="text1" w:themeTint="F2"/>
          <w:sz w:val="24"/>
        </w:rPr>
        <w:t>和</w:t>
      </w:r>
      <w:r w:rsidR="003207B9" w:rsidRPr="003207B9">
        <w:rPr>
          <w:rFonts w:asciiTheme="minorEastAsia" w:eastAsiaTheme="minorEastAsia" w:hAnsiTheme="minorEastAsia"/>
          <w:color w:val="0D0D0D" w:themeColor="text1" w:themeTint="F2"/>
          <w:sz w:val="24"/>
        </w:rPr>
        <w:t>预算</w:t>
      </w:r>
      <w:r w:rsidR="00DD4BB1" w:rsidRPr="003207B9">
        <w:rPr>
          <w:rFonts w:asciiTheme="minorEastAsia" w:eastAsiaTheme="minorEastAsia" w:hAnsiTheme="minorEastAsia" w:hint="eastAsia"/>
          <w:b/>
          <w:color w:val="0D0D0D" w:themeColor="text1" w:themeTint="F2"/>
          <w:sz w:val="24"/>
        </w:rPr>
        <w:t>:</w:t>
      </w:r>
    </w:p>
    <w:tbl>
      <w:tblPr>
        <w:tblW w:w="6569"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734"/>
        <w:gridCol w:w="2126"/>
        <w:gridCol w:w="851"/>
        <w:gridCol w:w="850"/>
        <w:gridCol w:w="2008"/>
      </w:tblGrid>
      <w:tr w:rsidR="003207B9" w:rsidRPr="003207B9" w:rsidTr="003207B9">
        <w:trPr>
          <w:trHeight w:val="624"/>
          <w:jc w:val="center"/>
        </w:trPr>
        <w:tc>
          <w:tcPr>
            <w:tcW w:w="734" w:type="dxa"/>
            <w:vAlign w:val="center"/>
          </w:tcPr>
          <w:p w:rsidR="003207B9" w:rsidRPr="003207B9" w:rsidRDefault="003207B9" w:rsidP="006466E3">
            <w:pPr>
              <w:jc w:val="center"/>
              <w:rPr>
                <w:rFonts w:asciiTheme="minorEastAsia" w:eastAsiaTheme="minorEastAsia" w:hAnsiTheme="minorEastAsia"/>
                <w:b/>
                <w:bCs/>
                <w:color w:val="0D0D0D" w:themeColor="text1" w:themeTint="F2"/>
                <w:sz w:val="24"/>
              </w:rPr>
            </w:pPr>
            <w:r w:rsidRPr="003207B9">
              <w:rPr>
                <w:rFonts w:asciiTheme="minorEastAsia" w:eastAsiaTheme="minorEastAsia" w:hAnsiTheme="minorEastAsia"/>
                <w:b/>
                <w:bCs/>
                <w:color w:val="0D0D0D" w:themeColor="text1" w:themeTint="F2"/>
                <w:sz w:val="24"/>
              </w:rPr>
              <w:t>序号</w:t>
            </w:r>
          </w:p>
        </w:tc>
        <w:tc>
          <w:tcPr>
            <w:tcW w:w="2126" w:type="dxa"/>
            <w:vAlign w:val="center"/>
          </w:tcPr>
          <w:p w:rsidR="003207B9" w:rsidRPr="003207B9" w:rsidRDefault="003207B9" w:rsidP="006466E3">
            <w:pPr>
              <w:jc w:val="center"/>
              <w:rPr>
                <w:rFonts w:asciiTheme="minorEastAsia" w:eastAsiaTheme="minorEastAsia" w:hAnsiTheme="minorEastAsia"/>
                <w:b/>
                <w:bCs/>
                <w:color w:val="0D0D0D" w:themeColor="text1" w:themeTint="F2"/>
                <w:sz w:val="24"/>
              </w:rPr>
            </w:pPr>
            <w:r w:rsidRPr="003207B9">
              <w:rPr>
                <w:rFonts w:asciiTheme="minorEastAsia" w:eastAsiaTheme="minorEastAsia" w:hAnsiTheme="minorEastAsia"/>
                <w:b/>
                <w:bCs/>
                <w:color w:val="0D0D0D" w:themeColor="text1" w:themeTint="F2"/>
                <w:sz w:val="24"/>
              </w:rPr>
              <w:t>货物名称</w:t>
            </w:r>
          </w:p>
        </w:tc>
        <w:tc>
          <w:tcPr>
            <w:tcW w:w="851" w:type="dxa"/>
            <w:vAlign w:val="center"/>
          </w:tcPr>
          <w:p w:rsidR="003207B9" w:rsidRPr="003207B9" w:rsidRDefault="003207B9" w:rsidP="006466E3">
            <w:pPr>
              <w:jc w:val="center"/>
              <w:rPr>
                <w:rFonts w:asciiTheme="minorEastAsia" w:eastAsiaTheme="minorEastAsia" w:hAnsiTheme="minorEastAsia"/>
                <w:b/>
                <w:bCs/>
                <w:color w:val="0D0D0D" w:themeColor="text1" w:themeTint="F2"/>
                <w:sz w:val="24"/>
              </w:rPr>
            </w:pPr>
            <w:r w:rsidRPr="003207B9">
              <w:rPr>
                <w:rFonts w:asciiTheme="minorEastAsia" w:eastAsiaTheme="minorEastAsia" w:hAnsiTheme="minorEastAsia"/>
                <w:b/>
                <w:bCs/>
                <w:color w:val="0D0D0D" w:themeColor="text1" w:themeTint="F2"/>
                <w:sz w:val="24"/>
              </w:rPr>
              <w:t>数量</w:t>
            </w:r>
          </w:p>
        </w:tc>
        <w:tc>
          <w:tcPr>
            <w:tcW w:w="850" w:type="dxa"/>
            <w:vAlign w:val="center"/>
          </w:tcPr>
          <w:p w:rsidR="003207B9" w:rsidRPr="003207B9" w:rsidRDefault="003207B9" w:rsidP="006466E3">
            <w:pPr>
              <w:jc w:val="center"/>
              <w:rPr>
                <w:rFonts w:asciiTheme="minorEastAsia" w:eastAsiaTheme="minorEastAsia" w:hAnsiTheme="minorEastAsia"/>
                <w:b/>
                <w:bCs/>
                <w:color w:val="0D0D0D" w:themeColor="text1" w:themeTint="F2"/>
                <w:sz w:val="24"/>
              </w:rPr>
            </w:pPr>
            <w:r w:rsidRPr="003207B9">
              <w:rPr>
                <w:rFonts w:asciiTheme="minorEastAsia" w:eastAsiaTheme="minorEastAsia" w:hAnsiTheme="minorEastAsia"/>
                <w:b/>
                <w:bCs/>
                <w:color w:val="0D0D0D" w:themeColor="text1" w:themeTint="F2"/>
                <w:sz w:val="24"/>
              </w:rPr>
              <w:t>单位</w:t>
            </w:r>
          </w:p>
        </w:tc>
        <w:tc>
          <w:tcPr>
            <w:tcW w:w="2008" w:type="dxa"/>
            <w:vAlign w:val="center"/>
          </w:tcPr>
          <w:p w:rsidR="003207B9" w:rsidRPr="003207B9" w:rsidRDefault="003207B9" w:rsidP="006466E3">
            <w:pPr>
              <w:jc w:val="center"/>
              <w:rPr>
                <w:rFonts w:asciiTheme="minorEastAsia" w:eastAsiaTheme="minorEastAsia" w:hAnsiTheme="minorEastAsia"/>
                <w:b/>
                <w:bCs/>
                <w:color w:val="0D0D0D" w:themeColor="text1" w:themeTint="F2"/>
                <w:sz w:val="24"/>
              </w:rPr>
            </w:pPr>
            <w:r w:rsidRPr="003207B9">
              <w:rPr>
                <w:rFonts w:asciiTheme="minorEastAsia" w:eastAsiaTheme="minorEastAsia" w:hAnsiTheme="minorEastAsia"/>
                <w:b/>
                <w:bCs/>
                <w:color w:val="0D0D0D" w:themeColor="text1" w:themeTint="F2"/>
                <w:sz w:val="24"/>
              </w:rPr>
              <w:t>备注</w:t>
            </w:r>
          </w:p>
        </w:tc>
      </w:tr>
      <w:tr w:rsidR="003207B9" w:rsidRPr="003207B9" w:rsidTr="003207B9">
        <w:trPr>
          <w:trHeight w:val="624"/>
          <w:jc w:val="center"/>
        </w:trPr>
        <w:tc>
          <w:tcPr>
            <w:tcW w:w="734" w:type="dxa"/>
            <w:vAlign w:val="center"/>
          </w:tcPr>
          <w:p w:rsidR="003207B9" w:rsidRPr="003207B9" w:rsidRDefault="003207B9" w:rsidP="006466E3">
            <w:pPr>
              <w:jc w:val="center"/>
              <w:rPr>
                <w:rFonts w:asciiTheme="minorEastAsia" w:eastAsiaTheme="minorEastAsia" w:hAnsiTheme="minorEastAsia"/>
                <w:b/>
                <w:bCs/>
                <w:color w:val="0D0D0D" w:themeColor="text1" w:themeTint="F2"/>
                <w:sz w:val="24"/>
              </w:rPr>
            </w:pPr>
            <w:r w:rsidRPr="003207B9">
              <w:rPr>
                <w:rFonts w:asciiTheme="minorEastAsia" w:eastAsiaTheme="minorEastAsia" w:hAnsiTheme="minorEastAsia"/>
                <w:b/>
                <w:bCs/>
                <w:color w:val="0D0D0D" w:themeColor="text1" w:themeTint="F2"/>
                <w:sz w:val="24"/>
              </w:rPr>
              <w:t>1</w:t>
            </w:r>
          </w:p>
        </w:tc>
        <w:tc>
          <w:tcPr>
            <w:tcW w:w="2126" w:type="dxa"/>
            <w:vAlign w:val="center"/>
          </w:tcPr>
          <w:p w:rsidR="003207B9" w:rsidRPr="003207B9" w:rsidRDefault="003207B9" w:rsidP="006466E3">
            <w:pPr>
              <w:jc w:val="center"/>
              <w:rPr>
                <w:rFonts w:asciiTheme="minorEastAsia" w:eastAsiaTheme="minorEastAsia" w:hAnsiTheme="minorEastAsia"/>
                <w:b/>
                <w:bCs/>
                <w:color w:val="0D0D0D" w:themeColor="text1" w:themeTint="F2"/>
                <w:sz w:val="24"/>
              </w:rPr>
            </w:pPr>
            <w:r w:rsidRPr="003207B9">
              <w:rPr>
                <w:rFonts w:asciiTheme="minorEastAsia" w:eastAsiaTheme="minorEastAsia" w:hAnsiTheme="minorEastAsia" w:hint="eastAsia"/>
                <w:b/>
                <w:color w:val="0D0D0D" w:themeColor="text1" w:themeTint="F2"/>
                <w:sz w:val="24"/>
              </w:rPr>
              <w:t>显微外科显微镜</w:t>
            </w:r>
          </w:p>
        </w:tc>
        <w:tc>
          <w:tcPr>
            <w:tcW w:w="851" w:type="dxa"/>
            <w:vAlign w:val="center"/>
          </w:tcPr>
          <w:p w:rsidR="003207B9" w:rsidRPr="003207B9" w:rsidRDefault="003207B9" w:rsidP="006466E3">
            <w:pPr>
              <w:jc w:val="center"/>
              <w:rPr>
                <w:rFonts w:asciiTheme="minorEastAsia" w:eastAsiaTheme="minorEastAsia" w:hAnsiTheme="minorEastAsia"/>
                <w:b/>
                <w:bCs/>
                <w:color w:val="0D0D0D" w:themeColor="text1" w:themeTint="F2"/>
                <w:sz w:val="24"/>
              </w:rPr>
            </w:pPr>
            <w:r w:rsidRPr="003207B9">
              <w:rPr>
                <w:rFonts w:asciiTheme="minorEastAsia" w:eastAsiaTheme="minorEastAsia" w:hAnsiTheme="minorEastAsia" w:hint="eastAsia"/>
                <w:b/>
                <w:bCs/>
                <w:color w:val="0D0D0D" w:themeColor="text1" w:themeTint="F2"/>
                <w:sz w:val="24"/>
              </w:rPr>
              <w:t>2</w:t>
            </w:r>
          </w:p>
        </w:tc>
        <w:tc>
          <w:tcPr>
            <w:tcW w:w="850" w:type="dxa"/>
            <w:vAlign w:val="center"/>
          </w:tcPr>
          <w:p w:rsidR="003207B9" w:rsidRPr="003207B9" w:rsidRDefault="003207B9" w:rsidP="006466E3">
            <w:pPr>
              <w:jc w:val="center"/>
              <w:rPr>
                <w:rFonts w:asciiTheme="minorEastAsia" w:eastAsiaTheme="minorEastAsia" w:hAnsiTheme="minorEastAsia"/>
                <w:b/>
                <w:bCs/>
                <w:color w:val="0D0D0D" w:themeColor="text1" w:themeTint="F2"/>
                <w:sz w:val="24"/>
              </w:rPr>
            </w:pPr>
            <w:r w:rsidRPr="003207B9">
              <w:rPr>
                <w:rFonts w:asciiTheme="minorEastAsia" w:eastAsiaTheme="minorEastAsia" w:hAnsiTheme="minorEastAsia" w:hint="eastAsia"/>
                <w:b/>
                <w:bCs/>
                <w:color w:val="0D0D0D" w:themeColor="text1" w:themeTint="F2"/>
                <w:sz w:val="24"/>
              </w:rPr>
              <w:t>台</w:t>
            </w:r>
          </w:p>
        </w:tc>
        <w:tc>
          <w:tcPr>
            <w:tcW w:w="2008" w:type="dxa"/>
            <w:vAlign w:val="center"/>
          </w:tcPr>
          <w:p w:rsidR="003207B9" w:rsidRPr="003207B9" w:rsidRDefault="003207B9" w:rsidP="006466E3">
            <w:pPr>
              <w:jc w:val="center"/>
              <w:rPr>
                <w:rFonts w:asciiTheme="minorEastAsia" w:eastAsiaTheme="minorEastAsia" w:hAnsiTheme="minorEastAsia"/>
                <w:b/>
                <w:bCs/>
                <w:color w:val="0D0D0D" w:themeColor="text1" w:themeTint="F2"/>
                <w:sz w:val="24"/>
              </w:rPr>
            </w:pPr>
            <w:r w:rsidRPr="003207B9">
              <w:rPr>
                <w:rFonts w:asciiTheme="minorEastAsia" w:eastAsiaTheme="minorEastAsia" w:hAnsiTheme="minorEastAsia" w:hint="eastAsia"/>
                <w:b/>
                <w:bCs/>
                <w:color w:val="0D0D0D" w:themeColor="text1" w:themeTint="F2"/>
                <w:sz w:val="24"/>
              </w:rPr>
              <w:t>拒绝</w:t>
            </w:r>
            <w:r w:rsidRPr="003207B9">
              <w:rPr>
                <w:rFonts w:asciiTheme="minorEastAsia" w:eastAsiaTheme="minorEastAsia" w:hAnsiTheme="minorEastAsia"/>
                <w:b/>
                <w:bCs/>
                <w:color w:val="0D0D0D" w:themeColor="text1" w:themeTint="F2"/>
                <w:sz w:val="24"/>
              </w:rPr>
              <w:t>进口</w:t>
            </w:r>
          </w:p>
        </w:tc>
      </w:tr>
      <w:tr w:rsidR="003207B9" w:rsidRPr="003207B9" w:rsidTr="003207B9">
        <w:trPr>
          <w:trHeight w:val="624"/>
          <w:jc w:val="center"/>
        </w:trPr>
        <w:tc>
          <w:tcPr>
            <w:tcW w:w="734" w:type="dxa"/>
            <w:vAlign w:val="center"/>
          </w:tcPr>
          <w:p w:rsidR="003207B9" w:rsidRPr="003207B9" w:rsidRDefault="003207B9" w:rsidP="006466E3">
            <w:pPr>
              <w:jc w:val="center"/>
              <w:rPr>
                <w:rFonts w:asciiTheme="minorEastAsia" w:eastAsiaTheme="minorEastAsia" w:hAnsiTheme="minorEastAsia"/>
                <w:b/>
                <w:bCs/>
                <w:color w:val="0D0D0D" w:themeColor="text1" w:themeTint="F2"/>
                <w:sz w:val="24"/>
              </w:rPr>
            </w:pPr>
            <w:r w:rsidRPr="003207B9">
              <w:rPr>
                <w:rFonts w:asciiTheme="minorEastAsia" w:eastAsiaTheme="minorEastAsia" w:hAnsiTheme="minorEastAsia" w:hint="eastAsia"/>
                <w:b/>
                <w:bCs/>
                <w:color w:val="0D0D0D" w:themeColor="text1" w:themeTint="F2"/>
                <w:sz w:val="24"/>
              </w:rPr>
              <w:t>2</w:t>
            </w:r>
          </w:p>
        </w:tc>
        <w:tc>
          <w:tcPr>
            <w:tcW w:w="2126" w:type="dxa"/>
            <w:vAlign w:val="center"/>
          </w:tcPr>
          <w:p w:rsidR="003207B9" w:rsidRPr="003207B9" w:rsidRDefault="003207B9" w:rsidP="006466E3">
            <w:pPr>
              <w:jc w:val="center"/>
              <w:rPr>
                <w:rFonts w:asciiTheme="minorEastAsia" w:eastAsiaTheme="minorEastAsia" w:hAnsiTheme="minorEastAsia" w:hint="eastAsia"/>
                <w:b/>
                <w:color w:val="0D0D0D" w:themeColor="text1" w:themeTint="F2"/>
                <w:sz w:val="24"/>
              </w:rPr>
            </w:pPr>
            <w:r w:rsidRPr="003207B9">
              <w:rPr>
                <w:rFonts w:asciiTheme="minorEastAsia" w:eastAsiaTheme="minorEastAsia" w:hAnsiTheme="minorEastAsia" w:hint="eastAsia"/>
                <w:b/>
                <w:color w:val="0D0D0D" w:themeColor="text1" w:themeTint="F2"/>
                <w:sz w:val="24"/>
              </w:rPr>
              <w:t>外科手术器械包</w:t>
            </w:r>
          </w:p>
        </w:tc>
        <w:tc>
          <w:tcPr>
            <w:tcW w:w="851" w:type="dxa"/>
            <w:vAlign w:val="center"/>
          </w:tcPr>
          <w:p w:rsidR="003207B9" w:rsidRPr="003207B9" w:rsidRDefault="003207B9" w:rsidP="006466E3">
            <w:pPr>
              <w:jc w:val="center"/>
              <w:rPr>
                <w:rFonts w:asciiTheme="minorEastAsia" w:eastAsiaTheme="minorEastAsia" w:hAnsiTheme="minorEastAsia"/>
                <w:b/>
                <w:bCs/>
                <w:color w:val="0D0D0D" w:themeColor="text1" w:themeTint="F2"/>
                <w:sz w:val="24"/>
              </w:rPr>
            </w:pPr>
            <w:r w:rsidRPr="003207B9">
              <w:rPr>
                <w:rFonts w:asciiTheme="minorEastAsia" w:eastAsiaTheme="minorEastAsia" w:hAnsiTheme="minorEastAsia" w:hint="eastAsia"/>
                <w:b/>
                <w:bCs/>
                <w:color w:val="0D0D0D" w:themeColor="text1" w:themeTint="F2"/>
                <w:sz w:val="24"/>
              </w:rPr>
              <w:t>10</w:t>
            </w:r>
          </w:p>
        </w:tc>
        <w:tc>
          <w:tcPr>
            <w:tcW w:w="850" w:type="dxa"/>
            <w:vAlign w:val="center"/>
          </w:tcPr>
          <w:p w:rsidR="003207B9" w:rsidRPr="003207B9" w:rsidRDefault="003207B9" w:rsidP="006466E3">
            <w:pPr>
              <w:jc w:val="center"/>
              <w:rPr>
                <w:rFonts w:asciiTheme="minorEastAsia" w:eastAsiaTheme="minorEastAsia" w:hAnsiTheme="minorEastAsia"/>
                <w:b/>
                <w:bCs/>
                <w:color w:val="0D0D0D" w:themeColor="text1" w:themeTint="F2"/>
                <w:sz w:val="24"/>
              </w:rPr>
            </w:pPr>
            <w:r w:rsidRPr="003207B9">
              <w:rPr>
                <w:rFonts w:asciiTheme="minorEastAsia" w:eastAsiaTheme="minorEastAsia" w:hAnsiTheme="minorEastAsia" w:hint="eastAsia"/>
                <w:b/>
                <w:bCs/>
                <w:color w:val="0D0D0D" w:themeColor="text1" w:themeTint="F2"/>
                <w:sz w:val="24"/>
              </w:rPr>
              <w:t>套</w:t>
            </w:r>
          </w:p>
        </w:tc>
        <w:tc>
          <w:tcPr>
            <w:tcW w:w="2008" w:type="dxa"/>
            <w:vAlign w:val="center"/>
          </w:tcPr>
          <w:p w:rsidR="003207B9" w:rsidRPr="003207B9" w:rsidRDefault="003207B9" w:rsidP="006466E3">
            <w:pPr>
              <w:jc w:val="center"/>
              <w:rPr>
                <w:rFonts w:asciiTheme="minorEastAsia" w:eastAsiaTheme="minorEastAsia" w:hAnsiTheme="minorEastAsia" w:hint="eastAsia"/>
                <w:b/>
                <w:bCs/>
                <w:color w:val="0D0D0D" w:themeColor="text1" w:themeTint="F2"/>
                <w:sz w:val="24"/>
              </w:rPr>
            </w:pPr>
            <w:r w:rsidRPr="003207B9">
              <w:rPr>
                <w:rFonts w:asciiTheme="minorEastAsia" w:eastAsiaTheme="minorEastAsia" w:hAnsiTheme="minorEastAsia" w:hint="eastAsia"/>
                <w:b/>
                <w:bCs/>
                <w:color w:val="0D0D0D" w:themeColor="text1" w:themeTint="F2"/>
                <w:sz w:val="24"/>
              </w:rPr>
              <w:t>拒绝</w:t>
            </w:r>
            <w:r w:rsidRPr="003207B9">
              <w:rPr>
                <w:rFonts w:asciiTheme="minorEastAsia" w:eastAsiaTheme="minorEastAsia" w:hAnsiTheme="minorEastAsia"/>
                <w:b/>
                <w:bCs/>
                <w:color w:val="0D0D0D" w:themeColor="text1" w:themeTint="F2"/>
                <w:sz w:val="24"/>
              </w:rPr>
              <w:t>进口</w:t>
            </w:r>
          </w:p>
        </w:tc>
      </w:tr>
    </w:tbl>
    <w:p w:rsidR="003207B9" w:rsidRPr="003207B9" w:rsidRDefault="003207B9" w:rsidP="003207B9">
      <w:pPr>
        <w:ind w:firstLineChars="200" w:firstLine="480"/>
        <w:rPr>
          <w:rFonts w:asciiTheme="minorEastAsia" w:eastAsiaTheme="minorEastAsia" w:hAnsiTheme="minorEastAsia"/>
          <w:color w:val="0D0D0D" w:themeColor="text1" w:themeTint="F2"/>
          <w:sz w:val="24"/>
        </w:rPr>
      </w:pPr>
      <w:bookmarkStart w:id="1" w:name="_Hlk55306417"/>
      <w:r w:rsidRPr="003207B9">
        <w:rPr>
          <w:rFonts w:asciiTheme="minorEastAsia" w:eastAsiaTheme="minorEastAsia" w:hAnsiTheme="minorEastAsia"/>
          <w:color w:val="0D0D0D" w:themeColor="text1" w:themeTint="F2"/>
          <w:sz w:val="24"/>
        </w:rPr>
        <w:t>预算</w:t>
      </w:r>
      <w:bookmarkEnd w:id="1"/>
      <w:r w:rsidRPr="003207B9">
        <w:rPr>
          <w:rFonts w:asciiTheme="minorEastAsia" w:eastAsiaTheme="minorEastAsia" w:hAnsiTheme="minorEastAsia"/>
          <w:color w:val="0D0D0D" w:themeColor="text1" w:themeTint="F2"/>
          <w:sz w:val="24"/>
        </w:rPr>
        <w:t>金额：人民币</w:t>
      </w:r>
      <w:r w:rsidRPr="003207B9">
        <w:rPr>
          <w:rFonts w:asciiTheme="minorEastAsia" w:eastAsiaTheme="minorEastAsia" w:hAnsiTheme="minorEastAsia" w:hint="eastAsia"/>
          <w:color w:val="0D0D0D" w:themeColor="text1" w:themeTint="F2"/>
          <w:sz w:val="24"/>
          <w:u w:val="single"/>
        </w:rPr>
        <w:t>19.4</w:t>
      </w:r>
      <w:r w:rsidRPr="003207B9">
        <w:rPr>
          <w:rFonts w:asciiTheme="minorEastAsia" w:eastAsiaTheme="minorEastAsia" w:hAnsiTheme="minorEastAsia"/>
          <w:color w:val="0D0D0D" w:themeColor="text1" w:themeTint="F2"/>
          <w:sz w:val="24"/>
        </w:rPr>
        <w:t>万元</w:t>
      </w:r>
    </w:p>
    <w:p w:rsidR="000E794F" w:rsidRDefault="000E794F" w:rsidP="00DD4BB1">
      <w:pPr>
        <w:rPr>
          <w:rFonts w:ascii="宋体" w:hAnsi="宋体"/>
          <w:b/>
          <w:sz w:val="24"/>
        </w:rPr>
      </w:pPr>
    </w:p>
    <w:p w:rsidR="00F65DAD" w:rsidRPr="00ED3B1D" w:rsidRDefault="00ED3B1D" w:rsidP="00ED3B1D">
      <w:pPr>
        <w:pStyle w:val="2"/>
        <w:spacing w:beforeLines="50" w:before="120" w:afterLines="50" w:after="120"/>
        <w:jc w:val="both"/>
        <w:rPr>
          <w:rFonts w:ascii="Times New Roman" w:hAnsi="Times New Roman"/>
          <w:sz w:val="28"/>
          <w:szCs w:val="28"/>
        </w:rPr>
      </w:pPr>
      <w:r w:rsidRPr="0071645F">
        <w:rPr>
          <w:rFonts w:ascii="Times New Roman" w:hAnsi="Times New Roman"/>
          <w:sz w:val="28"/>
          <w:szCs w:val="28"/>
        </w:rPr>
        <w:t>三、具体技术要求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5407"/>
        <w:gridCol w:w="1124"/>
      </w:tblGrid>
      <w:tr w:rsidR="003207B9" w:rsidRPr="00E306B4" w:rsidTr="006466E3">
        <w:trPr>
          <w:trHeight w:val="628"/>
          <w:jc w:val="center"/>
        </w:trPr>
        <w:tc>
          <w:tcPr>
            <w:tcW w:w="1873"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jc w:val="center"/>
              <w:rPr>
                <w:b/>
                <w:sz w:val="24"/>
              </w:rPr>
            </w:pPr>
            <w:r w:rsidRPr="00E306B4">
              <w:rPr>
                <w:b/>
                <w:sz w:val="24"/>
              </w:rPr>
              <w:t>设备名称</w:t>
            </w: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jc w:val="center"/>
              <w:rPr>
                <w:b/>
                <w:sz w:val="24"/>
              </w:rPr>
            </w:pPr>
            <w:r w:rsidRPr="00E306B4">
              <w:rPr>
                <w:b/>
                <w:sz w:val="24"/>
              </w:rPr>
              <w:t>技术参数要求</w:t>
            </w:r>
          </w:p>
        </w:tc>
        <w:tc>
          <w:tcPr>
            <w:tcW w:w="1130"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jc w:val="center"/>
              <w:rPr>
                <w:b/>
                <w:sz w:val="24"/>
              </w:rPr>
            </w:pPr>
            <w:r w:rsidRPr="00E306B4">
              <w:rPr>
                <w:b/>
                <w:sz w:val="24"/>
              </w:rPr>
              <w:t>备注</w:t>
            </w:r>
          </w:p>
        </w:tc>
      </w:tr>
      <w:tr w:rsidR="003207B9" w:rsidRPr="00E306B4" w:rsidTr="006466E3">
        <w:trPr>
          <w:jc w:val="center"/>
        </w:trPr>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jc w:val="center"/>
              <w:rPr>
                <w:sz w:val="24"/>
              </w:rPr>
            </w:pPr>
            <w:r>
              <w:rPr>
                <w:rFonts w:hint="eastAsia"/>
                <w:sz w:val="24"/>
              </w:rPr>
              <w:t>显微外科显微镜</w:t>
            </w: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312" w:lineRule="auto"/>
              <w:jc w:val="left"/>
              <w:rPr>
                <w:sz w:val="24"/>
              </w:rPr>
            </w:pPr>
            <w:r w:rsidRPr="00E306B4">
              <w:rPr>
                <w:b/>
                <w:sz w:val="24"/>
              </w:rPr>
              <w:t>1</w:t>
            </w:r>
            <w:r w:rsidRPr="00E306B4">
              <w:rPr>
                <w:b/>
                <w:sz w:val="24"/>
              </w:rPr>
              <w:t>、</w:t>
            </w:r>
            <w:r>
              <w:rPr>
                <w:rFonts w:hint="eastAsia"/>
                <w:sz w:val="24"/>
              </w:rPr>
              <w:t>显微外科显微镜</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trHeight w:val="4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312" w:lineRule="auto"/>
              <w:jc w:val="left"/>
              <w:rPr>
                <w:sz w:val="24"/>
              </w:rPr>
            </w:pPr>
            <w:r w:rsidRPr="00E306B4">
              <w:rPr>
                <w:sz w:val="24"/>
              </w:rPr>
              <w:t>1.</w:t>
            </w:r>
            <w:r>
              <w:rPr>
                <w:rFonts w:hint="eastAsia"/>
                <w:sz w:val="24"/>
              </w:rPr>
              <w:t>1</w:t>
            </w:r>
            <w:r w:rsidRPr="00E306B4">
              <w:rPr>
                <w:sz w:val="24"/>
              </w:rPr>
              <w:t>、</w:t>
            </w:r>
            <w:r w:rsidRPr="0083472D">
              <w:rPr>
                <w:rFonts w:ascii="宋体" w:hAnsi="宋体" w:cs="宋体" w:hint="eastAsia"/>
                <w:color w:val="000000"/>
                <w:kern w:val="0"/>
                <w:sz w:val="24"/>
              </w:rPr>
              <w:t>助手镜可转变为对手镜，能满足</w:t>
            </w:r>
            <w:r>
              <w:rPr>
                <w:rFonts w:ascii="宋体" w:hAnsi="宋体" w:cs="宋体" w:hint="eastAsia"/>
                <w:color w:val="000000"/>
                <w:kern w:val="0"/>
                <w:sz w:val="24"/>
              </w:rPr>
              <w:t>外</w:t>
            </w:r>
            <w:r w:rsidRPr="0083472D">
              <w:rPr>
                <w:rFonts w:ascii="宋体" w:hAnsi="宋体" w:cs="宋体" w:hint="eastAsia"/>
                <w:color w:val="000000"/>
                <w:kern w:val="0"/>
                <w:sz w:val="24"/>
              </w:rPr>
              <w:t>科及其他科室多种手术需要</w:t>
            </w:r>
            <w:r w:rsidRPr="00E306B4">
              <w:rPr>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trHeight w:val="4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312" w:lineRule="auto"/>
              <w:jc w:val="left"/>
              <w:rPr>
                <w:sz w:val="24"/>
              </w:rPr>
            </w:pPr>
            <w:r>
              <w:rPr>
                <w:rFonts w:hint="eastAsia"/>
                <w:sz w:val="24"/>
              </w:rPr>
              <w:t>1.2</w:t>
            </w:r>
            <w:r>
              <w:rPr>
                <w:rFonts w:hint="eastAsia"/>
                <w:sz w:val="24"/>
              </w:rPr>
              <w:t>、</w:t>
            </w:r>
            <w:r w:rsidRPr="0083472D">
              <w:rPr>
                <w:rFonts w:ascii="宋体" w:hAnsi="宋体" w:cs="宋体" w:hint="eastAsia"/>
                <w:color w:val="000000"/>
                <w:kern w:val="0"/>
                <w:sz w:val="24"/>
              </w:rPr>
              <w:t>内部集成分光装置，可根据需要连接示教，视频设备</w:t>
            </w:r>
            <w:r>
              <w:rPr>
                <w:rFonts w:hint="eastAsia"/>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312" w:lineRule="auto"/>
              <w:jc w:val="left"/>
              <w:rPr>
                <w:sz w:val="24"/>
              </w:rPr>
            </w:pPr>
            <w:r w:rsidRPr="00E306B4">
              <w:rPr>
                <w:sz w:val="24"/>
              </w:rPr>
              <w:t>1.3</w:t>
            </w:r>
            <w:r w:rsidRPr="00E306B4">
              <w:rPr>
                <w:sz w:val="24"/>
              </w:rPr>
              <w:t>、</w:t>
            </w:r>
            <w:r w:rsidRPr="0083472D">
              <w:rPr>
                <w:rFonts w:ascii="宋体" w:hAnsi="宋体" w:cs="宋体" w:hint="eastAsia"/>
                <w:color w:val="000000"/>
                <w:kern w:val="0"/>
                <w:sz w:val="24"/>
              </w:rPr>
              <w:t>提供f200</w:t>
            </w:r>
            <w:r>
              <w:rPr>
                <w:rFonts w:ascii="宋体" w:hAnsi="宋体" w:cs="宋体" w:hint="eastAsia"/>
                <w:color w:val="000000"/>
                <w:kern w:val="0"/>
                <w:sz w:val="24"/>
              </w:rPr>
              <w:t>、</w:t>
            </w:r>
            <w:r w:rsidRPr="0083472D">
              <w:rPr>
                <w:rFonts w:ascii="宋体" w:hAnsi="宋体" w:cs="宋体" w:hint="eastAsia"/>
                <w:color w:val="000000"/>
                <w:kern w:val="0"/>
                <w:sz w:val="24"/>
              </w:rPr>
              <w:t>f300物镜，适用手外科</w:t>
            </w:r>
            <w:r>
              <w:rPr>
                <w:rFonts w:ascii="宋体" w:hAnsi="宋体" w:cs="宋体" w:hint="eastAsia"/>
                <w:color w:val="000000"/>
                <w:kern w:val="0"/>
                <w:sz w:val="24"/>
              </w:rPr>
              <w:t>、</w:t>
            </w:r>
            <w:r w:rsidRPr="0083472D">
              <w:rPr>
                <w:rFonts w:ascii="宋体" w:hAnsi="宋体" w:cs="宋体" w:hint="eastAsia"/>
                <w:color w:val="000000"/>
                <w:kern w:val="0"/>
                <w:sz w:val="24"/>
              </w:rPr>
              <w:t>骨科</w:t>
            </w:r>
            <w:r>
              <w:rPr>
                <w:rFonts w:ascii="宋体" w:hAnsi="宋体" w:cs="宋体" w:hint="eastAsia"/>
                <w:color w:val="000000"/>
                <w:kern w:val="0"/>
                <w:sz w:val="24"/>
              </w:rPr>
              <w:t>、眼科</w:t>
            </w:r>
            <w:r w:rsidRPr="0083472D">
              <w:rPr>
                <w:rFonts w:ascii="宋体" w:hAnsi="宋体" w:cs="宋体" w:hint="eastAsia"/>
                <w:color w:val="000000"/>
                <w:kern w:val="0"/>
                <w:sz w:val="24"/>
              </w:rPr>
              <w:t>手术</w:t>
            </w:r>
            <w:r w:rsidRPr="00E306B4">
              <w:rPr>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312" w:lineRule="auto"/>
              <w:jc w:val="left"/>
              <w:rPr>
                <w:sz w:val="24"/>
              </w:rPr>
            </w:pPr>
            <w:r w:rsidRPr="00E306B4">
              <w:rPr>
                <w:sz w:val="24"/>
              </w:rPr>
              <w:t>1.4</w:t>
            </w:r>
            <w:r w:rsidRPr="00E306B4">
              <w:rPr>
                <w:sz w:val="24"/>
              </w:rPr>
              <w:t>、</w:t>
            </w:r>
            <w:proofErr w:type="gramStart"/>
            <w:r w:rsidRPr="0083472D">
              <w:rPr>
                <w:rFonts w:ascii="宋体" w:hAnsi="宋体" w:cs="宋体" w:hint="eastAsia"/>
                <w:color w:val="000000"/>
                <w:kern w:val="0"/>
                <w:sz w:val="24"/>
              </w:rPr>
              <w:t>斜照明</w:t>
            </w:r>
            <w:proofErr w:type="gramEnd"/>
            <w:r w:rsidRPr="0083472D">
              <w:rPr>
                <w:rFonts w:ascii="宋体" w:hAnsi="宋体" w:cs="宋体" w:hint="eastAsia"/>
                <w:color w:val="000000"/>
                <w:kern w:val="0"/>
                <w:sz w:val="24"/>
              </w:rPr>
              <w:t>可做裂隙，宽度可调，角度可360°旋转</w:t>
            </w:r>
            <w:r w:rsidRPr="00E306B4">
              <w:rPr>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312" w:lineRule="auto"/>
              <w:jc w:val="left"/>
              <w:rPr>
                <w:sz w:val="24"/>
              </w:rPr>
            </w:pPr>
            <w:r w:rsidRPr="00E306B4">
              <w:rPr>
                <w:sz w:val="24"/>
              </w:rPr>
              <w:t>1.5</w:t>
            </w:r>
            <w:r w:rsidRPr="00E306B4">
              <w:rPr>
                <w:sz w:val="24"/>
              </w:rPr>
              <w:t>、</w:t>
            </w:r>
            <w:r w:rsidRPr="0083472D">
              <w:rPr>
                <w:rFonts w:ascii="宋体" w:hAnsi="宋体" w:cs="宋体" w:hint="eastAsia"/>
                <w:color w:val="000000"/>
                <w:kern w:val="0"/>
                <w:sz w:val="24"/>
              </w:rPr>
              <w:t>所有镜片</w:t>
            </w:r>
            <w:r>
              <w:rPr>
                <w:rFonts w:ascii="宋体" w:hAnsi="宋体" w:cs="宋体" w:hint="eastAsia"/>
                <w:color w:val="000000"/>
                <w:kern w:val="0"/>
                <w:sz w:val="24"/>
              </w:rPr>
              <w:t>具有</w:t>
            </w:r>
            <w:r w:rsidRPr="0083472D">
              <w:rPr>
                <w:rFonts w:ascii="宋体" w:hAnsi="宋体" w:cs="宋体" w:hint="eastAsia"/>
                <w:color w:val="000000"/>
                <w:kern w:val="0"/>
                <w:sz w:val="24"/>
              </w:rPr>
              <w:t>多层镀膜，防止霉变，增强镜</w:t>
            </w:r>
            <w:r w:rsidRPr="0083472D">
              <w:rPr>
                <w:rFonts w:ascii="宋体" w:hAnsi="宋体" w:cs="宋体" w:hint="eastAsia"/>
                <w:color w:val="000000"/>
                <w:kern w:val="0"/>
                <w:sz w:val="24"/>
              </w:rPr>
              <w:lastRenderedPageBreak/>
              <w:t>片透射率</w:t>
            </w:r>
            <w:r w:rsidRPr="00E306B4">
              <w:rPr>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312" w:lineRule="auto"/>
              <w:jc w:val="left"/>
              <w:rPr>
                <w:sz w:val="24"/>
              </w:rPr>
            </w:pPr>
            <w:r>
              <w:rPr>
                <w:rFonts w:hint="eastAsia"/>
                <w:sz w:val="24"/>
              </w:rPr>
              <w:t>1.6</w:t>
            </w:r>
            <w:r>
              <w:rPr>
                <w:rFonts w:hint="eastAsia"/>
                <w:sz w:val="24"/>
              </w:rPr>
              <w:t>、具有</w:t>
            </w:r>
            <w:r w:rsidRPr="0083472D">
              <w:rPr>
                <w:rFonts w:ascii="宋体" w:hAnsi="宋体" w:cs="宋体" w:hint="eastAsia"/>
                <w:color w:val="000000"/>
                <w:kern w:val="0"/>
                <w:sz w:val="24"/>
              </w:rPr>
              <w:t>X/Y移动自动复位</w:t>
            </w:r>
            <w:r>
              <w:rPr>
                <w:rFonts w:ascii="宋体" w:hAnsi="宋体" w:cs="宋体" w:hint="eastAsia"/>
                <w:color w:val="000000"/>
                <w:kern w:val="0"/>
                <w:sz w:val="24"/>
              </w:rPr>
              <w:t>功能</w:t>
            </w:r>
            <w:r>
              <w:rPr>
                <w:rFonts w:hint="eastAsia"/>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312" w:lineRule="auto"/>
              <w:rPr>
                <w:sz w:val="24"/>
              </w:rPr>
            </w:pPr>
            <w:r w:rsidRPr="00E306B4">
              <w:rPr>
                <w:sz w:val="24"/>
              </w:rPr>
              <w:t>1.7</w:t>
            </w:r>
            <w:r w:rsidRPr="00E306B4">
              <w:rPr>
                <w:sz w:val="24"/>
              </w:rPr>
              <w:t>、</w:t>
            </w:r>
            <w:r w:rsidRPr="0083472D">
              <w:rPr>
                <w:rFonts w:ascii="宋体" w:hAnsi="宋体" w:cs="宋体" w:hint="eastAsia"/>
                <w:color w:val="000000"/>
                <w:kern w:val="0"/>
                <w:sz w:val="24"/>
              </w:rPr>
              <w:t>目镜倍率</w:t>
            </w:r>
            <w:r>
              <w:rPr>
                <w:rFonts w:ascii="宋体" w:hAnsi="宋体" w:cs="宋体" w:hint="eastAsia"/>
                <w:color w:val="000000"/>
                <w:kern w:val="0"/>
                <w:sz w:val="24"/>
              </w:rPr>
              <w:t>：</w:t>
            </w:r>
            <w:r w:rsidRPr="0083472D">
              <w:rPr>
                <w:rFonts w:ascii="宋体" w:hAnsi="宋体" w:cs="宋体" w:hint="eastAsia"/>
                <w:color w:val="000000"/>
                <w:kern w:val="0"/>
                <w:sz w:val="24"/>
              </w:rPr>
              <w:t>12.5×/18B</w:t>
            </w:r>
            <w:r>
              <w:rPr>
                <w:rFonts w:hint="eastAsia"/>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312" w:lineRule="auto"/>
              <w:jc w:val="left"/>
              <w:rPr>
                <w:sz w:val="24"/>
              </w:rPr>
            </w:pPr>
            <w:r w:rsidRPr="00E306B4">
              <w:rPr>
                <w:sz w:val="24"/>
              </w:rPr>
              <w:t>1.8</w:t>
            </w:r>
            <w:r w:rsidRPr="00E306B4">
              <w:rPr>
                <w:sz w:val="24"/>
              </w:rPr>
              <w:t>、</w:t>
            </w:r>
            <w:r w:rsidRPr="0083472D">
              <w:rPr>
                <w:rFonts w:ascii="宋体" w:hAnsi="宋体" w:cs="宋体" w:hint="eastAsia"/>
                <w:color w:val="000000"/>
                <w:kern w:val="0"/>
                <w:sz w:val="24"/>
              </w:rPr>
              <w:t>视度调节范围</w:t>
            </w:r>
            <w:r>
              <w:rPr>
                <w:rFonts w:ascii="宋体" w:hAnsi="宋体" w:cs="宋体" w:hint="eastAsia"/>
                <w:color w:val="000000"/>
                <w:kern w:val="0"/>
                <w:sz w:val="24"/>
              </w:rPr>
              <w:t>：</w:t>
            </w:r>
            <w:r w:rsidRPr="0083472D">
              <w:rPr>
                <w:rFonts w:ascii="宋体" w:hAnsi="宋体" w:cs="宋体" w:hint="eastAsia"/>
                <w:color w:val="000000"/>
                <w:kern w:val="0"/>
                <w:sz w:val="24"/>
              </w:rPr>
              <w:t>±7D</w:t>
            </w:r>
            <w:r>
              <w:rPr>
                <w:rFonts w:hint="eastAsia"/>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312" w:lineRule="auto"/>
              <w:jc w:val="left"/>
              <w:rPr>
                <w:sz w:val="24"/>
              </w:rPr>
            </w:pPr>
            <w:r w:rsidRPr="00E306B4">
              <w:rPr>
                <w:sz w:val="24"/>
              </w:rPr>
              <w:t>1.9</w:t>
            </w:r>
            <w:r w:rsidRPr="00E306B4">
              <w:rPr>
                <w:sz w:val="24"/>
              </w:rPr>
              <w:t>、</w:t>
            </w:r>
            <w:r w:rsidRPr="0083472D">
              <w:rPr>
                <w:rFonts w:ascii="宋体" w:hAnsi="宋体" w:cs="宋体" w:hint="eastAsia"/>
                <w:color w:val="000000"/>
                <w:kern w:val="0"/>
                <w:sz w:val="24"/>
              </w:rPr>
              <w:t>瞳距调节范围</w:t>
            </w:r>
            <w:r>
              <w:rPr>
                <w:rFonts w:ascii="宋体" w:hAnsi="宋体" w:cs="宋体" w:hint="eastAsia"/>
                <w:color w:val="000000"/>
                <w:kern w:val="0"/>
                <w:sz w:val="24"/>
              </w:rPr>
              <w:t>：</w:t>
            </w:r>
            <w:smartTag w:uri="urn:schemas-microsoft-com:office:smarttags" w:element="chmetcnv">
              <w:smartTagPr>
                <w:attr w:name="TCSC" w:val="0"/>
                <w:attr w:name="NumberType" w:val="1"/>
                <w:attr w:name="Negative" w:val="False"/>
                <w:attr w:name="HasSpace" w:val="False"/>
                <w:attr w:name="SourceValue" w:val="50"/>
                <w:attr w:name="UnitName" w:val="mm"/>
              </w:smartTagPr>
              <w:r w:rsidRPr="0083472D">
                <w:rPr>
                  <w:rFonts w:ascii="宋体" w:hAnsi="宋体" w:cs="宋体" w:hint="eastAsia"/>
                  <w:color w:val="000000"/>
                  <w:kern w:val="0"/>
                  <w:sz w:val="24"/>
                </w:rPr>
                <w:t>50mm</w:t>
              </w:r>
            </w:smartTag>
            <w:r w:rsidRPr="0083472D">
              <w:rPr>
                <w:rFonts w:ascii="宋体" w:hAnsi="宋体" w:cs="宋体" w:hint="eastAsia"/>
                <w:color w:val="000000"/>
                <w:kern w:val="0"/>
                <w:sz w:val="24"/>
              </w:rPr>
              <w:t>～</w:t>
            </w:r>
            <w:smartTag w:uri="urn:schemas-microsoft-com:office:smarttags" w:element="chmetcnv">
              <w:smartTagPr>
                <w:attr w:name="TCSC" w:val="0"/>
                <w:attr w:name="NumberType" w:val="1"/>
                <w:attr w:name="Negative" w:val="False"/>
                <w:attr w:name="HasSpace" w:val="False"/>
                <w:attr w:name="SourceValue" w:val="75"/>
                <w:attr w:name="UnitName" w:val="mm"/>
              </w:smartTagPr>
              <w:r w:rsidRPr="0083472D">
                <w:rPr>
                  <w:rFonts w:ascii="宋体" w:hAnsi="宋体" w:cs="宋体" w:hint="eastAsia"/>
                  <w:color w:val="000000"/>
                  <w:kern w:val="0"/>
                  <w:sz w:val="24"/>
                </w:rPr>
                <w:t>75mm</w:t>
              </w:r>
            </w:smartTag>
            <w:r>
              <w:rPr>
                <w:rFonts w:hint="eastAsia"/>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Default="003207B9" w:rsidP="006466E3">
            <w:pPr>
              <w:widowControl/>
              <w:spacing w:line="240" w:lineRule="atLeast"/>
              <w:jc w:val="left"/>
              <w:rPr>
                <w:rFonts w:ascii="宋体" w:hAnsi="宋体" w:cs="宋体" w:hint="eastAsia"/>
                <w:color w:val="000000"/>
                <w:kern w:val="0"/>
                <w:sz w:val="24"/>
              </w:rPr>
            </w:pPr>
            <w:r w:rsidRPr="00E306B4">
              <w:rPr>
                <w:sz w:val="24"/>
              </w:rPr>
              <w:t>1.10</w:t>
            </w:r>
            <w:r w:rsidRPr="00E306B4">
              <w:rPr>
                <w:sz w:val="24"/>
              </w:rPr>
              <w:t>、</w:t>
            </w:r>
            <w:r w:rsidRPr="0083472D">
              <w:rPr>
                <w:rFonts w:ascii="宋体" w:hAnsi="宋体" w:cs="宋体" w:hint="eastAsia"/>
                <w:color w:val="000000"/>
                <w:kern w:val="0"/>
                <w:sz w:val="24"/>
              </w:rPr>
              <w:t>主镜放大倍率</w:t>
            </w:r>
            <w:r>
              <w:rPr>
                <w:rFonts w:ascii="宋体" w:hAnsi="宋体" w:cs="宋体" w:hint="eastAsia"/>
                <w:color w:val="000000"/>
                <w:kern w:val="0"/>
                <w:sz w:val="24"/>
              </w:rPr>
              <w:t>：</w:t>
            </w:r>
          </w:p>
          <w:p w:rsidR="003207B9" w:rsidRPr="0083472D" w:rsidRDefault="003207B9" w:rsidP="006466E3">
            <w:pPr>
              <w:widowControl/>
              <w:spacing w:line="240" w:lineRule="atLeast"/>
              <w:jc w:val="left"/>
              <w:rPr>
                <w:rFonts w:ascii="宋体" w:hAnsi="宋体" w:cs="宋体" w:hint="eastAsia"/>
                <w:color w:val="828282"/>
                <w:kern w:val="0"/>
                <w:sz w:val="24"/>
              </w:rPr>
            </w:pPr>
            <w:r w:rsidRPr="0083472D">
              <w:rPr>
                <w:rFonts w:ascii="宋体" w:hAnsi="宋体" w:cs="宋体" w:hint="eastAsia"/>
                <w:color w:val="000000"/>
                <w:kern w:val="0"/>
                <w:sz w:val="24"/>
              </w:rPr>
              <w:t>f200: 4</w:t>
            </w:r>
            <w:proofErr w:type="gramStart"/>
            <w:r w:rsidRPr="0083472D">
              <w:rPr>
                <w:rFonts w:ascii="宋体" w:hAnsi="宋体" w:cs="宋体" w:hint="eastAsia"/>
                <w:color w:val="000000"/>
                <w:kern w:val="0"/>
                <w:sz w:val="24"/>
              </w:rPr>
              <w:t>X  6</w:t>
            </w:r>
            <w:proofErr w:type="gramEnd"/>
            <w:r w:rsidRPr="0083472D">
              <w:rPr>
                <w:rFonts w:ascii="宋体" w:hAnsi="宋体" w:cs="宋体" w:hint="eastAsia"/>
                <w:color w:val="000000"/>
                <w:kern w:val="0"/>
                <w:sz w:val="24"/>
              </w:rPr>
              <w:t>X  10X  16X  25X</w:t>
            </w:r>
            <w:r w:rsidRPr="0083472D">
              <w:rPr>
                <w:rFonts w:ascii="宋体" w:hAnsi="宋体" w:cs="宋体"/>
                <w:color w:val="828282"/>
                <w:kern w:val="0"/>
                <w:sz w:val="24"/>
              </w:rPr>
              <w:t xml:space="preserve"> </w:t>
            </w:r>
          </w:p>
          <w:p w:rsidR="003207B9" w:rsidRPr="00E306B4" w:rsidRDefault="003207B9" w:rsidP="006466E3">
            <w:pPr>
              <w:spacing w:line="312" w:lineRule="auto"/>
              <w:jc w:val="left"/>
              <w:rPr>
                <w:sz w:val="24"/>
              </w:rPr>
            </w:pPr>
            <w:r w:rsidRPr="0083472D">
              <w:rPr>
                <w:rFonts w:ascii="宋体" w:hAnsi="宋体" w:cs="宋体" w:hint="eastAsia"/>
                <w:color w:val="000000"/>
                <w:kern w:val="0"/>
                <w:sz w:val="24"/>
              </w:rPr>
              <w:t>f300:2.7</w:t>
            </w:r>
            <w:proofErr w:type="gramStart"/>
            <w:r w:rsidRPr="0083472D">
              <w:rPr>
                <w:rFonts w:ascii="宋体" w:hAnsi="宋体" w:cs="宋体" w:hint="eastAsia"/>
                <w:color w:val="000000"/>
                <w:kern w:val="0"/>
                <w:sz w:val="24"/>
              </w:rPr>
              <w:t>X  4.2X</w:t>
            </w:r>
            <w:proofErr w:type="gramEnd"/>
            <w:r w:rsidRPr="0083472D">
              <w:rPr>
                <w:rFonts w:ascii="宋体" w:hAnsi="宋体" w:cs="宋体" w:hint="eastAsia"/>
                <w:color w:val="000000"/>
                <w:kern w:val="0"/>
                <w:sz w:val="24"/>
              </w:rPr>
              <w:t>  6.7X  11X  17X</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Default="003207B9" w:rsidP="006466E3">
            <w:pPr>
              <w:widowControl/>
              <w:spacing w:line="240" w:lineRule="atLeast"/>
              <w:jc w:val="left"/>
              <w:rPr>
                <w:rFonts w:ascii="宋体" w:hAnsi="宋体" w:cs="宋体" w:hint="eastAsia"/>
                <w:color w:val="000000"/>
                <w:kern w:val="0"/>
                <w:sz w:val="24"/>
              </w:rPr>
            </w:pPr>
            <w:r w:rsidRPr="00E306B4">
              <w:rPr>
                <w:sz w:val="24"/>
              </w:rPr>
              <w:t>1.11</w:t>
            </w:r>
            <w:r w:rsidRPr="00E306B4">
              <w:rPr>
                <w:sz w:val="24"/>
              </w:rPr>
              <w:t>、</w:t>
            </w:r>
            <w:r w:rsidRPr="0083472D">
              <w:rPr>
                <w:rFonts w:ascii="宋体" w:hAnsi="宋体" w:cs="宋体" w:hint="eastAsia"/>
                <w:color w:val="000000"/>
                <w:kern w:val="0"/>
                <w:sz w:val="24"/>
              </w:rPr>
              <w:t>副镜放大倍率</w:t>
            </w:r>
            <w:r>
              <w:rPr>
                <w:rFonts w:ascii="宋体" w:hAnsi="宋体" w:cs="宋体" w:hint="eastAsia"/>
                <w:color w:val="000000"/>
                <w:kern w:val="0"/>
                <w:sz w:val="24"/>
              </w:rPr>
              <w:t>：</w:t>
            </w:r>
          </w:p>
          <w:p w:rsidR="003207B9" w:rsidRPr="0083472D" w:rsidRDefault="003207B9" w:rsidP="006466E3">
            <w:pPr>
              <w:widowControl/>
              <w:spacing w:line="240" w:lineRule="atLeast"/>
              <w:jc w:val="left"/>
              <w:rPr>
                <w:rFonts w:ascii="宋体" w:hAnsi="宋体" w:cs="宋体" w:hint="eastAsia"/>
                <w:color w:val="828282"/>
                <w:kern w:val="0"/>
                <w:sz w:val="24"/>
              </w:rPr>
            </w:pPr>
            <w:r w:rsidRPr="0083472D">
              <w:rPr>
                <w:rFonts w:ascii="宋体" w:hAnsi="宋体" w:cs="宋体" w:hint="eastAsia"/>
                <w:color w:val="000000"/>
                <w:kern w:val="0"/>
                <w:sz w:val="24"/>
              </w:rPr>
              <w:t>f200: 6</w:t>
            </w:r>
            <w:proofErr w:type="gramStart"/>
            <w:r w:rsidRPr="0083472D">
              <w:rPr>
                <w:rFonts w:ascii="宋体" w:hAnsi="宋体" w:cs="宋体" w:hint="eastAsia"/>
                <w:color w:val="000000"/>
                <w:kern w:val="0"/>
                <w:sz w:val="24"/>
              </w:rPr>
              <w:t>X  10</w:t>
            </w:r>
            <w:proofErr w:type="gramEnd"/>
            <w:r w:rsidRPr="0083472D">
              <w:rPr>
                <w:rFonts w:ascii="宋体" w:hAnsi="宋体" w:cs="宋体" w:hint="eastAsia"/>
                <w:color w:val="000000"/>
                <w:kern w:val="0"/>
                <w:sz w:val="24"/>
              </w:rPr>
              <w:t>X  16X</w:t>
            </w:r>
            <w:r w:rsidRPr="0083472D">
              <w:rPr>
                <w:rFonts w:ascii="宋体" w:hAnsi="宋体" w:cs="宋体"/>
                <w:color w:val="828282"/>
                <w:kern w:val="0"/>
                <w:sz w:val="24"/>
              </w:rPr>
              <w:t xml:space="preserve"> </w:t>
            </w:r>
          </w:p>
          <w:p w:rsidR="003207B9" w:rsidRPr="00E306B4" w:rsidRDefault="003207B9" w:rsidP="006466E3">
            <w:pPr>
              <w:spacing w:line="312" w:lineRule="auto"/>
              <w:jc w:val="left"/>
              <w:rPr>
                <w:sz w:val="24"/>
              </w:rPr>
            </w:pPr>
            <w:r w:rsidRPr="0083472D">
              <w:rPr>
                <w:rFonts w:ascii="宋体" w:hAnsi="宋体" w:cs="宋体" w:hint="eastAsia"/>
                <w:color w:val="000000"/>
                <w:kern w:val="0"/>
                <w:sz w:val="24"/>
              </w:rPr>
              <w:t xml:space="preserve">f300: </w:t>
            </w:r>
            <w:proofErr w:type="gramStart"/>
            <w:r w:rsidRPr="0083472D">
              <w:rPr>
                <w:rFonts w:ascii="宋体" w:hAnsi="宋体" w:cs="宋体" w:hint="eastAsia"/>
                <w:color w:val="000000"/>
                <w:kern w:val="0"/>
                <w:sz w:val="24"/>
              </w:rPr>
              <w:t>4.2X  6.7X</w:t>
            </w:r>
            <w:proofErr w:type="gramEnd"/>
            <w:r w:rsidRPr="0083472D">
              <w:rPr>
                <w:rFonts w:ascii="宋体" w:hAnsi="宋体" w:cs="宋体" w:hint="eastAsia"/>
                <w:color w:val="000000"/>
                <w:kern w:val="0"/>
                <w:sz w:val="24"/>
              </w:rPr>
              <w:t>  11X</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312" w:lineRule="auto"/>
              <w:jc w:val="left"/>
              <w:rPr>
                <w:sz w:val="24"/>
              </w:rPr>
            </w:pPr>
            <w:r w:rsidRPr="00E306B4">
              <w:rPr>
                <w:sz w:val="24"/>
              </w:rPr>
              <w:t>1.12</w:t>
            </w:r>
            <w:r w:rsidRPr="00E306B4">
              <w:rPr>
                <w:sz w:val="24"/>
              </w:rPr>
              <w:t>、</w:t>
            </w:r>
            <w:r w:rsidRPr="0083472D">
              <w:rPr>
                <w:rFonts w:ascii="宋体" w:hAnsi="宋体" w:cs="宋体" w:hint="eastAsia"/>
                <w:color w:val="000000"/>
                <w:kern w:val="0"/>
                <w:sz w:val="24"/>
              </w:rPr>
              <w:t>最高分辨率</w:t>
            </w:r>
            <w:r>
              <w:rPr>
                <w:rFonts w:ascii="宋体" w:hAnsi="宋体" w:cs="宋体" w:hint="eastAsia"/>
                <w:color w:val="000000"/>
                <w:kern w:val="0"/>
                <w:sz w:val="24"/>
              </w:rPr>
              <w:t>：≥</w:t>
            </w:r>
            <w:r w:rsidRPr="0083472D">
              <w:rPr>
                <w:rFonts w:ascii="宋体" w:hAnsi="宋体" w:cs="宋体" w:hint="eastAsia"/>
                <w:color w:val="000000"/>
                <w:kern w:val="0"/>
                <w:sz w:val="24"/>
              </w:rPr>
              <w:t>112线对/mm</w:t>
            </w:r>
            <w:r>
              <w:rPr>
                <w:rFonts w:hint="eastAsia"/>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rPr>
                <w:sz w:val="24"/>
              </w:rPr>
            </w:pPr>
            <w:r>
              <w:rPr>
                <w:rFonts w:hint="eastAsia"/>
                <w:sz w:val="24"/>
              </w:rPr>
              <w:t>1.13</w:t>
            </w:r>
            <w:r>
              <w:rPr>
                <w:rFonts w:hint="eastAsia"/>
                <w:sz w:val="24"/>
              </w:rPr>
              <w:t>、</w:t>
            </w:r>
            <w:r w:rsidRPr="0083472D">
              <w:rPr>
                <w:rFonts w:ascii="宋体" w:hAnsi="宋体" w:cs="宋体" w:hint="eastAsia"/>
                <w:color w:val="000000"/>
                <w:kern w:val="0"/>
                <w:sz w:val="24"/>
              </w:rPr>
              <w:t>照明光源</w:t>
            </w:r>
            <w:r>
              <w:rPr>
                <w:rFonts w:ascii="宋体" w:hAnsi="宋体" w:cs="宋体" w:hint="eastAsia"/>
                <w:color w:val="000000"/>
                <w:kern w:val="0"/>
                <w:sz w:val="24"/>
              </w:rPr>
              <w:t>：</w:t>
            </w:r>
            <w:r w:rsidRPr="0083472D">
              <w:rPr>
                <w:rFonts w:ascii="宋体" w:hAnsi="宋体" w:cs="宋体" w:hint="eastAsia"/>
                <w:color w:val="000000"/>
                <w:kern w:val="0"/>
                <w:sz w:val="24"/>
              </w:rPr>
              <w:t>12V/100W，冷反射医用卤钨灯泡</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83472D" w:rsidRDefault="003207B9" w:rsidP="006466E3">
            <w:pPr>
              <w:widowControl/>
              <w:spacing w:line="240" w:lineRule="atLeast"/>
              <w:jc w:val="left"/>
              <w:rPr>
                <w:rFonts w:ascii="宋体" w:hAnsi="宋体" w:cs="宋体" w:hint="eastAsia"/>
                <w:color w:val="828282"/>
                <w:kern w:val="0"/>
                <w:sz w:val="24"/>
              </w:rPr>
            </w:pPr>
            <w:r>
              <w:rPr>
                <w:rFonts w:hint="eastAsia"/>
                <w:sz w:val="24"/>
              </w:rPr>
              <w:t>1.14</w:t>
            </w:r>
            <w:r>
              <w:rPr>
                <w:rFonts w:hint="eastAsia"/>
                <w:sz w:val="24"/>
              </w:rPr>
              <w:t>、</w:t>
            </w:r>
            <w:r w:rsidRPr="0083472D">
              <w:rPr>
                <w:rFonts w:ascii="宋体" w:hAnsi="宋体" w:cs="宋体" w:hint="eastAsia"/>
                <w:color w:val="000000"/>
                <w:kern w:val="0"/>
                <w:sz w:val="24"/>
              </w:rPr>
              <w:t>照明类型</w:t>
            </w:r>
            <w:r>
              <w:rPr>
                <w:rFonts w:ascii="宋体" w:hAnsi="宋体" w:cs="宋体" w:hint="eastAsia"/>
                <w:color w:val="000000"/>
                <w:kern w:val="0"/>
                <w:sz w:val="24"/>
              </w:rPr>
              <w:t>：</w:t>
            </w:r>
            <w:r w:rsidRPr="0083472D">
              <w:rPr>
                <w:rFonts w:ascii="宋体" w:hAnsi="宋体" w:cs="宋体" w:hint="eastAsia"/>
                <w:color w:val="000000"/>
                <w:kern w:val="0"/>
                <w:sz w:val="24"/>
              </w:rPr>
              <w:t>6°+0°冷光源同轴照明和25°斜照明，</w:t>
            </w:r>
            <w:r w:rsidRPr="0083472D">
              <w:rPr>
                <w:rFonts w:ascii="宋体" w:hAnsi="宋体" w:cs="宋体"/>
                <w:color w:val="828282"/>
                <w:kern w:val="0"/>
                <w:sz w:val="24"/>
              </w:rPr>
              <w:t xml:space="preserve"> </w:t>
            </w:r>
          </w:p>
          <w:p w:rsidR="003207B9" w:rsidRPr="00E306B4" w:rsidRDefault="003207B9" w:rsidP="006466E3">
            <w:pPr>
              <w:rPr>
                <w:sz w:val="24"/>
              </w:rPr>
            </w:pPr>
            <w:proofErr w:type="gramStart"/>
            <w:r w:rsidRPr="0083472D">
              <w:rPr>
                <w:rFonts w:ascii="宋体" w:hAnsi="宋体" w:cs="宋体" w:hint="eastAsia"/>
                <w:color w:val="000000"/>
                <w:kern w:val="0"/>
                <w:sz w:val="24"/>
              </w:rPr>
              <w:t>斜照明</w:t>
            </w:r>
            <w:proofErr w:type="gramEnd"/>
            <w:r w:rsidRPr="0083472D">
              <w:rPr>
                <w:rFonts w:ascii="宋体" w:hAnsi="宋体" w:cs="宋体" w:hint="eastAsia"/>
                <w:color w:val="000000"/>
                <w:kern w:val="0"/>
                <w:sz w:val="24"/>
              </w:rPr>
              <w:t>可作裂隙照明</w:t>
            </w:r>
            <w:r>
              <w:rPr>
                <w:rFonts w:ascii="宋体" w:hAnsi="宋体" w:cs="宋体" w:hint="eastAsia"/>
                <w:color w:val="000000"/>
                <w:kern w:val="0"/>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rPr>
                <w:sz w:val="24"/>
              </w:rPr>
            </w:pPr>
            <w:r>
              <w:rPr>
                <w:rFonts w:hint="eastAsia"/>
                <w:sz w:val="24"/>
              </w:rPr>
              <w:t>1.15</w:t>
            </w:r>
            <w:r>
              <w:rPr>
                <w:rFonts w:hint="eastAsia"/>
                <w:sz w:val="24"/>
              </w:rPr>
              <w:t>、</w:t>
            </w:r>
            <w:r w:rsidRPr="0083472D">
              <w:rPr>
                <w:rFonts w:ascii="宋体" w:hAnsi="宋体" w:cs="宋体" w:hint="eastAsia"/>
                <w:color w:val="000000"/>
                <w:kern w:val="0"/>
                <w:sz w:val="24"/>
              </w:rPr>
              <w:t>同轴照明物面照度</w:t>
            </w:r>
            <w:r>
              <w:rPr>
                <w:rFonts w:ascii="宋体" w:hAnsi="宋体" w:cs="宋体" w:hint="eastAsia"/>
                <w:color w:val="000000"/>
                <w:kern w:val="0"/>
                <w:sz w:val="24"/>
              </w:rPr>
              <w:t>：</w:t>
            </w:r>
            <w:r w:rsidRPr="0083472D">
              <w:rPr>
                <w:rFonts w:ascii="宋体" w:hAnsi="宋体" w:cs="宋体" w:hint="eastAsia"/>
                <w:color w:val="000000"/>
                <w:kern w:val="0"/>
                <w:sz w:val="24"/>
              </w:rPr>
              <w:t>≥</w:t>
            </w:r>
            <w:r w:rsidRPr="0083472D">
              <w:rPr>
                <w:rFonts w:ascii="宋体" w:hAnsi="宋体" w:cs="宋体"/>
                <w:color w:val="000000"/>
                <w:kern w:val="0"/>
                <w:sz w:val="24"/>
              </w:rPr>
              <w:t>45</w:t>
            </w:r>
            <w:r w:rsidRPr="0083472D">
              <w:rPr>
                <w:rFonts w:ascii="宋体" w:hAnsi="宋体" w:cs="宋体" w:hint="eastAsia"/>
                <w:color w:val="000000"/>
                <w:kern w:val="0"/>
                <w:sz w:val="24"/>
              </w:rPr>
              <w:t>000lx</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rPr>
                <w:sz w:val="24"/>
              </w:rPr>
            </w:pPr>
            <w:r>
              <w:rPr>
                <w:rFonts w:hint="eastAsia"/>
                <w:sz w:val="24"/>
              </w:rPr>
              <w:t>1.16</w:t>
            </w:r>
            <w:r>
              <w:rPr>
                <w:rFonts w:hint="eastAsia"/>
                <w:sz w:val="24"/>
              </w:rPr>
              <w:t>、</w:t>
            </w:r>
            <w:proofErr w:type="gramStart"/>
            <w:r w:rsidRPr="0083472D">
              <w:rPr>
                <w:rFonts w:ascii="宋体" w:hAnsi="宋体" w:cs="宋体" w:hint="eastAsia"/>
                <w:color w:val="000000"/>
                <w:kern w:val="0"/>
                <w:sz w:val="24"/>
              </w:rPr>
              <w:t>斜照明</w:t>
            </w:r>
            <w:proofErr w:type="gramEnd"/>
            <w:r w:rsidRPr="0083472D">
              <w:rPr>
                <w:rFonts w:ascii="宋体" w:hAnsi="宋体" w:cs="宋体" w:hint="eastAsia"/>
                <w:color w:val="000000"/>
                <w:kern w:val="0"/>
                <w:sz w:val="24"/>
              </w:rPr>
              <w:t>物面照度</w:t>
            </w:r>
            <w:r>
              <w:rPr>
                <w:rFonts w:ascii="宋体" w:hAnsi="宋体" w:cs="宋体" w:hint="eastAsia"/>
                <w:color w:val="000000"/>
                <w:kern w:val="0"/>
                <w:sz w:val="24"/>
              </w:rPr>
              <w:t>：</w:t>
            </w:r>
            <w:r w:rsidRPr="0083472D">
              <w:rPr>
                <w:rFonts w:ascii="宋体" w:hAnsi="宋体" w:cs="宋体" w:hint="eastAsia"/>
                <w:color w:val="000000"/>
                <w:kern w:val="0"/>
                <w:sz w:val="24"/>
              </w:rPr>
              <w:t>≥</w:t>
            </w:r>
            <w:r w:rsidRPr="0083472D">
              <w:rPr>
                <w:rFonts w:ascii="宋体" w:hAnsi="宋体" w:cs="宋体"/>
                <w:color w:val="000000"/>
                <w:kern w:val="0"/>
                <w:sz w:val="24"/>
              </w:rPr>
              <w:t>30</w:t>
            </w:r>
            <w:r w:rsidRPr="0083472D">
              <w:rPr>
                <w:rFonts w:ascii="宋体" w:hAnsi="宋体" w:cs="宋体" w:hint="eastAsia"/>
                <w:color w:val="000000"/>
                <w:kern w:val="0"/>
                <w:sz w:val="24"/>
              </w:rPr>
              <w:t>000lx</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rPr>
                <w:sz w:val="24"/>
              </w:rPr>
            </w:pPr>
            <w:r>
              <w:rPr>
                <w:rFonts w:hint="eastAsia"/>
                <w:sz w:val="24"/>
              </w:rPr>
              <w:t>1.17</w:t>
            </w:r>
            <w:r>
              <w:rPr>
                <w:rFonts w:hint="eastAsia"/>
                <w:sz w:val="24"/>
              </w:rPr>
              <w:t>、</w:t>
            </w:r>
            <w:r w:rsidRPr="0083472D">
              <w:rPr>
                <w:rFonts w:ascii="宋体" w:hAnsi="宋体" w:cs="宋体" w:hint="eastAsia"/>
                <w:color w:val="000000"/>
                <w:kern w:val="0"/>
                <w:sz w:val="24"/>
              </w:rPr>
              <w:t>横臂伸展半径</w:t>
            </w:r>
            <w:r>
              <w:rPr>
                <w:rFonts w:ascii="宋体" w:hAnsi="宋体" w:cs="宋体" w:hint="eastAsia"/>
                <w:color w:val="000000"/>
                <w:kern w:val="0"/>
                <w:sz w:val="24"/>
              </w:rPr>
              <w:t>：≥</w:t>
            </w:r>
            <w:r w:rsidRPr="0083472D">
              <w:rPr>
                <w:rFonts w:ascii="宋体" w:hAnsi="宋体" w:cs="宋体" w:hint="eastAsia"/>
                <w:color w:val="000000"/>
                <w:kern w:val="0"/>
                <w:sz w:val="24"/>
              </w:rPr>
              <w:t>10</w:t>
            </w:r>
            <w:r>
              <w:rPr>
                <w:rFonts w:ascii="宋体" w:hAnsi="宋体" w:cs="宋体" w:hint="eastAsia"/>
                <w:color w:val="000000"/>
                <w:kern w:val="0"/>
                <w:sz w:val="24"/>
              </w:rPr>
              <w:t>0</w:t>
            </w:r>
            <w:r w:rsidRPr="0083472D">
              <w:rPr>
                <w:rFonts w:ascii="宋体" w:hAnsi="宋体" w:cs="宋体" w:hint="eastAsia"/>
                <w:color w:val="000000"/>
                <w:kern w:val="0"/>
                <w:sz w:val="24"/>
              </w:rPr>
              <w:t>0mm</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rPr>
                <w:sz w:val="24"/>
              </w:rPr>
            </w:pPr>
            <w:r>
              <w:rPr>
                <w:rFonts w:hint="eastAsia"/>
                <w:sz w:val="24"/>
              </w:rPr>
              <w:t>1.18</w:t>
            </w:r>
            <w:r>
              <w:rPr>
                <w:rFonts w:hint="eastAsia"/>
                <w:sz w:val="24"/>
              </w:rPr>
              <w:t>、</w:t>
            </w:r>
            <w:r w:rsidRPr="0083472D">
              <w:rPr>
                <w:rFonts w:ascii="宋体" w:hAnsi="宋体" w:cs="宋体" w:hint="eastAsia"/>
                <w:color w:val="000000"/>
                <w:kern w:val="0"/>
                <w:sz w:val="24"/>
              </w:rPr>
              <w:t>垂直调节范围（地面至大物镜）</w:t>
            </w:r>
            <w:r>
              <w:rPr>
                <w:rFonts w:ascii="宋体" w:hAnsi="宋体" w:cs="宋体" w:hint="eastAsia"/>
                <w:color w:val="000000"/>
                <w:kern w:val="0"/>
                <w:sz w:val="24"/>
              </w:rPr>
              <w:t>：</w:t>
            </w:r>
            <w:smartTag w:uri="urn:schemas-microsoft-com:office:smarttags" w:element="chmetcnv">
              <w:smartTagPr>
                <w:attr w:name="UnitName" w:val="mm"/>
                <w:attr w:name="SourceValue" w:val="850"/>
                <w:attr w:name="HasSpace" w:val="False"/>
                <w:attr w:name="Negative" w:val="False"/>
                <w:attr w:name="NumberType" w:val="1"/>
                <w:attr w:name="TCSC" w:val="0"/>
              </w:smartTagPr>
              <w:r w:rsidRPr="0083472D">
                <w:rPr>
                  <w:rFonts w:ascii="宋体" w:hAnsi="宋体" w:cs="宋体" w:hint="eastAsia"/>
                  <w:color w:val="000000"/>
                  <w:kern w:val="0"/>
                  <w:sz w:val="24"/>
                </w:rPr>
                <w:t>850mm</w:t>
              </w:r>
            </w:smartTag>
            <w:r w:rsidRPr="0083472D">
              <w:rPr>
                <w:rFonts w:ascii="宋体" w:hAnsi="宋体" w:cs="宋体" w:hint="eastAsia"/>
                <w:color w:val="000000"/>
                <w:kern w:val="0"/>
                <w:sz w:val="24"/>
              </w:rPr>
              <w:t>～</w:t>
            </w:r>
            <w:smartTag w:uri="urn:schemas-microsoft-com:office:smarttags" w:element="chmetcnv">
              <w:smartTagPr>
                <w:attr w:name="UnitName" w:val="mm"/>
                <w:attr w:name="SourceValue" w:val="1350"/>
                <w:attr w:name="HasSpace" w:val="False"/>
                <w:attr w:name="Negative" w:val="False"/>
                <w:attr w:name="NumberType" w:val="1"/>
                <w:attr w:name="TCSC" w:val="0"/>
              </w:smartTagPr>
              <w:r w:rsidRPr="0083472D">
                <w:rPr>
                  <w:rFonts w:ascii="宋体" w:hAnsi="宋体" w:cs="宋体" w:hint="eastAsia"/>
                  <w:color w:val="000000"/>
                  <w:kern w:val="0"/>
                  <w:sz w:val="24"/>
                </w:rPr>
                <w:t>1350mm</w:t>
              </w:r>
            </w:smartTag>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trHeight w:val="5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rPr>
                <w:sz w:val="24"/>
              </w:rPr>
            </w:pPr>
            <w:r>
              <w:rPr>
                <w:rFonts w:hint="eastAsia"/>
                <w:sz w:val="24"/>
              </w:rPr>
              <w:t>1.19</w:t>
            </w:r>
            <w:r>
              <w:rPr>
                <w:rFonts w:hint="eastAsia"/>
                <w:sz w:val="24"/>
              </w:rPr>
              <w:t>、</w:t>
            </w:r>
            <w:r w:rsidRPr="0083472D">
              <w:rPr>
                <w:rFonts w:ascii="宋体" w:hAnsi="宋体" w:cs="宋体" w:hint="eastAsia"/>
                <w:color w:val="000000"/>
                <w:kern w:val="0"/>
                <w:sz w:val="24"/>
              </w:rPr>
              <w:t>微调焦速度及行程</w:t>
            </w:r>
            <w:r>
              <w:rPr>
                <w:rFonts w:ascii="宋体" w:hAnsi="宋体" w:cs="宋体" w:hint="eastAsia"/>
                <w:color w:val="000000"/>
                <w:kern w:val="0"/>
                <w:sz w:val="24"/>
              </w:rPr>
              <w:t>：</w:t>
            </w:r>
            <w:r w:rsidRPr="0083472D">
              <w:rPr>
                <w:rFonts w:ascii="宋体" w:hAnsi="宋体" w:cs="宋体" w:hint="eastAsia"/>
                <w:color w:val="000000"/>
                <w:kern w:val="0"/>
                <w:sz w:val="24"/>
              </w:rPr>
              <w:t>≤</w:t>
            </w:r>
            <w:smartTag w:uri="urn:schemas-microsoft-com:office:smarttags" w:element="chmetcnv">
              <w:smartTagPr>
                <w:attr w:name="TCSC" w:val="0"/>
                <w:attr w:name="NumberType" w:val="1"/>
                <w:attr w:name="Negative" w:val="False"/>
                <w:attr w:name="HasSpace" w:val="False"/>
                <w:attr w:name="SourceValue" w:val="2"/>
                <w:attr w:name="UnitName" w:val="mm"/>
              </w:smartTagPr>
              <w:r w:rsidRPr="0083472D">
                <w:rPr>
                  <w:rFonts w:ascii="宋体" w:hAnsi="宋体" w:cs="宋体" w:hint="eastAsia"/>
                  <w:color w:val="000000"/>
                  <w:kern w:val="0"/>
                  <w:sz w:val="24"/>
                </w:rPr>
                <w:t>2mm</w:t>
              </w:r>
            </w:smartTag>
            <w:r w:rsidRPr="0083472D">
              <w:rPr>
                <w:rFonts w:ascii="宋体" w:hAnsi="宋体" w:cs="宋体" w:hint="eastAsia"/>
                <w:color w:val="000000"/>
                <w:kern w:val="0"/>
                <w:sz w:val="24"/>
              </w:rPr>
              <w:t>/s，≥</w:t>
            </w:r>
            <w:smartTag w:uri="urn:schemas-microsoft-com:office:smarttags" w:element="chmetcnv">
              <w:smartTagPr>
                <w:attr w:name="TCSC" w:val="0"/>
                <w:attr w:name="NumberType" w:val="1"/>
                <w:attr w:name="Negative" w:val="False"/>
                <w:attr w:name="HasSpace" w:val="False"/>
                <w:attr w:name="SourceValue" w:val="50"/>
                <w:attr w:name="UnitName" w:val="mm"/>
              </w:smartTagPr>
              <w:r w:rsidRPr="0083472D">
                <w:rPr>
                  <w:rFonts w:ascii="宋体" w:hAnsi="宋体" w:cs="宋体" w:hint="eastAsia"/>
                  <w:color w:val="000000"/>
                  <w:kern w:val="0"/>
                  <w:sz w:val="24"/>
                </w:rPr>
                <w:t>50mm</w:t>
              </w:r>
            </w:smartTag>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440" w:lineRule="exact"/>
              <w:rPr>
                <w:sz w:val="24"/>
              </w:rPr>
            </w:pPr>
            <w:r>
              <w:rPr>
                <w:rFonts w:hint="eastAsia"/>
                <w:sz w:val="24"/>
              </w:rPr>
              <w:t>1.20</w:t>
            </w:r>
            <w:r>
              <w:rPr>
                <w:rFonts w:hint="eastAsia"/>
                <w:sz w:val="24"/>
              </w:rPr>
              <w:t>、</w:t>
            </w:r>
            <w:r w:rsidRPr="0083472D">
              <w:rPr>
                <w:rFonts w:ascii="宋体" w:hAnsi="宋体" w:cs="宋体" w:hint="eastAsia"/>
                <w:color w:val="000000"/>
                <w:kern w:val="0"/>
                <w:sz w:val="24"/>
              </w:rPr>
              <w:t>X/Y坐标器移动速度及范围</w:t>
            </w:r>
            <w:r>
              <w:rPr>
                <w:rFonts w:ascii="宋体" w:hAnsi="宋体" w:cs="宋体" w:hint="eastAsia"/>
                <w:color w:val="000000"/>
                <w:kern w:val="0"/>
                <w:sz w:val="24"/>
              </w:rPr>
              <w:t>：</w:t>
            </w:r>
            <w:r w:rsidRPr="0083472D">
              <w:rPr>
                <w:rFonts w:ascii="宋体" w:hAnsi="宋体" w:cs="宋体" w:hint="eastAsia"/>
                <w:color w:val="000000"/>
                <w:kern w:val="0"/>
                <w:sz w:val="24"/>
              </w:rPr>
              <w:t>≤</w:t>
            </w:r>
            <w:smartTag w:uri="urn:schemas-microsoft-com:office:smarttags" w:element="chmetcnv">
              <w:smartTagPr>
                <w:attr w:name="TCSC" w:val="0"/>
                <w:attr w:name="NumberType" w:val="1"/>
                <w:attr w:name="Negative" w:val="False"/>
                <w:attr w:name="HasSpace" w:val="False"/>
                <w:attr w:name="SourceValue" w:val="2"/>
                <w:attr w:name="UnitName" w:val="mm"/>
              </w:smartTagPr>
              <w:r w:rsidRPr="0083472D">
                <w:rPr>
                  <w:rFonts w:ascii="宋体" w:hAnsi="宋体" w:cs="宋体" w:hint="eastAsia"/>
                  <w:color w:val="000000"/>
                  <w:kern w:val="0"/>
                  <w:sz w:val="24"/>
                </w:rPr>
                <w:t>2mm</w:t>
              </w:r>
            </w:smartTag>
            <w:r w:rsidRPr="0083472D">
              <w:rPr>
                <w:rFonts w:ascii="宋体" w:hAnsi="宋体" w:cs="宋体" w:hint="eastAsia"/>
                <w:color w:val="000000"/>
                <w:kern w:val="0"/>
                <w:sz w:val="24"/>
              </w:rPr>
              <w:t>/s，</w:t>
            </w:r>
            <w:smartTag w:uri="urn:schemas-microsoft-com:office:smarttags" w:element="chmetcnv">
              <w:smartTagPr>
                <w:attr w:name="TCSC" w:val="0"/>
                <w:attr w:name="NumberType" w:val="1"/>
                <w:attr w:name="Negative" w:val="False"/>
                <w:attr w:name="HasSpace" w:val="False"/>
                <w:attr w:name="SourceValue" w:val="50"/>
                <w:attr w:name="UnitName" w:val="mm"/>
              </w:smartTagPr>
              <w:r w:rsidRPr="0083472D">
                <w:rPr>
                  <w:rFonts w:ascii="宋体" w:hAnsi="宋体" w:cs="宋体" w:hint="eastAsia"/>
                  <w:color w:val="000000"/>
                  <w:kern w:val="0"/>
                  <w:sz w:val="24"/>
                </w:rPr>
                <w:t>50mm</w:t>
              </w:r>
            </w:smartTag>
            <w:r w:rsidRPr="0083472D">
              <w:rPr>
                <w:rFonts w:ascii="宋体" w:hAnsi="宋体" w:cs="宋体" w:hint="eastAsia"/>
                <w:color w:val="000000"/>
                <w:kern w:val="0"/>
                <w:sz w:val="24"/>
              </w:rPr>
              <w:t>×</w:t>
            </w:r>
            <w:smartTag w:uri="urn:schemas-microsoft-com:office:smarttags" w:element="chmetcnv">
              <w:smartTagPr>
                <w:attr w:name="TCSC" w:val="0"/>
                <w:attr w:name="NumberType" w:val="1"/>
                <w:attr w:name="Negative" w:val="False"/>
                <w:attr w:name="HasSpace" w:val="False"/>
                <w:attr w:name="SourceValue" w:val="50"/>
                <w:attr w:name="UnitName" w:val="mm"/>
              </w:smartTagPr>
              <w:r w:rsidRPr="0083472D">
                <w:rPr>
                  <w:rFonts w:ascii="宋体" w:hAnsi="宋体" w:cs="宋体" w:hint="eastAsia"/>
                  <w:color w:val="000000"/>
                  <w:kern w:val="0"/>
                  <w:sz w:val="24"/>
                </w:rPr>
                <w:t>50mm</w:t>
              </w:r>
            </w:smartTag>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440" w:lineRule="exact"/>
              <w:rPr>
                <w:sz w:val="24"/>
              </w:rPr>
            </w:pPr>
            <w:r>
              <w:rPr>
                <w:rFonts w:hint="eastAsia"/>
                <w:sz w:val="24"/>
              </w:rPr>
              <w:t>1.21</w:t>
            </w:r>
            <w:r>
              <w:rPr>
                <w:rFonts w:hint="eastAsia"/>
                <w:sz w:val="24"/>
              </w:rPr>
              <w:t>、</w:t>
            </w:r>
            <w:r w:rsidRPr="0083472D">
              <w:rPr>
                <w:rFonts w:ascii="宋体" w:hAnsi="宋体" w:cs="宋体" w:hint="eastAsia"/>
                <w:color w:val="000000"/>
                <w:kern w:val="0"/>
                <w:sz w:val="24"/>
              </w:rPr>
              <w:t>电气安全标准</w:t>
            </w:r>
            <w:r>
              <w:rPr>
                <w:rFonts w:ascii="宋体" w:hAnsi="宋体" w:cs="宋体" w:hint="eastAsia"/>
                <w:color w:val="000000"/>
                <w:kern w:val="0"/>
                <w:sz w:val="24"/>
              </w:rPr>
              <w:t>：</w:t>
            </w:r>
            <w:r w:rsidRPr="0083472D">
              <w:rPr>
                <w:rFonts w:ascii="宋体" w:hAnsi="宋体" w:cs="宋体" w:hint="eastAsia"/>
                <w:color w:val="000000"/>
                <w:kern w:val="0"/>
                <w:sz w:val="24"/>
              </w:rPr>
              <w:t>执行标准GB9706.1-2007、I类</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trHeight w:val="5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440" w:lineRule="exact"/>
              <w:rPr>
                <w:sz w:val="24"/>
              </w:rPr>
            </w:pPr>
            <w:r>
              <w:rPr>
                <w:rFonts w:hint="eastAsia"/>
                <w:sz w:val="24"/>
              </w:rPr>
              <w:t>1.22</w:t>
            </w:r>
            <w:r>
              <w:rPr>
                <w:rFonts w:hint="eastAsia"/>
                <w:sz w:val="24"/>
              </w:rPr>
              <w:t>、</w:t>
            </w:r>
            <w:r w:rsidRPr="0083472D">
              <w:rPr>
                <w:rFonts w:ascii="宋体" w:hAnsi="宋体" w:cs="宋体" w:hint="eastAsia"/>
                <w:color w:val="000000"/>
                <w:kern w:val="0"/>
                <w:sz w:val="24"/>
              </w:rPr>
              <w:t>整机重量</w:t>
            </w:r>
            <w:r>
              <w:rPr>
                <w:rFonts w:ascii="宋体" w:hAnsi="宋体" w:cs="宋体" w:hint="eastAsia"/>
                <w:color w:val="000000"/>
                <w:kern w:val="0"/>
                <w:sz w:val="24"/>
              </w:rPr>
              <w:t>：≥200Kg</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val="restart"/>
            <w:tcBorders>
              <w:top w:val="single" w:sz="4" w:space="0" w:color="auto"/>
              <w:left w:val="single" w:sz="4" w:space="0" w:color="auto"/>
              <w:right w:val="single" w:sz="4" w:space="0" w:color="auto"/>
            </w:tcBorders>
            <w:vAlign w:val="center"/>
            <w:hideMark/>
          </w:tcPr>
          <w:p w:rsidR="003207B9" w:rsidRPr="00E306B4" w:rsidRDefault="003207B9" w:rsidP="006466E3">
            <w:pPr>
              <w:widowControl/>
              <w:jc w:val="left"/>
              <w:rPr>
                <w:sz w:val="24"/>
              </w:rPr>
            </w:pPr>
            <w:r>
              <w:rPr>
                <w:rFonts w:hint="eastAsia"/>
                <w:sz w:val="24"/>
              </w:rPr>
              <w:t>外科手术器械包</w:t>
            </w: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rPr>
                <w:sz w:val="24"/>
              </w:rPr>
            </w:pPr>
            <w:r w:rsidRPr="00E306B4">
              <w:rPr>
                <w:b/>
                <w:sz w:val="24"/>
              </w:rPr>
              <w:t>2</w:t>
            </w:r>
            <w:r w:rsidRPr="00E306B4">
              <w:rPr>
                <w:b/>
                <w:sz w:val="24"/>
              </w:rPr>
              <w:t>、</w:t>
            </w:r>
            <w:r>
              <w:rPr>
                <w:rFonts w:hint="eastAsia"/>
                <w:sz w:val="24"/>
              </w:rPr>
              <w:t>外科手术器械包</w:t>
            </w:r>
          </w:p>
        </w:tc>
        <w:tc>
          <w:tcPr>
            <w:tcW w:w="1130" w:type="dxa"/>
            <w:tcBorders>
              <w:top w:val="single" w:sz="4" w:space="0" w:color="auto"/>
              <w:left w:val="single" w:sz="4" w:space="0" w:color="auto"/>
              <w:bottom w:val="single" w:sz="4" w:space="0" w:color="auto"/>
              <w:right w:val="single" w:sz="4" w:space="0" w:color="auto"/>
            </w:tcBorders>
          </w:tcPr>
          <w:p w:rsidR="003207B9" w:rsidRPr="00CB367A" w:rsidRDefault="003207B9" w:rsidP="006466E3">
            <w:pPr>
              <w:rPr>
                <w:szCs w:val="21"/>
              </w:rPr>
            </w:pPr>
            <w:r w:rsidRPr="00CB367A">
              <w:rPr>
                <w:rFonts w:hint="eastAsia"/>
                <w:szCs w:val="21"/>
              </w:rPr>
              <w:t>提供样品或彩页</w:t>
            </w:r>
          </w:p>
        </w:tc>
      </w:tr>
      <w:tr w:rsidR="003207B9" w:rsidRPr="00E306B4" w:rsidTr="006466E3">
        <w:trPr>
          <w:jc w:val="center"/>
        </w:trPr>
        <w:tc>
          <w:tcPr>
            <w:tcW w:w="0" w:type="auto"/>
            <w:vMerge/>
            <w:tcBorders>
              <w:left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rPr>
                <w:sz w:val="24"/>
              </w:rPr>
            </w:pPr>
            <w:r w:rsidRPr="00E306B4">
              <w:rPr>
                <w:sz w:val="24"/>
              </w:rPr>
              <w:t>2.1</w:t>
            </w:r>
            <w:r w:rsidRPr="00E306B4">
              <w:rPr>
                <w:sz w:val="24"/>
              </w:rPr>
              <w:t>、</w:t>
            </w:r>
            <w:r w:rsidRPr="002F3F4A">
              <w:rPr>
                <w:rFonts w:hint="eastAsia"/>
                <w:sz w:val="24"/>
              </w:rPr>
              <w:t>显微</w:t>
            </w:r>
            <w:proofErr w:type="gramStart"/>
            <w:r w:rsidRPr="002F3F4A">
              <w:rPr>
                <w:rFonts w:hint="eastAsia"/>
                <w:sz w:val="24"/>
              </w:rPr>
              <w:t>镊</w:t>
            </w:r>
            <w:proofErr w:type="gramEnd"/>
            <w:r>
              <w:rPr>
                <w:rFonts w:hint="eastAsia"/>
                <w:sz w:val="24"/>
              </w:rPr>
              <w:t>：</w:t>
            </w:r>
            <w:r w:rsidRPr="002F3F4A">
              <w:rPr>
                <w:rFonts w:hint="eastAsia"/>
                <w:sz w:val="24"/>
              </w:rPr>
              <w:t>140x0.15</w:t>
            </w:r>
            <w:r w:rsidRPr="002F3F4A">
              <w:rPr>
                <w:rFonts w:hint="eastAsia"/>
                <w:sz w:val="24"/>
              </w:rPr>
              <w:t>，直型，圆柄</w:t>
            </w:r>
            <w:r>
              <w:rPr>
                <w:rFonts w:hint="eastAsia"/>
                <w:sz w:val="24"/>
              </w:rPr>
              <w:t>；</w:t>
            </w:r>
            <w:r>
              <w:rPr>
                <w:rFonts w:hint="eastAsia"/>
                <w:sz w:val="24"/>
              </w:rPr>
              <w:t>1</w:t>
            </w:r>
            <w:r>
              <w:rPr>
                <w:rFonts w:hint="eastAsia"/>
                <w:sz w:val="24"/>
              </w:rPr>
              <w:t>把</w:t>
            </w:r>
            <w:r w:rsidRPr="00E306B4">
              <w:rPr>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left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rPr>
                <w:sz w:val="24"/>
              </w:rPr>
            </w:pPr>
            <w:r w:rsidRPr="00E306B4">
              <w:rPr>
                <w:sz w:val="24"/>
              </w:rPr>
              <w:t>2.2</w:t>
            </w:r>
            <w:r w:rsidRPr="00E306B4">
              <w:rPr>
                <w:sz w:val="24"/>
              </w:rPr>
              <w:t>、</w:t>
            </w:r>
            <w:r w:rsidRPr="002F3F4A">
              <w:rPr>
                <w:rFonts w:hint="eastAsia"/>
                <w:sz w:val="24"/>
              </w:rPr>
              <w:t>显微</w:t>
            </w:r>
            <w:proofErr w:type="gramStart"/>
            <w:r w:rsidRPr="002F3F4A">
              <w:rPr>
                <w:rFonts w:hint="eastAsia"/>
                <w:sz w:val="24"/>
              </w:rPr>
              <w:t>镊</w:t>
            </w:r>
            <w:proofErr w:type="gramEnd"/>
            <w:r>
              <w:rPr>
                <w:rFonts w:hint="eastAsia"/>
                <w:sz w:val="24"/>
              </w:rPr>
              <w:t>：</w:t>
            </w:r>
            <w:r w:rsidRPr="002F3F4A">
              <w:rPr>
                <w:rFonts w:hint="eastAsia"/>
                <w:sz w:val="24"/>
              </w:rPr>
              <w:t>140x0.3</w:t>
            </w:r>
            <w:r w:rsidRPr="002F3F4A">
              <w:rPr>
                <w:rFonts w:hint="eastAsia"/>
                <w:sz w:val="24"/>
              </w:rPr>
              <w:t>，直型，圆柄</w:t>
            </w:r>
            <w:r>
              <w:rPr>
                <w:rFonts w:hint="eastAsia"/>
                <w:sz w:val="24"/>
              </w:rPr>
              <w:t>；</w:t>
            </w:r>
            <w:r>
              <w:rPr>
                <w:rFonts w:hint="eastAsia"/>
                <w:sz w:val="24"/>
              </w:rPr>
              <w:t>2</w:t>
            </w:r>
            <w:r>
              <w:rPr>
                <w:rFonts w:hint="eastAsia"/>
                <w:sz w:val="24"/>
              </w:rPr>
              <w:t>把</w:t>
            </w:r>
            <w:r w:rsidRPr="00E306B4">
              <w:rPr>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left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rPr>
                <w:sz w:val="24"/>
              </w:rPr>
            </w:pPr>
            <w:r w:rsidRPr="00E306B4">
              <w:rPr>
                <w:sz w:val="24"/>
              </w:rPr>
              <w:t>2.3</w:t>
            </w:r>
            <w:r w:rsidRPr="00E306B4">
              <w:rPr>
                <w:sz w:val="24"/>
              </w:rPr>
              <w:t>、</w:t>
            </w:r>
            <w:r w:rsidRPr="002F3F4A">
              <w:rPr>
                <w:rFonts w:hint="eastAsia"/>
                <w:sz w:val="24"/>
              </w:rPr>
              <w:t>显微</w:t>
            </w:r>
            <w:proofErr w:type="gramStart"/>
            <w:r w:rsidRPr="002F3F4A">
              <w:rPr>
                <w:rFonts w:hint="eastAsia"/>
                <w:sz w:val="24"/>
              </w:rPr>
              <w:t>镊</w:t>
            </w:r>
            <w:proofErr w:type="gramEnd"/>
            <w:r>
              <w:rPr>
                <w:rFonts w:hint="eastAsia"/>
                <w:sz w:val="24"/>
              </w:rPr>
              <w:t>：</w:t>
            </w:r>
            <w:r w:rsidRPr="002F3F4A">
              <w:rPr>
                <w:rFonts w:hint="eastAsia"/>
                <w:sz w:val="24"/>
              </w:rPr>
              <w:t>140x0.3</w:t>
            </w:r>
            <w:r w:rsidRPr="002F3F4A">
              <w:rPr>
                <w:rFonts w:hint="eastAsia"/>
                <w:sz w:val="24"/>
              </w:rPr>
              <w:t>，直平台，圆柄</w:t>
            </w:r>
            <w:r>
              <w:rPr>
                <w:rFonts w:hint="eastAsia"/>
                <w:sz w:val="24"/>
              </w:rPr>
              <w:t>；</w:t>
            </w:r>
            <w:r>
              <w:rPr>
                <w:rFonts w:hint="eastAsia"/>
                <w:sz w:val="24"/>
              </w:rPr>
              <w:t>1</w:t>
            </w:r>
            <w:r>
              <w:rPr>
                <w:rFonts w:hint="eastAsia"/>
                <w:sz w:val="24"/>
              </w:rPr>
              <w:t>把</w:t>
            </w:r>
            <w:r w:rsidRPr="00E306B4">
              <w:rPr>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left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rPr>
                <w:sz w:val="24"/>
              </w:rPr>
            </w:pPr>
            <w:r w:rsidRPr="00E306B4">
              <w:rPr>
                <w:sz w:val="24"/>
              </w:rPr>
              <w:t>2.4</w:t>
            </w:r>
            <w:r w:rsidRPr="00E306B4">
              <w:rPr>
                <w:sz w:val="24"/>
              </w:rPr>
              <w:t>、</w:t>
            </w:r>
            <w:r w:rsidRPr="002F3F4A">
              <w:rPr>
                <w:rFonts w:hint="eastAsia"/>
                <w:sz w:val="24"/>
              </w:rPr>
              <w:t>显微持针钳</w:t>
            </w:r>
            <w:r>
              <w:rPr>
                <w:rFonts w:hint="eastAsia"/>
                <w:sz w:val="24"/>
              </w:rPr>
              <w:t>：</w:t>
            </w:r>
            <w:r w:rsidRPr="002F3F4A">
              <w:rPr>
                <w:rFonts w:hint="eastAsia"/>
                <w:sz w:val="24"/>
              </w:rPr>
              <w:t>140x0.4</w:t>
            </w:r>
            <w:r w:rsidRPr="002F3F4A">
              <w:rPr>
                <w:rFonts w:hint="eastAsia"/>
                <w:sz w:val="24"/>
              </w:rPr>
              <w:t>，弯型</w:t>
            </w:r>
            <w:r>
              <w:rPr>
                <w:rFonts w:hint="eastAsia"/>
                <w:sz w:val="24"/>
              </w:rPr>
              <w:t>；</w:t>
            </w:r>
            <w:r>
              <w:rPr>
                <w:rFonts w:hint="eastAsia"/>
                <w:sz w:val="24"/>
              </w:rPr>
              <w:t>1</w:t>
            </w:r>
            <w:r>
              <w:rPr>
                <w:rFonts w:hint="eastAsia"/>
                <w:sz w:val="24"/>
              </w:rPr>
              <w:t>把</w:t>
            </w:r>
            <w:r w:rsidRPr="00E306B4">
              <w:rPr>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left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rPr>
                <w:sz w:val="24"/>
              </w:rPr>
            </w:pPr>
            <w:r w:rsidRPr="00E306B4">
              <w:rPr>
                <w:sz w:val="24"/>
              </w:rPr>
              <w:t>2.5</w:t>
            </w:r>
            <w:r w:rsidRPr="00E306B4">
              <w:rPr>
                <w:sz w:val="24"/>
              </w:rPr>
              <w:t>、</w:t>
            </w:r>
            <w:r w:rsidRPr="002F3F4A">
              <w:rPr>
                <w:rFonts w:hint="eastAsia"/>
                <w:sz w:val="24"/>
              </w:rPr>
              <w:t>显微持针钳</w:t>
            </w:r>
            <w:r>
              <w:rPr>
                <w:rFonts w:hint="eastAsia"/>
                <w:sz w:val="24"/>
              </w:rPr>
              <w:t>：</w:t>
            </w:r>
            <w:r w:rsidRPr="002F3F4A">
              <w:rPr>
                <w:rFonts w:hint="eastAsia"/>
                <w:sz w:val="24"/>
              </w:rPr>
              <w:t>140x0.4</w:t>
            </w:r>
            <w:r w:rsidRPr="002F3F4A">
              <w:rPr>
                <w:rFonts w:hint="eastAsia"/>
                <w:sz w:val="24"/>
              </w:rPr>
              <w:t>，直型</w:t>
            </w:r>
            <w:r>
              <w:rPr>
                <w:rFonts w:hint="eastAsia"/>
                <w:sz w:val="24"/>
              </w:rPr>
              <w:t>；</w:t>
            </w:r>
            <w:r>
              <w:rPr>
                <w:rFonts w:hint="eastAsia"/>
                <w:sz w:val="24"/>
              </w:rPr>
              <w:t>1</w:t>
            </w:r>
            <w:r>
              <w:rPr>
                <w:rFonts w:hint="eastAsia"/>
                <w:sz w:val="24"/>
              </w:rPr>
              <w:t>把</w:t>
            </w:r>
            <w:r w:rsidRPr="00E306B4">
              <w:rPr>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left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rPr>
                <w:sz w:val="24"/>
              </w:rPr>
            </w:pPr>
            <w:r w:rsidRPr="00E306B4">
              <w:rPr>
                <w:sz w:val="24"/>
              </w:rPr>
              <w:t>2.6</w:t>
            </w:r>
            <w:r w:rsidRPr="00E306B4">
              <w:rPr>
                <w:sz w:val="24"/>
              </w:rPr>
              <w:t>、</w:t>
            </w:r>
            <w:r w:rsidRPr="002F3F4A">
              <w:rPr>
                <w:rFonts w:hint="eastAsia"/>
                <w:sz w:val="24"/>
              </w:rPr>
              <w:t>显微止血夹</w:t>
            </w:r>
            <w:r>
              <w:rPr>
                <w:rFonts w:hint="eastAsia"/>
                <w:sz w:val="24"/>
              </w:rPr>
              <w:t>：</w:t>
            </w:r>
            <w:r w:rsidRPr="002F3F4A">
              <w:rPr>
                <w:rFonts w:hint="eastAsia"/>
                <w:sz w:val="24"/>
              </w:rPr>
              <w:t>17x1</w:t>
            </w:r>
            <w:r w:rsidRPr="002F3F4A">
              <w:rPr>
                <w:rFonts w:hint="eastAsia"/>
                <w:sz w:val="24"/>
              </w:rPr>
              <w:t>，直</w:t>
            </w:r>
            <w:r>
              <w:rPr>
                <w:rFonts w:hint="eastAsia"/>
                <w:sz w:val="24"/>
              </w:rPr>
              <w:t>；</w:t>
            </w:r>
            <w:r>
              <w:rPr>
                <w:rFonts w:hint="eastAsia"/>
                <w:sz w:val="24"/>
              </w:rPr>
              <w:t>2</w:t>
            </w:r>
            <w:r>
              <w:rPr>
                <w:rFonts w:hint="eastAsia"/>
                <w:sz w:val="24"/>
              </w:rPr>
              <w:t>把</w:t>
            </w:r>
            <w:r w:rsidRPr="00E306B4">
              <w:rPr>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left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440" w:lineRule="exact"/>
              <w:rPr>
                <w:sz w:val="24"/>
              </w:rPr>
            </w:pPr>
            <w:r w:rsidRPr="00E306B4">
              <w:rPr>
                <w:sz w:val="24"/>
              </w:rPr>
              <w:t>2.7</w:t>
            </w:r>
            <w:r w:rsidRPr="00E306B4">
              <w:rPr>
                <w:sz w:val="24"/>
              </w:rPr>
              <w:t>、</w:t>
            </w:r>
            <w:r w:rsidRPr="002F3F4A">
              <w:rPr>
                <w:rFonts w:hint="eastAsia"/>
                <w:sz w:val="24"/>
              </w:rPr>
              <w:t>显微组织剪</w:t>
            </w:r>
            <w:r>
              <w:rPr>
                <w:rFonts w:hint="eastAsia"/>
                <w:sz w:val="24"/>
              </w:rPr>
              <w:t>：</w:t>
            </w:r>
            <w:r w:rsidRPr="002F3F4A">
              <w:rPr>
                <w:rFonts w:hint="eastAsia"/>
                <w:sz w:val="24"/>
              </w:rPr>
              <w:t>140,</w:t>
            </w:r>
            <w:r w:rsidRPr="002F3F4A">
              <w:rPr>
                <w:rFonts w:hint="eastAsia"/>
                <w:sz w:val="24"/>
              </w:rPr>
              <w:t>直型，簧式，圆柄</w:t>
            </w:r>
            <w:r>
              <w:rPr>
                <w:rFonts w:hint="eastAsia"/>
                <w:sz w:val="24"/>
              </w:rPr>
              <w:t>；</w:t>
            </w:r>
            <w:r>
              <w:rPr>
                <w:rFonts w:hint="eastAsia"/>
                <w:sz w:val="24"/>
              </w:rPr>
              <w:t>1</w:t>
            </w:r>
            <w:r>
              <w:rPr>
                <w:rFonts w:hint="eastAsia"/>
                <w:sz w:val="24"/>
              </w:rPr>
              <w:t>把</w:t>
            </w:r>
            <w:r w:rsidRPr="00E306B4">
              <w:rPr>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left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440" w:lineRule="exact"/>
              <w:rPr>
                <w:sz w:val="24"/>
              </w:rPr>
            </w:pPr>
            <w:r w:rsidRPr="00E306B4">
              <w:rPr>
                <w:sz w:val="24"/>
              </w:rPr>
              <w:t>2.8</w:t>
            </w:r>
            <w:r w:rsidRPr="00E306B4">
              <w:rPr>
                <w:sz w:val="24"/>
              </w:rPr>
              <w:t>、</w:t>
            </w:r>
            <w:r w:rsidRPr="002F3F4A">
              <w:rPr>
                <w:rFonts w:hint="eastAsia"/>
                <w:sz w:val="24"/>
              </w:rPr>
              <w:t>显微组织剪</w:t>
            </w:r>
            <w:r>
              <w:rPr>
                <w:rFonts w:hint="eastAsia"/>
                <w:sz w:val="24"/>
              </w:rPr>
              <w:t>：</w:t>
            </w:r>
            <w:r w:rsidRPr="002F3F4A">
              <w:rPr>
                <w:rFonts w:hint="eastAsia"/>
                <w:sz w:val="24"/>
              </w:rPr>
              <w:t>140</w:t>
            </w:r>
            <w:r w:rsidRPr="002F3F4A">
              <w:rPr>
                <w:rFonts w:hint="eastAsia"/>
                <w:sz w:val="24"/>
              </w:rPr>
              <w:t>，弯型，簧式，圆柄</w:t>
            </w:r>
            <w:r>
              <w:rPr>
                <w:rFonts w:hint="eastAsia"/>
                <w:sz w:val="24"/>
              </w:rPr>
              <w:t>；</w:t>
            </w:r>
            <w:r>
              <w:rPr>
                <w:rFonts w:hint="eastAsia"/>
                <w:sz w:val="24"/>
              </w:rPr>
              <w:t>1</w:t>
            </w:r>
            <w:r>
              <w:rPr>
                <w:rFonts w:hint="eastAsia"/>
                <w:sz w:val="24"/>
              </w:rPr>
              <w:t>把</w:t>
            </w:r>
            <w:r w:rsidRPr="00E306B4">
              <w:rPr>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left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440" w:lineRule="exact"/>
              <w:rPr>
                <w:sz w:val="24"/>
              </w:rPr>
            </w:pPr>
            <w:r w:rsidRPr="00E306B4">
              <w:rPr>
                <w:sz w:val="24"/>
              </w:rPr>
              <w:t>2.9</w:t>
            </w:r>
            <w:r w:rsidRPr="00E306B4">
              <w:rPr>
                <w:sz w:val="24"/>
              </w:rPr>
              <w:t>、</w:t>
            </w:r>
            <w:r w:rsidRPr="002F3F4A">
              <w:rPr>
                <w:rFonts w:hint="eastAsia"/>
                <w:sz w:val="24"/>
              </w:rPr>
              <w:t>显微平头冲洗针</w:t>
            </w:r>
            <w:r>
              <w:rPr>
                <w:rFonts w:hint="eastAsia"/>
                <w:sz w:val="24"/>
              </w:rPr>
              <w:t>：</w:t>
            </w:r>
            <w:r w:rsidRPr="002F3F4A">
              <w:rPr>
                <w:sz w:val="24"/>
              </w:rPr>
              <w:t>4#</w:t>
            </w:r>
            <w:r>
              <w:rPr>
                <w:rFonts w:hint="eastAsia"/>
                <w:sz w:val="24"/>
              </w:rPr>
              <w:t>；</w:t>
            </w:r>
            <w:r>
              <w:rPr>
                <w:rFonts w:hint="eastAsia"/>
                <w:sz w:val="24"/>
              </w:rPr>
              <w:t>1</w:t>
            </w:r>
            <w:r>
              <w:rPr>
                <w:rFonts w:hint="eastAsia"/>
                <w:sz w:val="24"/>
              </w:rPr>
              <w:t>把</w:t>
            </w:r>
            <w:r w:rsidRPr="00E306B4">
              <w:rPr>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left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E306B4" w:rsidRDefault="003207B9" w:rsidP="006466E3">
            <w:pPr>
              <w:spacing w:line="440" w:lineRule="exact"/>
              <w:rPr>
                <w:sz w:val="24"/>
              </w:rPr>
            </w:pPr>
            <w:r w:rsidRPr="00E306B4">
              <w:rPr>
                <w:sz w:val="24"/>
              </w:rPr>
              <w:t>2.10</w:t>
            </w:r>
            <w:r w:rsidRPr="00E306B4">
              <w:rPr>
                <w:sz w:val="24"/>
              </w:rPr>
              <w:t>、</w:t>
            </w:r>
            <w:r w:rsidRPr="002F3F4A">
              <w:rPr>
                <w:rFonts w:hint="eastAsia"/>
                <w:sz w:val="24"/>
              </w:rPr>
              <w:t>显微止血夹</w:t>
            </w:r>
            <w:r>
              <w:rPr>
                <w:rFonts w:hint="eastAsia"/>
                <w:sz w:val="24"/>
              </w:rPr>
              <w:t>：</w:t>
            </w:r>
            <w:r w:rsidRPr="002F3F4A">
              <w:rPr>
                <w:rFonts w:hint="eastAsia"/>
                <w:sz w:val="24"/>
              </w:rPr>
              <w:t>16x0.8</w:t>
            </w:r>
            <w:r w:rsidRPr="002F3F4A">
              <w:rPr>
                <w:rFonts w:hint="eastAsia"/>
                <w:sz w:val="24"/>
              </w:rPr>
              <w:t>，直头，方尾</w:t>
            </w:r>
            <w:r w:rsidRPr="002F3F4A">
              <w:rPr>
                <w:rFonts w:hint="eastAsia"/>
                <w:sz w:val="24"/>
              </w:rPr>
              <w:t>5.5</w:t>
            </w:r>
            <w:r>
              <w:rPr>
                <w:rFonts w:hint="eastAsia"/>
                <w:sz w:val="24"/>
              </w:rPr>
              <w:t>；</w:t>
            </w:r>
            <w:r>
              <w:rPr>
                <w:rFonts w:hint="eastAsia"/>
                <w:sz w:val="24"/>
              </w:rPr>
              <w:t>2</w:t>
            </w:r>
            <w:r>
              <w:rPr>
                <w:rFonts w:hint="eastAsia"/>
                <w:sz w:val="24"/>
              </w:rPr>
              <w:t>把</w:t>
            </w:r>
            <w:r w:rsidRPr="00E306B4">
              <w:rPr>
                <w:sz w:val="24"/>
              </w:rPr>
              <w:t>。</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r w:rsidR="003207B9" w:rsidRPr="00E306B4" w:rsidTr="006466E3">
        <w:trPr>
          <w:jc w:val="center"/>
        </w:trPr>
        <w:tc>
          <w:tcPr>
            <w:tcW w:w="0" w:type="auto"/>
            <w:vMerge/>
            <w:tcBorders>
              <w:left w:val="single" w:sz="4" w:space="0" w:color="auto"/>
              <w:bottom w:val="single" w:sz="4" w:space="0" w:color="auto"/>
              <w:right w:val="single" w:sz="4" w:space="0" w:color="auto"/>
            </w:tcBorders>
            <w:vAlign w:val="center"/>
            <w:hideMark/>
          </w:tcPr>
          <w:p w:rsidR="003207B9" w:rsidRPr="00E306B4" w:rsidRDefault="003207B9" w:rsidP="006466E3">
            <w:pPr>
              <w:widowControl/>
              <w:jc w:val="left"/>
              <w:rPr>
                <w:sz w:val="24"/>
              </w:rPr>
            </w:pPr>
          </w:p>
        </w:tc>
        <w:tc>
          <w:tcPr>
            <w:tcW w:w="5411" w:type="dxa"/>
            <w:tcBorders>
              <w:top w:val="single" w:sz="4" w:space="0" w:color="auto"/>
              <w:left w:val="single" w:sz="4" w:space="0" w:color="auto"/>
              <w:bottom w:val="single" w:sz="4" w:space="0" w:color="auto"/>
              <w:right w:val="single" w:sz="4" w:space="0" w:color="auto"/>
            </w:tcBorders>
            <w:vAlign w:val="center"/>
            <w:hideMark/>
          </w:tcPr>
          <w:p w:rsidR="003207B9" w:rsidRPr="002F3F4A" w:rsidRDefault="003207B9" w:rsidP="006466E3">
            <w:pPr>
              <w:spacing w:line="312" w:lineRule="auto"/>
              <w:jc w:val="left"/>
              <w:rPr>
                <w:sz w:val="24"/>
              </w:rPr>
            </w:pPr>
            <w:r>
              <w:rPr>
                <w:rFonts w:hint="eastAsia"/>
                <w:sz w:val="24"/>
              </w:rPr>
              <w:t>2.11</w:t>
            </w:r>
            <w:r>
              <w:rPr>
                <w:rFonts w:hint="eastAsia"/>
                <w:sz w:val="24"/>
              </w:rPr>
              <w:t>、</w:t>
            </w:r>
            <w:r w:rsidRPr="002F3F4A">
              <w:rPr>
                <w:rFonts w:hint="eastAsia"/>
                <w:sz w:val="24"/>
              </w:rPr>
              <w:t>消毒盒</w:t>
            </w:r>
            <w:r>
              <w:rPr>
                <w:rFonts w:hint="eastAsia"/>
                <w:sz w:val="24"/>
              </w:rPr>
              <w:t>：</w:t>
            </w:r>
            <w:r w:rsidRPr="002F3F4A">
              <w:rPr>
                <w:rFonts w:hint="eastAsia"/>
                <w:sz w:val="24"/>
              </w:rPr>
              <w:t>大双层</w:t>
            </w:r>
            <w:r w:rsidRPr="002F3F4A">
              <w:rPr>
                <w:rFonts w:hint="eastAsia"/>
                <w:sz w:val="24"/>
              </w:rPr>
              <w:t xml:space="preserve"> 262*162*44</w:t>
            </w:r>
            <w:r>
              <w:rPr>
                <w:rFonts w:hint="eastAsia"/>
                <w:sz w:val="24"/>
              </w:rPr>
              <w:t>；</w:t>
            </w:r>
            <w:r>
              <w:rPr>
                <w:rFonts w:hint="eastAsia"/>
                <w:sz w:val="24"/>
              </w:rPr>
              <w:t>1</w:t>
            </w:r>
            <w:r>
              <w:rPr>
                <w:rFonts w:hint="eastAsia"/>
                <w:sz w:val="24"/>
              </w:rPr>
              <w:t>只</w:t>
            </w:r>
          </w:p>
        </w:tc>
        <w:tc>
          <w:tcPr>
            <w:tcW w:w="1130" w:type="dxa"/>
            <w:tcBorders>
              <w:top w:val="single" w:sz="4" w:space="0" w:color="auto"/>
              <w:left w:val="single" w:sz="4" w:space="0" w:color="auto"/>
              <w:bottom w:val="single" w:sz="4" w:space="0" w:color="auto"/>
              <w:right w:val="single" w:sz="4" w:space="0" w:color="auto"/>
            </w:tcBorders>
          </w:tcPr>
          <w:p w:rsidR="003207B9" w:rsidRPr="00E306B4" w:rsidRDefault="003207B9" w:rsidP="006466E3">
            <w:pPr>
              <w:rPr>
                <w:sz w:val="24"/>
              </w:rPr>
            </w:pPr>
          </w:p>
        </w:tc>
      </w:tr>
    </w:tbl>
    <w:p w:rsidR="003207B9" w:rsidRPr="0071645F" w:rsidRDefault="003207B9" w:rsidP="003207B9"/>
    <w:p w:rsidR="003207B9" w:rsidRPr="0071645F" w:rsidRDefault="003207B9" w:rsidP="003207B9">
      <w:pPr>
        <w:pStyle w:val="2"/>
        <w:spacing w:beforeLines="50" w:before="120" w:afterLines="50" w:after="120"/>
        <w:jc w:val="both"/>
        <w:rPr>
          <w:rFonts w:ascii="Times New Roman" w:hAnsi="Times New Roman"/>
          <w:sz w:val="28"/>
          <w:szCs w:val="28"/>
        </w:rPr>
      </w:pPr>
      <w:r w:rsidRPr="0071645F">
        <w:rPr>
          <w:rFonts w:ascii="Times New Roman" w:hAnsi="Times New Roman"/>
          <w:sz w:val="28"/>
          <w:szCs w:val="28"/>
        </w:rPr>
        <w:t>四、主要配置清单</w:t>
      </w: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4056"/>
        <w:gridCol w:w="992"/>
        <w:gridCol w:w="851"/>
        <w:gridCol w:w="1417"/>
      </w:tblGrid>
      <w:tr w:rsidR="003207B9" w:rsidRPr="0071645F" w:rsidTr="006466E3">
        <w:trPr>
          <w:trHeight w:val="475"/>
          <w:jc w:val="center"/>
        </w:trPr>
        <w:tc>
          <w:tcPr>
            <w:tcW w:w="8214" w:type="dxa"/>
            <w:gridSpan w:val="5"/>
            <w:shd w:val="clear" w:color="auto" w:fill="auto"/>
            <w:vAlign w:val="center"/>
          </w:tcPr>
          <w:p w:rsidR="003207B9" w:rsidRPr="0071645F" w:rsidRDefault="003207B9" w:rsidP="006466E3">
            <w:pPr>
              <w:jc w:val="center"/>
              <w:rPr>
                <w:b/>
                <w:sz w:val="24"/>
              </w:rPr>
            </w:pPr>
            <w:r w:rsidRPr="0071645F">
              <w:rPr>
                <w:b/>
                <w:sz w:val="24"/>
              </w:rPr>
              <w:t>主要配置清单</w:t>
            </w:r>
          </w:p>
        </w:tc>
      </w:tr>
      <w:tr w:rsidR="003207B9" w:rsidRPr="0071645F" w:rsidTr="006466E3">
        <w:trPr>
          <w:trHeight w:val="425"/>
          <w:jc w:val="center"/>
        </w:trPr>
        <w:tc>
          <w:tcPr>
            <w:tcW w:w="898" w:type="dxa"/>
            <w:shd w:val="clear" w:color="auto" w:fill="auto"/>
            <w:vAlign w:val="center"/>
          </w:tcPr>
          <w:p w:rsidR="003207B9" w:rsidRPr="0071645F" w:rsidRDefault="003207B9" w:rsidP="006466E3">
            <w:pPr>
              <w:spacing w:line="400" w:lineRule="exact"/>
              <w:jc w:val="center"/>
              <w:rPr>
                <w:b/>
                <w:sz w:val="24"/>
              </w:rPr>
            </w:pPr>
            <w:r w:rsidRPr="0071645F">
              <w:rPr>
                <w:b/>
                <w:sz w:val="24"/>
              </w:rPr>
              <w:t>序号</w:t>
            </w:r>
          </w:p>
        </w:tc>
        <w:tc>
          <w:tcPr>
            <w:tcW w:w="4056" w:type="dxa"/>
            <w:shd w:val="clear" w:color="auto" w:fill="auto"/>
            <w:vAlign w:val="center"/>
          </w:tcPr>
          <w:p w:rsidR="003207B9" w:rsidRPr="0071645F" w:rsidRDefault="003207B9" w:rsidP="006466E3">
            <w:pPr>
              <w:spacing w:line="400" w:lineRule="exact"/>
              <w:jc w:val="center"/>
              <w:rPr>
                <w:b/>
                <w:sz w:val="24"/>
              </w:rPr>
            </w:pPr>
            <w:r w:rsidRPr="0071645F">
              <w:rPr>
                <w:b/>
                <w:sz w:val="24"/>
              </w:rPr>
              <w:t>物品名称</w:t>
            </w:r>
          </w:p>
        </w:tc>
        <w:tc>
          <w:tcPr>
            <w:tcW w:w="992" w:type="dxa"/>
            <w:shd w:val="clear" w:color="auto" w:fill="auto"/>
            <w:vAlign w:val="center"/>
          </w:tcPr>
          <w:p w:rsidR="003207B9" w:rsidRPr="0071645F" w:rsidRDefault="003207B9" w:rsidP="006466E3">
            <w:pPr>
              <w:spacing w:line="400" w:lineRule="exact"/>
              <w:jc w:val="center"/>
              <w:rPr>
                <w:b/>
                <w:sz w:val="24"/>
              </w:rPr>
            </w:pPr>
            <w:r w:rsidRPr="0071645F">
              <w:rPr>
                <w:b/>
                <w:sz w:val="24"/>
              </w:rPr>
              <w:t>数量</w:t>
            </w:r>
          </w:p>
        </w:tc>
        <w:tc>
          <w:tcPr>
            <w:tcW w:w="851" w:type="dxa"/>
            <w:shd w:val="clear" w:color="auto" w:fill="auto"/>
            <w:vAlign w:val="center"/>
          </w:tcPr>
          <w:p w:rsidR="003207B9" w:rsidRPr="0071645F" w:rsidRDefault="003207B9" w:rsidP="006466E3">
            <w:pPr>
              <w:spacing w:line="400" w:lineRule="exact"/>
              <w:jc w:val="center"/>
              <w:rPr>
                <w:b/>
                <w:sz w:val="24"/>
              </w:rPr>
            </w:pPr>
            <w:r w:rsidRPr="0071645F">
              <w:rPr>
                <w:b/>
                <w:sz w:val="24"/>
              </w:rPr>
              <w:t>单位</w:t>
            </w:r>
          </w:p>
        </w:tc>
        <w:tc>
          <w:tcPr>
            <w:tcW w:w="1417" w:type="dxa"/>
            <w:shd w:val="clear" w:color="auto" w:fill="auto"/>
            <w:vAlign w:val="center"/>
          </w:tcPr>
          <w:p w:rsidR="003207B9" w:rsidRPr="0071645F" w:rsidRDefault="003207B9" w:rsidP="006466E3">
            <w:pPr>
              <w:spacing w:line="400" w:lineRule="exact"/>
              <w:jc w:val="center"/>
              <w:rPr>
                <w:b/>
                <w:sz w:val="24"/>
              </w:rPr>
            </w:pPr>
            <w:r w:rsidRPr="0071645F">
              <w:rPr>
                <w:b/>
                <w:sz w:val="24"/>
              </w:rPr>
              <w:t>备注</w:t>
            </w: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sidRPr="0071645F">
              <w:rPr>
                <w:sz w:val="24"/>
              </w:rPr>
              <w:t>1</w:t>
            </w:r>
          </w:p>
        </w:tc>
        <w:tc>
          <w:tcPr>
            <w:tcW w:w="4056" w:type="dxa"/>
            <w:shd w:val="clear" w:color="auto" w:fill="auto"/>
          </w:tcPr>
          <w:p w:rsidR="003207B9" w:rsidRPr="0071645F" w:rsidRDefault="003207B9" w:rsidP="006466E3">
            <w:pPr>
              <w:jc w:val="center"/>
              <w:rPr>
                <w:sz w:val="24"/>
              </w:rPr>
            </w:pPr>
            <w:r>
              <w:rPr>
                <w:rFonts w:hint="eastAsia"/>
                <w:sz w:val="24"/>
              </w:rPr>
              <w:t>显微外科显微镜</w:t>
            </w:r>
          </w:p>
        </w:tc>
        <w:tc>
          <w:tcPr>
            <w:tcW w:w="992" w:type="dxa"/>
            <w:shd w:val="clear" w:color="auto" w:fill="auto"/>
          </w:tcPr>
          <w:p w:rsidR="003207B9" w:rsidRPr="0071645F" w:rsidRDefault="003207B9" w:rsidP="006466E3">
            <w:pPr>
              <w:jc w:val="center"/>
              <w:rPr>
                <w:sz w:val="24"/>
              </w:rPr>
            </w:pPr>
            <w:r>
              <w:rPr>
                <w:rFonts w:hint="eastAsia"/>
                <w:sz w:val="24"/>
              </w:rPr>
              <w:t>2</w:t>
            </w:r>
          </w:p>
        </w:tc>
        <w:tc>
          <w:tcPr>
            <w:tcW w:w="851" w:type="dxa"/>
            <w:shd w:val="clear" w:color="auto" w:fill="auto"/>
          </w:tcPr>
          <w:p w:rsidR="003207B9" w:rsidRPr="0071645F" w:rsidRDefault="003207B9" w:rsidP="006466E3">
            <w:pPr>
              <w:jc w:val="center"/>
              <w:rPr>
                <w:sz w:val="24"/>
              </w:rPr>
            </w:pPr>
            <w:r>
              <w:rPr>
                <w:rFonts w:hint="eastAsia"/>
                <w:sz w:val="24"/>
              </w:rPr>
              <w:t>台</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1.1</w:t>
            </w:r>
          </w:p>
        </w:tc>
        <w:tc>
          <w:tcPr>
            <w:tcW w:w="4056" w:type="dxa"/>
            <w:shd w:val="clear" w:color="auto" w:fill="auto"/>
          </w:tcPr>
          <w:p w:rsidR="003207B9" w:rsidRDefault="003207B9" w:rsidP="006466E3">
            <w:pPr>
              <w:jc w:val="center"/>
              <w:rPr>
                <w:rFonts w:hint="eastAsia"/>
                <w:sz w:val="24"/>
              </w:rPr>
            </w:pPr>
            <w:r>
              <w:rPr>
                <w:rFonts w:hint="eastAsia"/>
              </w:rPr>
              <w:t>显微镜主体</w:t>
            </w:r>
            <w:r>
              <w:rPr>
                <w:rFonts w:hint="eastAsia"/>
              </w:rPr>
              <w:t>(</w:t>
            </w:r>
            <w:proofErr w:type="gramStart"/>
            <w:r>
              <w:rPr>
                <w:rFonts w:hint="eastAsia"/>
              </w:rPr>
              <w:t>含主副</w:t>
            </w:r>
            <w:proofErr w:type="gramEnd"/>
            <w:r>
              <w:rPr>
                <w:rFonts w:hint="eastAsia"/>
              </w:rPr>
              <w:t>显微镜</w:t>
            </w:r>
            <w:r>
              <w:rPr>
                <w:rFonts w:hint="eastAsia"/>
              </w:rPr>
              <w:t>)</w:t>
            </w:r>
          </w:p>
        </w:tc>
        <w:tc>
          <w:tcPr>
            <w:tcW w:w="992" w:type="dxa"/>
            <w:shd w:val="clear" w:color="auto" w:fill="auto"/>
          </w:tcPr>
          <w:p w:rsidR="003207B9" w:rsidRDefault="003207B9" w:rsidP="006466E3">
            <w:pPr>
              <w:jc w:val="center"/>
              <w:rPr>
                <w:rFonts w:hint="eastAsia"/>
                <w:sz w:val="24"/>
              </w:rPr>
            </w:pPr>
            <w:r>
              <w:rPr>
                <w:rFonts w:hint="eastAsia"/>
                <w:sz w:val="24"/>
              </w:rPr>
              <w:t>2</w:t>
            </w:r>
          </w:p>
        </w:tc>
        <w:tc>
          <w:tcPr>
            <w:tcW w:w="851" w:type="dxa"/>
            <w:shd w:val="clear" w:color="auto" w:fill="auto"/>
          </w:tcPr>
          <w:p w:rsidR="003207B9" w:rsidRDefault="003207B9" w:rsidP="006466E3">
            <w:pPr>
              <w:jc w:val="center"/>
              <w:rPr>
                <w:rFonts w:hint="eastAsia"/>
                <w:sz w:val="24"/>
              </w:rPr>
            </w:pPr>
            <w:r>
              <w:rPr>
                <w:rFonts w:hint="eastAsia"/>
                <w:sz w:val="24"/>
              </w:rPr>
              <w:t>件</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2</w:t>
            </w:r>
          </w:p>
        </w:tc>
        <w:tc>
          <w:tcPr>
            <w:tcW w:w="4056" w:type="dxa"/>
            <w:shd w:val="clear" w:color="auto" w:fill="auto"/>
          </w:tcPr>
          <w:p w:rsidR="003207B9" w:rsidRPr="0071645F" w:rsidRDefault="003207B9" w:rsidP="006466E3">
            <w:pPr>
              <w:jc w:val="center"/>
              <w:rPr>
                <w:sz w:val="24"/>
              </w:rPr>
            </w:pPr>
            <w:r>
              <w:rPr>
                <w:rFonts w:hint="eastAsia"/>
              </w:rPr>
              <w:t>底座及加重块</w:t>
            </w:r>
          </w:p>
        </w:tc>
        <w:tc>
          <w:tcPr>
            <w:tcW w:w="992" w:type="dxa"/>
            <w:shd w:val="clear" w:color="auto" w:fill="auto"/>
          </w:tcPr>
          <w:p w:rsidR="003207B9" w:rsidRPr="0071645F" w:rsidRDefault="003207B9" w:rsidP="006466E3">
            <w:pPr>
              <w:jc w:val="center"/>
              <w:rPr>
                <w:sz w:val="24"/>
              </w:rPr>
            </w:pPr>
            <w:r>
              <w:rPr>
                <w:rFonts w:hint="eastAsia"/>
                <w:sz w:val="24"/>
              </w:rPr>
              <w:t>2</w:t>
            </w:r>
          </w:p>
        </w:tc>
        <w:tc>
          <w:tcPr>
            <w:tcW w:w="851" w:type="dxa"/>
            <w:shd w:val="clear" w:color="auto" w:fill="auto"/>
          </w:tcPr>
          <w:p w:rsidR="003207B9" w:rsidRPr="0071645F" w:rsidRDefault="003207B9" w:rsidP="006466E3">
            <w:pPr>
              <w:jc w:val="center"/>
              <w:rPr>
                <w:sz w:val="24"/>
              </w:rPr>
            </w:pPr>
            <w:r>
              <w:rPr>
                <w:rFonts w:hint="eastAsia"/>
                <w:sz w:val="24"/>
              </w:rPr>
              <w:t>件</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3</w:t>
            </w:r>
          </w:p>
        </w:tc>
        <w:tc>
          <w:tcPr>
            <w:tcW w:w="4056" w:type="dxa"/>
            <w:shd w:val="clear" w:color="auto" w:fill="auto"/>
          </w:tcPr>
          <w:p w:rsidR="003207B9" w:rsidRPr="0071645F" w:rsidRDefault="003207B9" w:rsidP="006466E3">
            <w:pPr>
              <w:jc w:val="center"/>
              <w:rPr>
                <w:sz w:val="24"/>
              </w:rPr>
            </w:pPr>
            <w:proofErr w:type="gramStart"/>
            <w:r>
              <w:rPr>
                <w:rFonts w:hint="eastAsia"/>
              </w:rPr>
              <w:t>斜照明</w:t>
            </w:r>
            <w:proofErr w:type="gramEnd"/>
          </w:p>
        </w:tc>
        <w:tc>
          <w:tcPr>
            <w:tcW w:w="992" w:type="dxa"/>
            <w:shd w:val="clear" w:color="auto" w:fill="auto"/>
          </w:tcPr>
          <w:p w:rsidR="003207B9" w:rsidRPr="0071645F" w:rsidRDefault="003207B9" w:rsidP="006466E3">
            <w:pPr>
              <w:jc w:val="center"/>
              <w:rPr>
                <w:sz w:val="24"/>
              </w:rPr>
            </w:pPr>
            <w:r>
              <w:rPr>
                <w:rFonts w:hint="eastAsia"/>
                <w:sz w:val="24"/>
              </w:rPr>
              <w:t>2</w:t>
            </w:r>
            <w:r w:rsidRPr="0071645F">
              <w:rPr>
                <w:sz w:val="24"/>
              </w:rPr>
              <w:t xml:space="preserve"> </w:t>
            </w:r>
          </w:p>
        </w:tc>
        <w:tc>
          <w:tcPr>
            <w:tcW w:w="851" w:type="dxa"/>
            <w:shd w:val="clear" w:color="auto" w:fill="auto"/>
          </w:tcPr>
          <w:p w:rsidR="003207B9" w:rsidRPr="0071645F" w:rsidRDefault="003207B9" w:rsidP="006466E3">
            <w:pPr>
              <w:jc w:val="center"/>
              <w:rPr>
                <w:sz w:val="24"/>
              </w:rPr>
            </w:pPr>
            <w:r>
              <w:rPr>
                <w:rFonts w:hint="eastAsia"/>
                <w:sz w:val="24"/>
              </w:rPr>
              <w:t>件</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4</w:t>
            </w:r>
          </w:p>
        </w:tc>
        <w:tc>
          <w:tcPr>
            <w:tcW w:w="4056" w:type="dxa"/>
            <w:shd w:val="clear" w:color="auto" w:fill="auto"/>
          </w:tcPr>
          <w:p w:rsidR="003207B9" w:rsidRPr="0071645F" w:rsidRDefault="003207B9" w:rsidP="006466E3">
            <w:pPr>
              <w:jc w:val="center"/>
              <w:rPr>
                <w:sz w:val="24"/>
              </w:rPr>
            </w:pPr>
            <w:r>
              <w:rPr>
                <w:rFonts w:hint="eastAsia"/>
              </w:rPr>
              <w:t>导光束</w:t>
            </w:r>
          </w:p>
        </w:tc>
        <w:tc>
          <w:tcPr>
            <w:tcW w:w="992" w:type="dxa"/>
            <w:shd w:val="clear" w:color="auto" w:fill="auto"/>
          </w:tcPr>
          <w:p w:rsidR="003207B9" w:rsidRPr="0071645F" w:rsidRDefault="003207B9" w:rsidP="006466E3">
            <w:pPr>
              <w:jc w:val="center"/>
              <w:rPr>
                <w:sz w:val="24"/>
              </w:rPr>
            </w:pPr>
            <w:r>
              <w:rPr>
                <w:rFonts w:hint="eastAsia"/>
                <w:sz w:val="24"/>
              </w:rPr>
              <w:t>4</w:t>
            </w:r>
          </w:p>
        </w:tc>
        <w:tc>
          <w:tcPr>
            <w:tcW w:w="851" w:type="dxa"/>
            <w:shd w:val="clear" w:color="auto" w:fill="auto"/>
          </w:tcPr>
          <w:p w:rsidR="003207B9" w:rsidRPr="0071645F" w:rsidRDefault="003207B9" w:rsidP="006466E3">
            <w:pPr>
              <w:jc w:val="center"/>
              <w:rPr>
                <w:sz w:val="24"/>
              </w:rPr>
            </w:pPr>
            <w:r>
              <w:rPr>
                <w:rFonts w:hint="eastAsia"/>
                <w:sz w:val="24"/>
              </w:rPr>
              <w:t>根</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5</w:t>
            </w:r>
          </w:p>
        </w:tc>
        <w:tc>
          <w:tcPr>
            <w:tcW w:w="4056" w:type="dxa"/>
            <w:shd w:val="clear" w:color="auto" w:fill="auto"/>
          </w:tcPr>
          <w:p w:rsidR="003207B9" w:rsidRPr="0071645F" w:rsidRDefault="003207B9" w:rsidP="006466E3">
            <w:pPr>
              <w:jc w:val="center"/>
              <w:rPr>
                <w:sz w:val="24"/>
              </w:rPr>
            </w:pPr>
            <w:r>
              <w:rPr>
                <w:rFonts w:hint="eastAsia"/>
              </w:rPr>
              <w:t>F200</w:t>
            </w:r>
            <w:r>
              <w:rPr>
                <w:rFonts w:hint="eastAsia"/>
              </w:rPr>
              <w:t>物镜</w:t>
            </w:r>
          </w:p>
        </w:tc>
        <w:tc>
          <w:tcPr>
            <w:tcW w:w="992" w:type="dxa"/>
            <w:shd w:val="clear" w:color="auto" w:fill="auto"/>
          </w:tcPr>
          <w:p w:rsidR="003207B9" w:rsidRPr="0071645F" w:rsidRDefault="003207B9" w:rsidP="006466E3">
            <w:pPr>
              <w:jc w:val="center"/>
              <w:rPr>
                <w:sz w:val="24"/>
              </w:rPr>
            </w:pPr>
            <w:r>
              <w:rPr>
                <w:rFonts w:hint="eastAsia"/>
                <w:sz w:val="24"/>
              </w:rPr>
              <w:t>2</w:t>
            </w:r>
          </w:p>
        </w:tc>
        <w:tc>
          <w:tcPr>
            <w:tcW w:w="851" w:type="dxa"/>
            <w:shd w:val="clear" w:color="auto" w:fill="auto"/>
          </w:tcPr>
          <w:p w:rsidR="003207B9" w:rsidRPr="0071645F" w:rsidRDefault="003207B9" w:rsidP="006466E3">
            <w:pPr>
              <w:jc w:val="center"/>
              <w:rPr>
                <w:sz w:val="24"/>
              </w:rPr>
            </w:pPr>
            <w:r>
              <w:rPr>
                <w:rFonts w:hint="eastAsia"/>
                <w:sz w:val="24"/>
              </w:rPr>
              <w:t>只</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6</w:t>
            </w:r>
          </w:p>
        </w:tc>
        <w:tc>
          <w:tcPr>
            <w:tcW w:w="4056" w:type="dxa"/>
            <w:shd w:val="clear" w:color="auto" w:fill="auto"/>
          </w:tcPr>
          <w:p w:rsidR="003207B9" w:rsidRPr="0071645F" w:rsidRDefault="003207B9" w:rsidP="006466E3">
            <w:pPr>
              <w:jc w:val="center"/>
              <w:rPr>
                <w:sz w:val="24"/>
              </w:rPr>
            </w:pPr>
            <w:r>
              <w:rPr>
                <w:rFonts w:hint="eastAsia"/>
              </w:rPr>
              <w:t>F300</w:t>
            </w:r>
            <w:r>
              <w:rPr>
                <w:rFonts w:hint="eastAsia"/>
              </w:rPr>
              <w:t>物镜</w:t>
            </w:r>
          </w:p>
        </w:tc>
        <w:tc>
          <w:tcPr>
            <w:tcW w:w="992" w:type="dxa"/>
            <w:shd w:val="clear" w:color="auto" w:fill="auto"/>
          </w:tcPr>
          <w:p w:rsidR="003207B9" w:rsidRPr="0071645F" w:rsidRDefault="003207B9" w:rsidP="006466E3">
            <w:pPr>
              <w:jc w:val="center"/>
              <w:rPr>
                <w:sz w:val="24"/>
              </w:rPr>
            </w:pPr>
            <w:r>
              <w:rPr>
                <w:rFonts w:hint="eastAsia"/>
                <w:sz w:val="24"/>
              </w:rPr>
              <w:t>2</w:t>
            </w:r>
          </w:p>
        </w:tc>
        <w:tc>
          <w:tcPr>
            <w:tcW w:w="851" w:type="dxa"/>
            <w:shd w:val="clear" w:color="auto" w:fill="auto"/>
          </w:tcPr>
          <w:p w:rsidR="003207B9" w:rsidRPr="0071645F" w:rsidRDefault="003207B9" w:rsidP="006466E3">
            <w:pPr>
              <w:jc w:val="center"/>
              <w:rPr>
                <w:sz w:val="24"/>
              </w:rPr>
            </w:pPr>
            <w:r>
              <w:rPr>
                <w:rFonts w:hint="eastAsia"/>
                <w:sz w:val="24"/>
              </w:rPr>
              <w:t>只</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7</w:t>
            </w:r>
          </w:p>
        </w:tc>
        <w:tc>
          <w:tcPr>
            <w:tcW w:w="4056" w:type="dxa"/>
            <w:shd w:val="clear" w:color="auto" w:fill="auto"/>
          </w:tcPr>
          <w:p w:rsidR="003207B9" w:rsidRPr="0071645F" w:rsidRDefault="003207B9" w:rsidP="006466E3">
            <w:pPr>
              <w:jc w:val="center"/>
              <w:rPr>
                <w:sz w:val="24"/>
              </w:rPr>
            </w:pPr>
            <w:r>
              <w:rPr>
                <w:rFonts w:hint="eastAsia"/>
              </w:rPr>
              <w:t>冷反射医用钨卤灯泡</w:t>
            </w:r>
          </w:p>
        </w:tc>
        <w:tc>
          <w:tcPr>
            <w:tcW w:w="992" w:type="dxa"/>
            <w:shd w:val="clear" w:color="auto" w:fill="auto"/>
          </w:tcPr>
          <w:p w:rsidR="003207B9" w:rsidRPr="0071645F" w:rsidRDefault="003207B9" w:rsidP="006466E3">
            <w:pPr>
              <w:jc w:val="center"/>
              <w:rPr>
                <w:sz w:val="24"/>
              </w:rPr>
            </w:pPr>
            <w:r>
              <w:rPr>
                <w:rFonts w:hint="eastAsia"/>
                <w:sz w:val="24"/>
              </w:rPr>
              <w:t>4</w:t>
            </w:r>
          </w:p>
        </w:tc>
        <w:tc>
          <w:tcPr>
            <w:tcW w:w="851" w:type="dxa"/>
            <w:shd w:val="clear" w:color="auto" w:fill="auto"/>
          </w:tcPr>
          <w:p w:rsidR="003207B9" w:rsidRPr="0071645F" w:rsidRDefault="003207B9" w:rsidP="006466E3">
            <w:pPr>
              <w:jc w:val="center"/>
              <w:rPr>
                <w:sz w:val="24"/>
              </w:rPr>
            </w:pPr>
            <w:r>
              <w:rPr>
                <w:rFonts w:hint="eastAsia"/>
                <w:sz w:val="24"/>
              </w:rPr>
              <w:t>只</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8</w:t>
            </w:r>
          </w:p>
        </w:tc>
        <w:tc>
          <w:tcPr>
            <w:tcW w:w="4056" w:type="dxa"/>
            <w:shd w:val="clear" w:color="auto" w:fill="auto"/>
          </w:tcPr>
          <w:p w:rsidR="003207B9" w:rsidRPr="0071645F" w:rsidRDefault="003207B9" w:rsidP="006466E3">
            <w:pPr>
              <w:jc w:val="center"/>
              <w:rPr>
                <w:sz w:val="24"/>
              </w:rPr>
            </w:pPr>
            <w:r>
              <w:rPr>
                <w:rFonts w:hint="eastAsia"/>
              </w:rPr>
              <w:t>紧固手轮消毒罩</w:t>
            </w:r>
          </w:p>
        </w:tc>
        <w:tc>
          <w:tcPr>
            <w:tcW w:w="992" w:type="dxa"/>
            <w:shd w:val="clear" w:color="auto" w:fill="auto"/>
          </w:tcPr>
          <w:p w:rsidR="003207B9" w:rsidRPr="0071645F" w:rsidRDefault="003207B9" w:rsidP="006466E3">
            <w:pPr>
              <w:jc w:val="center"/>
              <w:rPr>
                <w:sz w:val="24"/>
              </w:rPr>
            </w:pPr>
            <w:r>
              <w:rPr>
                <w:rFonts w:hint="eastAsia"/>
                <w:sz w:val="24"/>
              </w:rPr>
              <w:t>10</w:t>
            </w:r>
          </w:p>
        </w:tc>
        <w:tc>
          <w:tcPr>
            <w:tcW w:w="851" w:type="dxa"/>
            <w:shd w:val="clear" w:color="auto" w:fill="auto"/>
          </w:tcPr>
          <w:p w:rsidR="003207B9" w:rsidRPr="0071645F" w:rsidRDefault="003207B9" w:rsidP="006466E3">
            <w:pPr>
              <w:jc w:val="center"/>
              <w:rPr>
                <w:sz w:val="24"/>
              </w:rPr>
            </w:pPr>
            <w:r>
              <w:rPr>
                <w:rFonts w:hint="eastAsia"/>
                <w:sz w:val="24"/>
              </w:rPr>
              <w:t>只</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9</w:t>
            </w:r>
          </w:p>
        </w:tc>
        <w:tc>
          <w:tcPr>
            <w:tcW w:w="4056" w:type="dxa"/>
            <w:shd w:val="clear" w:color="auto" w:fill="auto"/>
          </w:tcPr>
          <w:p w:rsidR="003207B9" w:rsidRPr="0071645F" w:rsidRDefault="003207B9" w:rsidP="006466E3">
            <w:pPr>
              <w:jc w:val="center"/>
              <w:rPr>
                <w:sz w:val="24"/>
              </w:rPr>
            </w:pPr>
            <w:r>
              <w:rPr>
                <w:rFonts w:hint="eastAsia"/>
              </w:rPr>
              <w:t>瞳距调节旋钮消毒罩</w:t>
            </w:r>
          </w:p>
        </w:tc>
        <w:tc>
          <w:tcPr>
            <w:tcW w:w="992" w:type="dxa"/>
            <w:shd w:val="clear" w:color="auto" w:fill="auto"/>
          </w:tcPr>
          <w:p w:rsidR="003207B9" w:rsidRPr="0071645F" w:rsidRDefault="003207B9" w:rsidP="006466E3">
            <w:pPr>
              <w:jc w:val="center"/>
              <w:rPr>
                <w:sz w:val="24"/>
              </w:rPr>
            </w:pPr>
            <w:r>
              <w:rPr>
                <w:rFonts w:hint="eastAsia"/>
                <w:sz w:val="24"/>
              </w:rPr>
              <w:t>4</w:t>
            </w:r>
          </w:p>
        </w:tc>
        <w:tc>
          <w:tcPr>
            <w:tcW w:w="851" w:type="dxa"/>
            <w:shd w:val="clear" w:color="auto" w:fill="auto"/>
          </w:tcPr>
          <w:p w:rsidR="003207B9" w:rsidRPr="0071645F" w:rsidRDefault="003207B9" w:rsidP="006466E3">
            <w:pPr>
              <w:jc w:val="center"/>
              <w:rPr>
                <w:sz w:val="24"/>
              </w:rPr>
            </w:pPr>
            <w:r>
              <w:rPr>
                <w:rFonts w:hint="eastAsia"/>
                <w:sz w:val="24"/>
              </w:rPr>
              <w:t>只</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10</w:t>
            </w:r>
          </w:p>
        </w:tc>
        <w:tc>
          <w:tcPr>
            <w:tcW w:w="4056" w:type="dxa"/>
            <w:shd w:val="clear" w:color="auto" w:fill="auto"/>
          </w:tcPr>
          <w:p w:rsidR="003207B9" w:rsidRPr="0071645F" w:rsidRDefault="003207B9" w:rsidP="006466E3">
            <w:pPr>
              <w:jc w:val="center"/>
              <w:rPr>
                <w:sz w:val="24"/>
              </w:rPr>
            </w:pPr>
            <w:r>
              <w:rPr>
                <w:rFonts w:hint="eastAsia"/>
              </w:rPr>
              <w:t>主显微镜倍率旋钮消毒罩</w:t>
            </w:r>
          </w:p>
        </w:tc>
        <w:tc>
          <w:tcPr>
            <w:tcW w:w="992" w:type="dxa"/>
            <w:shd w:val="clear" w:color="auto" w:fill="auto"/>
          </w:tcPr>
          <w:p w:rsidR="003207B9" w:rsidRPr="0071645F" w:rsidRDefault="003207B9" w:rsidP="006466E3">
            <w:pPr>
              <w:jc w:val="center"/>
              <w:rPr>
                <w:sz w:val="24"/>
              </w:rPr>
            </w:pPr>
            <w:r>
              <w:rPr>
                <w:rFonts w:hint="eastAsia"/>
                <w:sz w:val="24"/>
              </w:rPr>
              <w:t>4</w:t>
            </w:r>
          </w:p>
        </w:tc>
        <w:tc>
          <w:tcPr>
            <w:tcW w:w="851" w:type="dxa"/>
            <w:shd w:val="clear" w:color="auto" w:fill="auto"/>
          </w:tcPr>
          <w:p w:rsidR="003207B9" w:rsidRPr="0071645F" w:rsidRDefault="003207B9" w:rsidP="006466E3">
            <w:pPr>
              <w:jc w:val="center"/>
              <w:rPr>
                <w:sz w:val="24"/>
              </w:rPr>
            </w:pPr>
            <w:r>
              <w:rPr>
                <w:rFonts w:hint="eastAsia"/>
                <w:sz w:val="24"/>
              </w:rPr>
              <w:t>只</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11</w:t>
            </w:r>
          </w:p>
        </w:tc>
        <w:tc>
          <w:tcPr>
            <w:tcW w:w="4056" w:type="dxa"/>
            <w:shd w:val="clear" w:color="auto" w:fill="auto"/>
          </w:tcPr>
          <w:p w:rsidR="003207B9" w:rsidRPr="0071645F" w:rsidRDefault="003207B9" w:rsidP="006466E3">
            <w:pPr>
              <w:jc w:val="center"/>
              <w:rPr>
                <w:sz w:val="24"/>
              </w:rPr>
            </w:pPr>
            <w:r>
              <w:rPr>
                <w:rFonts w:hint="eastAsia"/>
              </w:rPr>
              <w:t>副显微镜倍率旋钮消毒罩</w:t>
            </w:r>
          </w:p>
        </w:tc>
        <w:tc>
          <w:tcPr>
            <w:tcW w:w="992" w:type="dxa"/>
            <w:shd w:val="clear" w:color="auto" w:fill="auto"/>
          </w:tcPr>
          <w:p w:rsidR="003207B9" w:rsidRPr="0071645F" w:rsidRDefault="003207B9" w:rsidP="006466E3">
            <w:pPr>
              <w:jc w:val="center"/>
              <w:rPr>
                <w:sz w:val="24"/>
              </w:rPr>
            </w:pPr>
            <w:r>
              <w:rPr>
                <w:rFonts w:hint="eastAsia"/>
                <w:sz w:val="24"/>
              </w:rPr>
              <w:t>4</w:t>
            </w:r>
          </w:p>
        </w:tc>
        <w:tc>
          <w:tcPr>
            <w:tcW w:w="851" w:type="dxa"/>
            <w:shd w:val="clear" w:color="auto" w:fill="auto"/>
          </w:tcPr>
          <w:p w:rsidR="003207B9" w:rsidRPr="0071645F" w:rsidRDefault="003207B9" w:rsidP="006466E3">
            <w:pPr>
              <w:jc w:val="center"/>
              <w:rPr>
                <w:sz w:val="24"/>
              </w:rPr>
            </w:pPr>
            <w:r>
              <w:rPr>
                <w:rFonts w:hint="eastAsia"/>
                <w:sz w:val="24"/>
              </w:rPr>
              <w:t>只</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12</w:t>
            </w:r>
          </w:p>
        </w:tc>
        <w:tc>
          <w:tcPr>
            <w:tcW w:w="4056" w:type="dxa"/>
            <w:shd w:val="clear" w:color="auto" w:fill="auto"/>
          </w:tcPr>
          <w:p w:rsidR="003207B9" w:rsidRPr="0071645F" w:rsidRDefault="003207B9" w:rsidP="006466E3">
            <w:pPr>
              <w:jc w:val="center"/>
              <w:rPr>
                <w:sz w:val="24"/>
              </w:rPr>
            </w:pPr>
            <w:r>
              <w:rPr>
                <w:rFonts w:hint="eastAsia"/>
              </w:rPr>
              <w:t>裂隙宽度调节旋钮消毒罩</w:t>
            </w:r>
          </w:p>
        </w:tc>
        <w:tc>
          <w:tcPr>
            <w:tcW w:w="992" w:type="dxa"/>
            <w:shd w:val="clear" w:color="auto" w:fill="auto"/>
          </w:tcPr>
          <w:p w:rsidR="003207B9" w:rsidRPr="0071645F" w:rsidRDefault="003207B9" w:rsidP="006466E3">
            <w:pPr>
              <w:jc w:val="center"/>
              <w:rPr>
                <w:sz w:val="24"/>
              </w:rPr>
            </w:pPr>
            <w:r>
              <w:rPr>
                <w:rFonts w:hint="eastAsia"/>
                <w:sz w:val="24"/>
              </w:rPr>
              <w:t>4</w:t>
            </w:r>
          </w:p>
        </w:tc>
        <w:tc>
          <w:tcPr>
            <w:tcW w:w="851" w:type="dxa"/>
            <w:shd w:val="clear" w:color="auto" w:fill="auto"/>
          </w:tcPr>
          <w:p w:rsidR="003207B9" w:rsidRPr="0071645F" w:rsidRDefault="003207B9" w:rsidP="006466E3">
            <w:pPr>
              <w:jc w:val="center"/>
              <w:rPr>
                <w:sz w:val="24"/>
              </w:rPr>
            </w:pPr>
            <w:r>
              <w:rPr>
                <w:rFonts w:hint="eastAsia"/>
                <w:sz w:val="24"/>
              </w:rPr>
              <w:t>只</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13</w:t>
            </w:r>
          </w:p>
        </w:tc>
        <w:tc>
          <w:tcPr>
            <w:tcW w:w="4056" w:type="dxa"/>
            <w:shd w:val="clear" w:color="auto" w:fill="auto"/>
          </w:tcPr>
          <w:p w:rsidR="003207B9" w:rsidRPr="0071645F" w:rsidRDefault="003207B9" w:rsidP="006466E3">
            <w:pPr>
              <w:jc w:val="center"/>
              <w:rPr>
                <w:sz w:val="24"/>
              </w:rPr>
            </w:pPr>
            <w:r>
              <w:rPr>
                <w:rFonts w:hint="eastAsia"/>
              </w:rPr>
              <w:t>镜头拂尘笔</w:t>
            </w:r>
          </w:p>
        </w:tc>
        <w:tc>
          <w:tcPr>
            <w:tcW w:w="992" w:type="dxa"/>
            <w:shd w:val="clear" w:color="auto" w:fill="auto"/>
          </w:tcPr>
          <w:p w:rsidR="003207B9" w:rsidRPr="0071645F" w:rsidRDefault="003207B9" w:rsidP="006466E3">
            <w:pPr>
              <w:jc w:val="center"/>
              <w:rPr>
                <w:sz w:val="24"/>
              </w:rPr>
            </w:pPr>
            <w:r>
              <w:rPr>
                <w:rFonts w:hint="eastAsia"/>
                <w:sz w:val="24"/>
              </w:rPr>
              <w:t>2</w:t>
            </w:r>
          </w:p>
        </w:tc>
        <w:tc>
          <w:tcPr>
            <w:tcW w:w="851" w:type="dxa"/>
            <w:shd w:val="clear" w:color="auto" w:fill="auto"/>
          </w:tcPr>
          <w:p w:rsidR="003207B9" w:rsidRPr="0071645F" w:rsidRDefault="003207B9" w:rsidP="006466E3">
            <w:pPr>
              <w:jc w:val="center"/>
              <w:rPr>
                <w:sz w:val="24"/>
              </w:rPr>
            </w:pPr>
            <w:r>
              <w:rPr>
                <w:rFonts w:hint="eastAsia"/>
                <w:sz w:val="24"/>
              </w:rPr>
              <w:t>只</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14</w:t>
            </w:r>
          </w:p>
        </w:tc>
        <w:tc>
          <w:tcPr>
            <w:tcW w:w="4056" w:type="dxa"/>
            <w:shd w:val="clear" w:color="auto" w:fill="auto"/>
          </w:tcPr>
          <w:p w:rsidR="003207B9" w:rsidRPr="0071645F" w:rsidRDefault="003207B9" w:rsidP="006466E3">
            <w:pPr>
              <w:jc w:val="center"/>
              <w:rPr>
                <w:sz w:val="24"/>
              </w:rPr>
            </w:pPr>
            <w:r>
              <w:rPr>
                <w:rFonts w:hint="eastAsia"/>
              </w:rPr>
              <w:t>灯泡插座</w:t>
            </w:r>
          </w:p>
        </w:tc>
        <w:tc>
          <w:tcPr>
            <w:tcW w:w="992" w:type="dxa"/>
            <w:shd w:val="clear" w:color="auto" w:fill="auto"/>
          </w:tcPr>
          <w:p w:rsidR="003207B9" w:rsidRPr="0071645F" w:rsidRDefault="003207B9" w:rsidP="006466E3">
            <w:pPr>
              <w:jc w:val="center"/>
              <w:rPr>
                <w:sz w:val="24"/>
              </w:rPr>
            </w:pPr>
            <w:r>
              <w:rPr>
                <w:rFonts w:hint="eastAsia"/>
                <w:sz w:val="24"/>
              </w:rPr>
              <w:t>4</w:t>
            </w:r>
          </w:p>
        </w:tc>
        <w:tc>
          <w:tcPr>
            <w:tcW w:w="851" w:type="dxa"/>
            <w:shd w:val="clear" w:color="auto" w:fill="auto"/>
          </w:tcPr>
          <w:p w:rsidR="003207B9" w:rsidRPr="0071645F" w:rsidRDefault="003207B9" w:rsidP="006466E3">
            <w:pPr>
              <w:jc w:val="center"/>
              <w:rPr>
                <w:sz w:val="24"/>
              </w:rPr>
            </w:pPr>
            <w:r>
              <w:rPr>
                <w:rFonts w:hint="eastAsia"/>
                <w:sz w:val="24"/>
              </w:rPr>
              <w:t>只</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15</w:t>
            </w:r>
          </w:p>
        </w:tc>
        <w:tc>
          <w:tcPr>
            <w:tcW w:w="4056" w:type="dxa"/>
            <w:shd w:val="clear" w:color="auto" w:fill="auto"/>
          </w:tcPr>
          <w:p w:rsidR="003207B9" w:rsidRPr="0071645F" w:rsidRDefault="003207B9" w:rsidP="006466E3">
            <w:pPr>
              <w:jc w:val="center"/>
              <w:rPr>
                <w:sz w:val="24"/>
              </w:rPr>
            </w:pPr>
            <w:r>
              <w:rPr>
                <w:rFonts w:hint="eastAsia"/>
              </w:rPr>
              <w:t>立柱</w:t>
            </w:r>
          </w:p>
        </w:tc>
        <w:tc>
          <w:tcPr>
            <w:tcW w:w="992" w:type="dxa"/>
            <w:shd w:val="clear" w:color="auto" w:fill="auto"/>
          </w:tcPr>
          <w:p w:rsidR="003207B9" w:rsidRPr="0071645F" w:rsidRDefault="003207B9" w:rsidP="006466E3">
            <w:pPr>
              <w:jc w:val="center"/>
              <w:rPr>
                <w:sz w:val="24"/>
              </w:rPr>
            </w:pPr>
            <w:r>
              <w:rPr>
                <w:rFonts w:hint="eastAsia"/>
                <w:sz w:val="24"/>
              </w:rPr>
              <w:t>2</w:t>
            </w:r>
          </w:p>
        </w:tc>
        <w:tc>
          <w:tcPr>
            <w:tcW w:w="851" w:type="dxa"/>
            <w:shd w:val="clear" w:color="auto" w:fill="auto"/>
          </w:tcPr>
          <w:p w:rsidR="003207B9" w:rsidRPr="0071645F" w:rsidRDefault="003207B9" w:rsidP="006466E3">
            <w:pPr>
              <w:jc w:val="center"/>
              <w:rPr>
                <w:sz w:val="24"/>
              </w:rPr>
            </w:pPr>
            <w:r>
              <w:rPr>
                <w:rFonts w:hint="eastAsia"/>
                <w:sz w:val="24"/>
              </w:rPr>
              <w:t>件</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16</w:t>
            </w:r>
          </w:p>
        </w:tc>
        <w:tc>
          <w:tcPr>
            <w:tcW w:w="4056" w:type="dxa"/>
            <w:shd w:val="clear" w:color="auto" w:fill="auto"/>
          </w:tcPr>
          <w:p w:rsidR="003207B9" w:rsidRPr="0071645F" w:rsidRDefault="003207B9" w:rsidP="006466E3">
            <w:pPr>
              <w:jc w:val="center"/>
              <w:rPr>
                <w:sz w:val="24"/>
              </w:rPr>
            </w:pPr>
            <w:r>
              <w:rPr>
                <w:rFonts w:hint="eastAsia"/>
              </w:rPr>
              <w:t>脚控开关</w:t>
            </w:r>
          </w:p>
        </w:tc>
        <w:tc>
          <w:tcPr>
            <w:tcW w:w="992" w:type="dxa"/>
            <w:shd w:val="clear" w:color="auto" w:fill="auto"/>
          </w:tcPr>
          <w:p w:rsidR="003207B9" w:rsidRPr="0071645F" w:rsidRDefault="003207B9" w:rsidP="006466E3">
            <w:pPr>
              <w:jc w:val="center"/>
              <w:rPr>
                <w:sz w:val="24"/>
              </w:rPr>
            </w:pPr>
            <w:r>
              <w:rPr>
                <w:rFonts w:hint="eastAsia"/>
                <w:sz w:val="24"/>
              </w:rPr>
              <w:t>2</w:t>
            </w:r>
          </w:p>
        </w:tc>
        <w:tc>
          <w:tcPr>
            <w:tcW w:w="851" w:type="dxa"/>
            <w:shd w:val="clear" w:color="auto" w:fill="auto"/>
          </w:tcPr>
          <w:p w:rsidR="003207B9" w:rsidRPr="0071645F" w:rsidRDefault="003207B9" w:rsidP="006466E3">
            <w:pPr>
              <w:jc w:val="center"/>
              <w:rPr>
                <w:sz w:val="24"/>
              </w:rPr>
            </w:pPr>
            <w:r>
              <w:rPr>
                <w:rFonts w:hint="eastAsia"/>
                <w:sz w:val="24"/>
              </w:rPr>
              <w:t>件</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17</w:t>
            </w:r>
          </w:p>
        </w:tc>
        <w:tc>
          <w:tcPr>
            <w:tcW w:w="4056" w:type="dxa"/>
            <w:shd w:val="clear" w:color="auto" w:fill="auto"/>
          </w:tcPr>
          <w:p w:rsidR="003207B9" w:rsidRPr="0071645F" w:rsidRDefault="003207B9" w:rsidP="006466E3">
            <w:pPr>
              <w:jc w:val="center"/>
              <w:rPr>
                <w:sz w:val="24"/>
              </w:rPr>
            </w:pPr>
            <w:r>
              <w:rPr>
                <w:rFonts w:hint="eastAsia"/>
              </w:rPr>
              <w:t>横臂</w:t>
            </w:r>
          </w:p>
        </w:tc>
        <w:tc>
          <w:tcPr>
            <w:tcW w:w="992" w:type="dxa"/>
            <w:shd w:val="clear" w:color="auto" w:fill="auto"/>
          </w:tcPr>
          <w:p w:rsidR="003207B9" w:rsidRPr="0071645F" w:rsidRDefault="003207B9" w:rsidP="006466E3">
            <w:pPr>
              <w:jc w:val="center"/>
              <w:rPr>
                <w:sz w:val="24"/>
              </w:rPr>
            </w:pPr>
            <w:r>
              <w:rPr>
                <w:rFonts w:hint="eastAsia"/>
                <w:sz w:val="24"/>
              </w:rPr>
              <w:t>2</w:t>
            </w:r>
            <w:r w:rsidRPr="0071645F">
              <w:rPr>
                <w:sz w:val="24"/>
              </w:rPr>
              <w:t xml:space="preserve"> </w:t>
            </w:r>
          </w:p>
        </w:tc>
        <w:tc>
          <w:tcPr>
            <w:tcW w:w="851" w:type="dxa"/>
            <w:shd w:val="clear" w:color="auto" w:fill="auto"/>
          </w:tcPr>
          <w:p w:rsidR="003207B9" w:rsidRPr="0071645F" w:rsidRDefault="003207B9" w:rsidP="006466E3">
            <w:pPr>
              <w:jc w:val="center"/>
              <w:rPr>
                <w:sz w:val="24"/>
              </w:rPr>
            </w:pPr>
            <w:r>
              <w:rPr>
                <w:rFonts w:hint="eastAsia"/>
                <w:sz w:val="24"/>
              </w:rPr>
              <w:t>件</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Pr>
                <w:rFonts w:hint="eastAsia"/>
                <w:sz w:val="24"/>
              </w:rPr>
              <w:t>1.</w:t>
            </w:r>
            <w:r w:rsidRPr="0071645F">
              <w:rPr>
                <w:sz w:val="24"/>
              </w:rPr>
              <w:t>18</w:t>
            </w:r>
          </w:p>
        </w:tc>
        <w:tc>
          <w:tcPr>
            <w:tcW w:w="4056" w:type="dxa"/>
            <w:shd w:val="clear" w:color="auto" w:fill="auto"/>
          </w:tcPr>
          <w:p w:rsidR="003207B9" w:rsidRPr="0071645F" w:rsidRDefault="003207B9" w:rsidP="006466E3">
            <w:pPr>
              <w:jc w:val="center"/>
              <w:rPr>
                <w:sz w:val="24"/>
              </w:rPr>
            </w:pPr>
            <w:r>
              <w:rPr>
                <w:rFonts w:hint="eastAsia"/>
                <w:sz w:val="24"/>
              </w:rPr>
              <w:t>说明书</w:t>
            </w:r>
          </w:p>
        </w:tc>
        <w:tc>
          <w:tcPr>
            <w:tcW w:w="992" w:type="dxa"/>
            <w:shd w:val="clear" w:color="auto" w:fill="auto"/>
          </w:tcPr>
          <w:p w:rsidR="003207B9" w:rsidRPr="0071645F" w:rsidRDefault="003207B9" w:rsidP="006466E3">
            <w:pPr>
              <w:jc w:val="center"/>
              <w:rPr>
                <w:sz w:val="24"/>
              </w:rPr>
            </w:pPr>
            <w:r>
              <w:rPr>
                <w:rFonts w:hint="eastAsia"/>
                <w:sz w:val="24"/>
              </w:rPr>
              <w:t>3</w:t>
            </w:r>
          </w:p>
        </w:tc>
        <w:tc>
          <w:tcPr>
            <w:tcW w:w="851" w:type="dxa"/>
            <w:shd w:val="clear" w:color="auto" w:fill="auto"/>
          </w:tcPr>
          <w:p w:rsidR="003207B9" w:rsidRPr="0071645F" w:rsidRDefault="003207B9" w:rsidP="006466E3">
            <w:pPr>
              <w:jc w:val="center"/>
              <w:rPr>
                <w:sz w:val="24"/>
              </w:rPr>
            </w:pPr>
            <w:r>
              <w:rPr>
                <w:rFonts w:hint="eastAsia"/>
                <w:sz w:val="24"/>
              </w:rPr>
              <w:t>套</w:t>
            </w:r>
          </w:p>
        </w:tc>
        <w:tc>
          <w:tcPr>
            <w:tcW w:w="1417" w:type="dxa"/>
            <w:shd w:val="clear" w:color="auto" w:fill="auto"/>
            <w:vAlign w:val="center"/>
          </w:tcPr>
          <w:p w:rsidR="003207B9" w:rsidRPr="0071645F" w:rsidRDefault="003207B9" w:rsidP="006466E3">
            <w:pPr>
              <w:jc w:val="center"/>
              <w:rPr>
                <w:sz w:val="24"/>
              </w:rPr>
            </w:pPr>
          </w:p>
        </w:tc>
      </w:tr>
      <w:tr w:rsidR="003207B9" w:rsidRPr="0071645F" w:rsidTr="006466E3">
        <w:trPr>
          <w:trHeight w:val="373"/>
          <w:jc w:val="center"/>
        </w:trPr>
        <w:tc>
          <w:tcPr>
            <w:tcW w:w="898" w:type="dxa"/>
            <w:shd w:val="clear" w:color="auto" w:fill="auto"/>
            <w:vAlign w:val="center"/>
          </w:tcPr>
          <w:p w:rsidR="003207B9" w:rsidRPr="0071645F" w:rsidRDefault="003207B9" w:rsidP="006466E3">
            <w:pPr>
              <w:jc w:val="center"/>
              <w:rPr>
                <w:sz w:val="24"/>
              </w:rPr>
            </w:pPr>
            <w:r w:rsidRPr="0071645F">
              <w:rPr>
                <w:sz w:val="24"/>
              </w:rPr>
              <w:t>2</w:t>
            </w:r>
          </w:p>
        </w:tc>
        <w:tc>
          <w:tcPr>
            <w:tcW w:w="4056" w:type="dxa"/>
            <w:shd w:val="clear" w:color="auto" w:fill="auto"/>
          </w:tcPr>
          <w:p w:rsidR="003207B9" w:rsidRPr="0071645F" w:rsidRDefault="003207B9" w:rsidP="006466E3">
            <w:pPr>
              <w:jc w:val="center"/>
              <w:rPr>
                <w:sz w:val="24"/>
              </w:rPr>
            </w:pPr>
            <w:r>
              <w:rPr>
                <w:rFonts w:hint="eastAsia"/>
                <w:sz w:val="24"/>
              </w:rPr>
              <w:t>外科手术器械包</w:t>
            </w:r>
          </w:p>
        </w:tc>
        <w:tc>
          <w:tcPr>
            <w:tcW w:w="992" w:type="dxa"/>
            <w:shd w:val="clear" w:color="auto" w:fill="auto"/>
          </w:tcPr>
          <w:p w:rsidR="003207B9" w:rsidRPr="0071645F" w:rsidRDefault="003207B9" w:rsidP="006466E3">
            <w:pPr>
              <w:jc w:val="center"/>
              <w:rPr>
                <w:sz w:val="24"/>
              </w:rPr>
            </w:pPr>
            <w:r>
              <w:rPr>
                <w:rFonts w:hint="eastAsia"/>
                <w:sz w:val="24"/>
              </w:rPr>
              <w:t>10</w:t>
            </w:r>
          </w:p>
        </w:tc>
        <w:tc>
          <w:tcPr>
            <w:tcW w:w="851" w:type="dxa"/>
            <w:shd w:val="clear" w:color="auto" w:fill="auto"/>
          </w:tcPr>
          <w:p w:rsidR="003207B9" w:rsidRPr="0071645F" w:rsidRDefault="003207B9" w:rsidP="006466E3">
            <w:pPr>
              <w:jc w:val="center"/>
              <w:rPr>
                <w:sz w:val="24"/>
              </w:rPr>
            </w:pPr>
            <w:r>
              <w:rPr>
                <w:rFonts w:hint="eastAsia"/>
                <w:sz w:val="24"/>
              </w:rPr>
              <w:t>套</w:t>
            </w:r>
          </w:p>
        </w:tc>
        <w:tc>
          <w:tcPr>
            <w:tcW w:w="1417" w:type="dxa"/>
            <w:shd w:val="clear" w:color="auto" w:fill="auto"/>
            <w:vAlign w:val="center"/>
          </w:tcPr>
          <w:p w:rsidR="003207B9" w:rsidRPr="0071645F" w:rsidRDefault="003207B9" w:rsidP="006466E3">
            <w:pPr>
              <w:jc w:val="center"/>
              <w:rPr>
                <w:sz w:val="24"/>
              </w:rPr>
            </w:pPr>
          </w:p>
        </w:tc>
      </w:tr>
    </w:tbl>
    <w:p w:rsidR="003207B9" w:rsidRPr="0071645F" w:rsidRDefault="003207B9" w:rsidP="003207B9">
      <w:pPr>
        <w:pStyle w:val="2"/>
        <w:spacing w:beforeLines="50" w:before="120" w:afterLines="50" w:after="120"/>
        <w:jc w:val="both"/>
        <w:rPr>
          <w:rFonts w:ascii="Times New Roman" w:hAnsi="Times New Roman"/>
          <w:sz w:val="28"/>
          <w:szCs w:val="28"/>
        </w:rPr>
      </w:pPr>
      <w:r w:rsidRPr="0071645F">
        <w:rPr>
          <w:rFonts w:ascii="Times New Roman" w:hAnsi="Times New Roman"/>
          <w:sz w:val="28"/>
          <w:szCs w:val="28"/>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207B9" w:rsidRPr="00CE0808" w:rsidTr="006466E3">
        <w:trPr>
          <w:trHeight w:val="397"/>
        </w:trPr>
        <w:tc>
          <w:tcPr>
            <w:tcW w:w="1260"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rPr>
                <w:b/>
              </w:rPr>
              <w:t>序号</w:t>
            </w:r>
          </w:p>
        </w:tc>
        <w:tc>
          <w:tcPr>
            <w:tcW w:w="1620"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rPr>
                <w:b/>
              </w:rPr>
              <w:t>目录</w:t>
            </w:r>
          </w:p>
        </w:tc>
        <w:tc>
          <w:tcPr>
            <w:tcW w:w="5484"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rPr>
                <w:b/>
              </w:rPr>
              <w:t>招标商务需求</w:t>
            </w:r>
          </w:p>
        </w:tc>
      </w:tr>
      <w:tr w:rsidR="003207B9" w:rsidRPr="00CE0808" w:rsidTr="006466E3">
        <w:trPr>
          <w:trHeight w:val="280"/>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rPr>
                <w:b/>
              </w:rPr>
            </w:pPr>
            <w:r w:rsidRPr="00CE0808">
              <w:rPr>
                <w:b/>
              </w:rPr>
              <w:t>（一）免费保修期内售后服务要求</w:t>
            </w:r>
          </w:p>
        </w:tc>
      </w:tr>
      <w:tr w:rsidR="003207B9" w:rsidRPr="00CE0808" w:rsidTr="006466E3">
        <w:trPr>
          <w:trHeight w:val="150"/>
        </w:trPr>
        <w:tc>
          <w:tcPr>
            <w:tcW w:w="1260"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rPr>
                <w:b/>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pPr>
            <w:r w:rsidRPr="00CE0808">
              <w:t>免费保修期</w:t>
            </w: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
              </w:rPr>
            </w:pPr>
            <w:r w:rsidRPr="00CE0808">
              <w:rPr>
                <w:b/>
                <w:bCs/>
                <w:color w:val="FF0000"/>
                <w:szCs w:val="21"/>
              </w:rPr>
              <w:t>货物原厂免费保修期</w:t>
            </w:r>
            <w:r w:rsidRPr="00CE0808">
              <w:rPr>
                <w:b/>
                <w:bCs/>
                <w:color w:val="FF0000"/>
                <w:szCs w:val="21"/>
                <w:u w:val="single"/>
              </w:rPr>
              <w:t xml:space="preserve"> 3 </w:t>
            </w:r>
            <w:r w:rsidRPr="00CE0808">
              <w:rPr>
                <w:b/>
                <w:bCs/>
                <w:color w:val="FF0000"/>
                <w:szCs w:val="21"/>
              </w:rPr>
              <w:t>年（含附件），</w:t>
            </w:r>
            <w:r w:rsidRPr="00CE0808">
              <w:rPr>
                <w:b/>
                <w:bCs/>
                <w:szCs w:val="21"/>
              </w:rPr>
              <w:t>时间</w:t>
            </w:r>
            <w:proofErr w:type="gramStart"/>
            <w:r w:rsidRPr="00CE0808">
              <w:rPr>
                <w:b/>
                <w:bCs/>
                <w:szCs w:val="21"/>
              </w:rPr>
              <w:t>自最终</w:t>
            </w:r>
            <w:proofErr w:type="gramEnd"/>
            <w:r w:rsidRPr="00CE0808">
              <w:rPr>
                <w:b/>
                <w:bCs/>
                <w:szCs w:val="21"/>
              </w:rPr>
              <w:t>验收合格并交付使用之日起计算，以用户设备验收单日期为准。</w:t>
            </w:r>
            <w:r w:rsidRPr="00CE0808">
              <w:rPr>
                <w:b/>
                <w:color w:val="FF0000"/>
                <w:szCs w:val="21"/>
              </w:rPr>
              <w:t>投标文件载明的免费保修期低于招标文件规定期限的视为没有实质性满足招标文件要求。</w:t>
            </w:r>
          </w:p>
        </w:tc>
      </w:tr>
      <w:tr w:rsidR="003207B9" w:rsidRPr="00CE0808" w:rsidTr="006466E3">
        <w:trPr>
          <w:trHeight w:val="320"/>
        </w:trPr>
        <w:tc>
          <w:tcPr>
            <w:tcW w:w="1260"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rPr>
                <w:b/>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pPr>
            <w:r w:rsidRPr="00CE0808">
              <w:t>响应时间</w:t>
            </w: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
              </w:rPr>
            </w:pPr>
            <w:r w:rsidRPr="00CE0808">
              <w:rPr>
                <w:bCs/>
                <w:szCs w:val="21"/>
              </w:rPr>
              <w:t>由</w:t>
            </w:r>
            <w:r>
              <w:rPr>
                <w:rFonts w:hint="eastAsia"/>
                <w:bCs/>
                <w:szCs w:val="21"/>
              </w:rPr>
              <w:t>生产</w:t>
            </w:r>
            <w:r w:rsidRPr="00CE0808">
              <w:rPr>
                <w:bCs/>
                <w:szCs w:val="21"/>
              </w:rPr>
              <w:t>厂家提供全免费售后服务，维修响应时间</w:t>
            </w:r>
            <w:r w:rsidRPr="00CE0808">
              <w:rPr>
                <w:bCs/>
                <w:szCs w:val="21"/>
              </w:rPr>
              <w:t>8</w:t>
            </w:r>
            <w:r w:rsidRPr="00CE0808">
              <w:rPr>
                <w:bCs/>
                <w:szCs w:val="21"/>
              </w:rPr>
              <w:t>小时，维修人员</w:t>
            </w:r>
            <w:r w:rsidRPr="00CE0808">
              <w:rPr>
                <w:bCs/>
                <w:szCs w:val="21"/>
              </w:rPr>
              <w:t>24</w:t>
            </w:r>
            <w:r w:rsidRPr="00CE0808">
              <w:rPr>
                <w:bCs/>
                <w:szCs w:val="21"/>
              </w:rPr>
              <w:t>小时内赶到现场进行修理或更换。</w:t>
            </w:r>
          </w:p>
        </w:tc>
      </w:tr>
      <w:tr w:rsidR="003207B9" w:rsidRPr="00CE0808" w:rsidTr="006466E3">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rPr>
                <w:b/>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t>其他</w:t>
            </w:r>
          </w:p>
        </w:tc>
        <w:tc>
          <w:tcPr>
            <w:tcW w:w="5484"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rPr>
                <w:b/>
              </w:rPr>
            </w:pPr>
            <w:r w:rsidRPr="00CE0808">
              <w:rPr>
                <w:szCs w:val="21"/>
              </w:rPr>
              <w:t>3.1</w:t>
            </w:r>
            <w:r w:rsidRPr="00CE0808">
              <w:rPr>
                <w:szCs w:val="21"/>
              </w:rPr>
              <w:t>投标方提供售后服务承诺书，由生产厂家提供售后服务，生产厂家有固定、专业的售后机构，有专职厂家工程师提供应用培训及上门维修服务。</w:t>
            </w:r>
          </w:p>
        </w:tc>
      </w:tr>
      <w:tr w:rsidR="003207B9" w:rsidRPr="00CE0808" w:rsidTr="006466E3">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rPr>
                <w:bCs/>
                <w:szCs w:val="21"/>
              </w:rPr>
            </w:pPr>
            <w:r w:rsidRPr="00CE0808">
              <w:rPr>
                <w:b/>
                <w:color w:val="FF0000"/>
                <w:szCs w:val="21"/>
              </w:rPr>
              <w:t>3.2</w:t>
            </w:r>
            <w:r w:rsidRPr="00CE0808">
              <w:rPr>
                <w:b/>
                <w:bCs/>
                <w:color w:val="FF0000"/>
                <w:szCs w:val="21"/>
              </w:rPr>
              <w:t>投标人须承诺</w:t>
            </w:r>
            <w:r w:rsidRPr="00CE0808">
              <w:rPr>
                <w:b/>
                <w:color w:val="FF0000"/>
                <w:szCs w:val="21"/>
              </w:rPr>
              <w:t>在免费保修期内厂家每半年免费做设备预防性维护和使用培训一次</w:t>
            </w:r>
            <w:r w:rsidRPr="00CE0808">
              <w:rPr>
                <w:b/>
                <w:bCs/>
                <w:color w:val="FF0000"/>
                <w:szCs w:val="21"/>
              </w:rPr>
              <w:t>，并在投标文件中</w:t>
            </w:r>
            <w:proofErr w:type="gramStart"/>
            <w:r w:rsidRPr="00CE0808">
              <w:rPr>
                <w:b/>
                <w:bCs/>
                <w:color w:val="FF0000"/>
                <w:szCs w:val="21"/>
              </w:rPr>
              <w:t>作出</w:t>
            </w:r>
            <w:proofErr w:type="gramEnd"/>
            <w:r w:rsidRPr="00CE0808">
              <w:rPr>
                <w:b/>
                <w:bCs/>
                <w:color w:val="FF0000"/>
                <w:szCs w:val="21"/>
              </w:rPr>
              <w:t>承诺，否则视为没有实质性满足招标文件要求。</w:t>
            </w:r>
            <w:r w:rsidRPr="0071645F">
              <w:rPr>
                <w:b/>
                <w:bCs/>
                <w:color w:val="FF0000"/>
                <w:szCs w:val="21"/>
              </w:rPr>
              <w:t>承诺函格式详见招标文件第四章投标文件格式、附件的投标文件正文（信息公开部分）</w:t>
            </w:r>
            <w:r w:rsidRPr="0071645F">
              <w:rPr>
                <w:b/>
                <w:bCs/>
                <w:color w:val="FF0000"/>
                <w:szCs w:val="21"/>
              </w:rPr>
              <w:t>“</w:t>
            </w:r>
            <w:r w:rsidRPr="0071645F">
              <w:rPr>
                <w:b/>
                <w:bCs/>
                <w:color w:val="FF0000"/>
                <w:szCs w:val="21"/>
              </w:rPr>
              <w:t>五、承诺函</w:t>
            </w:r>
            <w:r w:rsidRPr="0071645F">
              <w:rPr>
                <w:b/>
                <w:bCs/>
                <w:color w:val="FF0000"/>
                <w:szCs w:val="21"/>
              </w:rPr>
              <w:t>”</w:t>
            </w:r>
            <w:r w:rsidRPr="00CE0808">
              <w:rPr>
                <w:b/>
                <w:bCs/>
                <w:color w:val="FF0000"/>
                <w:szCs w:val="21"/>
              </w:rPr>
              <w:t>。</w:t>
            </w:r>
          </w:p>
        </w:tc>
      </w:tr>
      <w:tr w:rsidR="003207B9" w:rsidRPr="00CE0808" w:rsidTr="006466E3">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rPr>
                <w:b/>
                <w:color w:val="FF0000"/>
                <w:szCs w:val="21"/>
              </w:rPr>
            </w:pPr>
            <w:r w:rsidRPr="00CE0808">
              <w:rPr>
                <w:szCs w:val="21"/>
              </w:rPr>
              <w:t>3.3</w:t>
            </w:r>
            <w:r w:rsidRPr="00CE0808">
              <w:rPr>
                <w:szCs w:val="21"/>
              </w:rPr>
              <w:t>在保修期内</w:t>
            </w:r>
            <w:r w:rsidRPr="00CE0808">
              <w:rPr>
                <w:szCs w:val="21"/>
              </w:rPr>
              <w:t>,</w:t>
            </w:r>
            <w:r w:rsidRPr="00CE0808">
              <w:rPr>
                <w:szCs w:val="21"/>
              </w:rPr>
              <w:t>投标人应确保年开机率在</w:t>
            </w:r>
            <w:r w:rsidRPr="00CE0808">
              <w:rPr>
                <w:szCs w:val="21"/>
              </w:rPr>
              <w:t>95%</w:t>
            </w:r>
            <w:r w:rsidRPr="00CE0808">
              <w:rPr>
                <w:szCs w:val="21"/>
              </w:rPr>
              <w:t>以上</w:t>
            </w:r>
            <w:r w:rsidRPr="00CE0808">
              <w:rPr>
                <w:szCs w:val="21"/>
              </w:rPr>
              <w:t>,</w:t>
            </w:r>
            <w:r w:rsidRPr="00CE0808">
              <w:rPr>
                <w:szCs w:val="21"/>
              </w:rPr>
              <w:t>若不能达到此开机率，将作以下处理：</w:t>
            </w:r>
            <w:r w:rsidRPr="00CE0808">
              <w:rPr>
                <w:szCs w:val="21"/>
              </w:rPr>
              <w:t>a.</w:t>
            </w:r>
            <w:r w:rsidRPr="00CE0808">
              <w:rPr>
                <w:szCs w:val="21"/>
              </w:rPr>
              <w:t>年开机率在</w:t>
            </w:r>
            <w:r w:rsidRPr="00CE0808">
              <w:rPr>
                <w:szCs w:val="21"/>
              </w:rPr>
              <w:t>90-95%</w:t>
            </w:r>
            <w:r w:rsidRPr="00CE0808">
              <w:rPr>
                <w:szCs w:val="21"/>
              </w:rPr>
              <w:t>之间按一赔二延长保修期；</w:t>
            </w:r>
            <w:r w:rsidRPr="00CE0808">
              <w:rPr>
                <w:szCs w:val="21"/>
              </w:rPr>
              <w:t>b.</w:t>
            </w:r>
            <w:r w:rsidRPr="00CE0808">
              <w:rPr>
                <w:szCs w:val="21"/>
              </w:rPr>
              <w:t>年开机率在</w:t>
            </w:r>
            <w:r w:rsidRPr="00CE0808">
              <w:rPr>
                <w:szCs w:val="21"/>
              </w:rPr>
              <w:t>85-90%</w:t>
            </w:r>
            <w:r w:rsidRPr="00CE0808">
              <w:rPr>
                <w:szCs w:val="21"/>
              </w:rPr>
              <w:t>之间按一赔五延长保修期；</w:t>
            </w:r>
            <w:r w:rsidRPr="00CE0808">
              <w:rPr>
                <w:szCs w:val="21"/>
              </w:rPr>
              <w:t>c.</w:t>
            </w:r>
            <w:r w:rsidRPr="00CE0808">
              <w:rPr>
                <w:szCs w:val="21"/>
              </w:rPr>
              <w:t>年开机率低于</w:t>
            </w:r>
            <w:r w:rsidRPr="00CE0808">
              <w:rPr>
                <w:szCs w:val="21"/>
              </w:rPr>
              <w:t>85%</w:t>
            </w:r>
            <w:r w:rsidRPr="00CE0808">
              <w:rPr>
                <w:szCs w:val="21"/>
              </w:rPr>
              <w:t>，投标人必须无条件更换新机，并重新计算保修期，以及赔偿用户的直接经济损失和间接经济损失。注：年开机率</w:t>
            </w:r>
            <w:r w:rsidRPr="00CE0808">
              <w:rPr>
                <w:szCs w:val="21"/>
              </w:rPr>
              <w:t>=</w:t>
            </w:r>
            <w:r w:rsidRPr="00CE0808">
              <w:rPr>
                <w:szCs w:val="21"/>
              </w:rPr>
              <w:t>（</w:t>
            </w:r>
            <w:r w:rsidRPr="00CE0808">
              <w:rPr>
                <w:szCs w:val="21"/>
              </w:rPr>
              <w:t>365-</w:t>
            </w:r>
            <w:r w:rsidRPr="00CE0808">
              <w:rPr>
                <w:szCs w:val="21"/>
              </w:rPr>
              <w:t>停机天数）</w:t>
            </w:r>
            <w:r w:rsidRPr="00CE0808">
              <w:rPr>
                <w:szCs w:val="21"/>
              </w:rPr>
              <w:t>/365</w:t>
            </w:r>
          </w:p>
        </w:tc>
      </w:tr>
      <w:tr w:rsidR="003207B9" w:rsidRPr="00CE0808" w:rsidTr="006466E3">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rPr>
                <w:szCs w:val="21"/>
              </w:rPr>
            </w:pPr>
            <w:r w:rsidRPr="00CE0808">
              <w:rPr>
                <w:bCs/>
                <w:szCs w:val="21"/>
              </w:rPr>
              <w:t>3.4</w:t>
            </w:r>
            <w:r w:rsidRPr="00CE0808">
              <w:rPr>
                <w:bCs/>
                <w:szCs w:val="21"/>
              </w:rPr>
              <w:t>免费开放软件数据端口，支付对接医院</w:t>
            </w:r>
            <w:r w:rsidRPr="00CE0808">
              <w:rPr>
                <w:bCs/>
                <w:szCs w:val="21"/>
              </w:rPr>
              <w:t>HIS</w:t>
            </w:r>
            <w:r w:rsidRPr="00CE0808">
              <w:rPr>
                <w:bCs/>
                <w:szCs w:val="21"/>
              </w:rPr>
              <w:t>、</w:t>
            </w:r>
            <w:r w:rsidRPr="00CE0808">
              <w:rPr>
                <w:bCs/>
                <w:szCs w:val="21"/>
              </w:rPr>
              <w:t>PACS</w:t>
            </w:r>
            <w:r w:rsidRPr="00CE0808">
              <w:rPr>
                <w:bCs/>
                <w:szCs w:val="21"/>
              </w:rPr>
              <w:t>、</w:t>
            </w:r>
            <w:r w:rsidRPr="00CE0808">
              <w:rPr>
                <w:bCs/>
                <w:szCs w:val="21"/>
              </w:rPr>
              <w:t>LIS</w:t>
            </w:r>
            <w:r w:rsidRPr="00CE0808">
              <w:rPr>
                <w:bCs/>
                <w:szCs w:val="21"/>
              </w:rPr>
              <w:t>系统费用。</w:t>
            </w:r>
          </w:p>
        </w:tc>
      </w:tr>
      <w:tr w:rsidR="003207B9" w:rsidRPr="00CE0808" w:rsidTr="006466E3">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5484"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rPr>
                <w:bCs/>
                <w:szCs w:val="21"/>
              </w:rPr>
            </w:pPr>
            <w:r w:rsidRPr="00CE0808">
              <w:rPr>
                <w:bCs/>
                <w:szCs w:val="21"/>
              </w:rPr>
              <w:t>3.5</w:t>
            </w:r>
            <w:r w:rsidRPr="00CE0808">
              <w:rPr>
                <w:bCs/>
                <w:szCs w:val="21"/>
              </w:rPr>
              <w:t>有</w:t>
            </w:r>
            <w:r w:rsidRPr="00CE0808">
              <w:t>专业培训师负责机</w:t>
            </w:r>
            <w:proofErr w:type="gramStart"/>
            <w:r w:rsidRPr="00CE0808">
              <w:t>旁操作</w:t>
            </w:r>
            <w:proofErr w:type="gramEnd"/>
            <w:r w:rsidRPr="00CE0808">
              <w:t>培训，直至用户熟练使用为止。</w:t>
            </w:r>
          </w:p>
        </w:tc>
      </w:tr>
      <w:tr w:rsidR="003207B9" w:rsidRPr="00CE0808" w:rsidTr="006466E3">
        <w:trPr>
          <w:trHeight w:val="280"/>
        </w:trPr>
        <w:tc>
          <w:tcPr>
            <w:tcW w:w="8364" w:type="dxa"/>
            <w:gridSpan w:val="3"/>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
              </w:rPr>
            </w:pPr>
            <w:r w:rsidRPr="00CE0808">
              <w:rPr>
                <w:b/>
              </w:rPr>
              <w:t>（二）免费保修期外售后服务要求</w:t>
            </w:r>
          </w:p>
        </w:tc>
      </w:tr>
      <w:tr w:rsidR="003207B9" w:rsidRPr="00CE0808" w:rsidTr="006466E3">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rPr>
                <w:b/>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pPr>
            <w:r w:rsidRPr="00CE0808">
              <w:t>软件升级</w:t>
            </w: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
                <w:szCs w:val="21"/>
              </w:rPr>
            </w:pPr>
            <w:r w:rsidRPr="00CE0808">
              <w:rPr>
                <w:szCs w:val="21"/>
              </w:rPr>
              <w:t>1</w:t>
            </w:r>
            <w:r w:rsidRPr="00CE0808">
              <w:rPr>
                <w:szCs w:val="21"/>
              </w:rPr>
              <w:t>终身免费提供用户软件升级，并免费提供升级所需的硬件。</w:t>
            </w:r>
          </w:p>
        </w:tc>
      </w:tr>
      <w:tr w:rsidR="003207B9" w:rsidRPr="00CE0808" w:rsidTr="006466E3">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rPr>
                <w:b/>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t>软件合法性</w:t>
            </w: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
              </w:rPr>
            </w:pPr>
            <w:r w:rsidRPr="00CE0808">
              <w:rPr>
                <w:szCs w:val="21"/>
              </w:rPr>
              <w:t>2</w:t>
            </w:r>
            <w:r w:rsidRPr="00CE0808">
              <w:rPr>
                <w:szCs w:val="21"/>
              </w:rPr>
              <w:t>软件终身免费使用，供应商保证所使用软件的合法性，任何知识产权纠纷与采购人无关，造成任何损失由供应商负责。</w:t>
            </w:r>
          </w:p>
        </w:tc>
      </w:tr>
      <w:tr w:rsidR="003207B9" w:rsidRPr="00CE0808" w:rsidTr="006466E3">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rPr>
                <w:b/>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t>培训</w:t>
            </w: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
              </w:rPr>
            </w:pPr>
            <w:r w:rsidRPr="00CE0808">
              <w:rPr>
                <w:szCs w:val="21"/>
              </w:rPr>
              <w:t>3</w:t>
            </w:r>
            <w:r w:rsidRPr="00CE0808">
              <w:rPr>
                <w:szCs w:val="21"/>
              </w:rPr>
              <w:t>有专业人员对用户使用人员进行设备的基本结构、性能，日常的使用保养方法，紧急情况处理等相关内容的培训，并对院方维修工程师进行工作原理，操作使用、维修维护、常见故障排除方法培训。</w:t>
            </w:r>
          </w:p>
        </w:tc>
      </w:tr>
      <w:tr w:rsidR="003207B9" w:rsidRPr="00CE0808" w:rsidTr="006466E3">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rPr>
                <w:b/>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pPr>
            <w:r w:rsidRPr="00CE0808">
              <w:t>售后服务</w:t>
            </w: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szCs w:val="21"/>
              </w:rPr>
            </w:pPr>
            <w:r w:rsidRPr="00CE0808">
              <w:rPr>
                <w:szCs w:val="21"/>
              </w:rPr>
              <w:t>4</w:t>
            </w:r>
            <w:r w:rsidRPr="00CE0808">
              <w:rPr>
                <w:szCs w:val="21"/>
              </w:rPr>
              <w:t>保修期满后供方保证响应需方要求免差旅费，先上门检修，并保证设备终身的维修零配件的供应及价格优惠。</w:t>
            </w:r>
          </w:p>
        </w:tc>
      </w:tr>
      <w:tr w:rsidR="003207B9" w:rsidRPr="00CE0808" w:rsidTr="006466E3">
        <w:trPr>
          <w:trHeight w:val="350"/>
        </w:trPr>
        <w:tc>
          <w:tcPr>
            <w:tcW w:w="8364" w:type="dxa"/>
            <w:gridSpan w:val="3"/>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
              </w:rPr>
            </w:pPr>
            <w:r w:rsidRPr="00CE0808">
              <w:rPr>
                <w:b/>
              </w:rPr>
              <w:t>（三）其他商务要求</w:t>
            </w:r>
          </w:p>
        </w:tc>
      </w:tr>
      <w:tr w:rsidR="003207B9" w:rsidRPr="00CE0808" w:rsidTr="006466E3">
        <w:trPr>
          <w:trHeight w:val="1257"/>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pPr>
            <w:r w:rsidRPr="00CE0808">
              <w:t>关于交货</w:t>
            </w: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
              </w:rPr>
            </w:pPr>
            <w:r w:rsidRPr="0071645F">
              <w:rPr>
                <w:b/>
                <w:bCs/>
                <w:color w:val="FF0000"/>
                <w:szCs w:val="21"/>
              </w:rPr>
              <w:t>1.1</w:t>
            </w:r>
            <w:r w:rsidRPr="00CE0808">
              <w:rPr>
                <w:b/>
                <w:bCs/>
                <w:color w:val="FF0000"/>
                <w:szCs w:val="21"/>
              </w:rPr>
              <w:t>交货期：签订合同之日起</w:t>
            </w:r>
            <w:r>
              <w:rPr>
                <w:rFonts w:hint="eastAsia"/>
                <w:b/>
                <w:bCs/>
                <w:color w:val="FF0000"/>
                <w:szCs w:val="21"/>
              </w:rPr>
              <w:t>6</w:t>
            </w:r>
            <w:r w:rsidRPr="00CE0808">
              <w:rPr>
                <w:b/>
                <w:bCs/>
                <w:color w:val="FF0000"/>
                <w:szCs w:val="21"/>
              </w:rPr>
              <w:t>0</w:t>
            </w:r>
            <w:proofErr w:type="gramStart"/>
            <w:r w:rsidRPr="00CE0808">
              <w:rPr>
                <w:b/>
                <w:bCs/>
                <w:color w:val="FF0000"/>
                <w:szCs w:val="21"/>
              </w:rPr>
              <w:t>日历天</w:t>
            </w:r>
            <w:proofErr w:type="gramEnd"/>
            <w:r w:rsidRPr="00CE0808">
              <w:rPr>
                <w:b/>
                <w:bCs/>
                <w:color w:val="FF0000"/>
                <w:szCs w:val="21"/>
              </w:rPr>
              <w:t>内交货、安装、调试、验收完毕并交付使用。</w:t>
            </w:r>
            <w:r w:rsidRPr="00CE0808">
              <w:rPr>
                <w:b/>
                <w:bCs/>
                <w:szCs w:val="21"/>
              </w:rPr>
              <w:t>安装标准</w:t>
            </w:r>
            <w:r w:rsidRPr="00CE0808">
              <w:rPr>
                <w:b/>
                <w:bCs/>
                <w:szCs w:val="21"/>
              </w:rPr>
              <w:t>:</w:t>
            </w:r>
            <w:r w:rsidRPr="00CE0808">
              <w:rPr>
                <w:b/>
                <w:bCs/>
                <w:szCs w:val="21"/>
              </w:rPr>
              <w:t>符合我国国家有关技术规范和技术标准；验收标准：应与投标文件技术标准一致</w:t>
            </w:r>
            <w:r w:rsidRPr="00CE0808">
              <w:rPr>
                <w:b/>
                <w:bCs/>
                <w:szCs w:val="21"/>
              </w:rPr>
              <w:t xml:space="preserve"> ,</w:t>
            </w:r>
            <w:r w:rsidRPr="00CE0808">
              <w:rPr>
                <w:b/>
                <w:bCs/>
                <w:szCs w:val="21"/>
              </w:rPr>
              <w:t>并符合我国有关技术规范和技术标准。</w:t>
            </w:r>
          </w:p>
        </w:tc>
      </w:tr>
      <w:tr w:rsidR="003207B9" w:rsidRPr="00CE0808" w:rsidTr="006466E3">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Cs/>
                <w:szCs w:val="21"/>
              </w:rPr>
            </w:pPr>
            <w:r w:rsidRPr="0071645F">
              <w:rPr>
                <w:bCs/>
                <w:szCs w:val="21"/>
              </w:rPr>
              <w:t>1.2</w:t>
            </w:r>
            <w:r w:rsidRPr="00CE0808">
              <w:rPr>
                <w:bCs/>
                <w:szCs w:val="21"/>
              </w:rPr>
              <w:t>投标人必须承担的设备运输、安装调试、验收检测和提供设备操作说明书、维修手册、图纸等其他类似的义务。</w:t>
            </w:r>
          </w:p>
        </w:tc>
      </w:tr>
      <w:tr w:rsidR="003207B9" w:rsidRPr="00CE0808" w:rsidTr="006466E3">
        <w:trPr>
          <w:trHeight w:val="451"/>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pPr>
            <w:r w:rsidRPr="00CE0808">
              <w:t>报价</w:t>
            </w: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Cs/>
                <w:szCs w:val="21"/>
              </w:rPr>
            </w:pPr>
            <w:r w:rsidRPr="00CE0808">
              <w:rPr>
                <w:bCs/>
                <w:szCs w:val="21"/>
              </w:rPr>
              <w:t>2.1</w:t>
            </w:r>
            <w:r w:rsidRPr="00CE0808">
              <w:rPr>
                <w:bCs/>
                <w:szCs w:val="21"/>
              </w:rPr>
              <w:t>投标人的投标总报价高于财政控制金额为无效投标。</w:t>
            </w:r>
          </w:p>
        </w:tc>
      </w:tr>
      <w:tr w:rsidR="003207B9" w:rsidRPr="00CE0808" w:rsidTr="006466E3">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Cs/>
                <w:szCs w:val="21"/>
              </w:rPr>
            </w:pPr>
            <w:r w:rsidRPr="00CE0808">
              <w:rPr>
                <w:bCs/>
                <w:szCs w:val="21"/>
              </w:rPr>
              <w:t>2.2</w:t>
            </w:r>
            <w:r w:rsidRPr="00CE0808">
              <w:rPr>
                <w:bCs/>
                <w:szCs w:val="21"/>
              </w:rPr>
              <w:t>以人民币为结算货币，投标报价包含完成项目所需的一切费用，即：设备费、软件费、税费、运输费、装卸费、安装费、调试费、培训费、计量及技术服务费、机房改造费和</w:t>
            </w:r>
            <w:proofErr w:type="gramStart"/>
            <w:r w:rsidRPr="00CE0808">
              <w:rPr>
                <w:bCs/>
                <w:szCs w:val="21"/>
              </w:rPr>
              <w:t>一</w:t>
            </w:r>
            <w:proofErr w:type="gramEnd"/>
            <w:r w:rsidRPr="00CE0808">
              <w:rPr>
                <w:bCs/>
                <w:szCs w:val="21"/>
              </w:rPr>
              <w:t>切不可预见费等一切费用，项目结算时不做任何单价或费用的调整。</w:t>
            </w:r>
          </w:p>
        </w:tc>
      </w:tr>
      <w:tr w:rsidR="003207B9" w:rsidRPr="00CE0808" w:rsidTr="006466E3">
        <w:trPr>
          <w:trHeight w:val="350"/>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pPr>
            <w:r w:rsidRPr="00CE0808">
              <w:t>关于验收</w:t>
            </w: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Cs/>
                <w:szCs w:val="21"/>
              </w:rPr>
            </w:pPr>
            <w:r w:rsidRPr="00CE0808">
              <w:rPr>
                <w:bCs/>
                <w:szCs w:val="21"/>
              </w:rPr>
              <w:t>3.1</w:t>
            </w:r>
            <w:r w:rsidRPr="00CE0808">
              <w:rPr>
                <w:bCs/>
                <w:szCs w:val="21"/>
              </w:rPr>
              <w:t>投标人货物经过双方检验认可后，签署验收报告，产品保修期自验收合格之日起算，由投标人提供产品保修文件。</w:t>
            </w:r>
          </w:p>
        </w:tc>
      </w:tr>
      <w:tr w:rsidR="003207B9" w:rsidRPr="00CE0808" w:rsidTr="006466E3">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Cs/>
                <w:szCs w:val="21"/>
              </w:rPr>
            </w:pPr>
            <w:r w:rsidRPr="00CE0808">
              <w:rPr>
                <w:bCs/>
                <w:szCs w:val="21"/>
              </w:rPr>
              <w:t>3.2</w:t>
            </w:r>
            <w:r w:rsidRPr="00CE0808">
              <w:rPr>
                <w:bCs/>
                <w:szCs w:val="21"/>
              </w:rPr>
              <w:t>当满足以下条件时，采购人才签货物验收报告：</w:t>
            </w:r>
          </w:p>
          <w:p w:rsidR="003207B9" w:rsidRPr="00CE0808" w:rsidRDefault="003207B9" w:rsidP="006466E3">
            <w:pPr>
              <w:tabs>
                <w:tab w:val="num" w:pos="1260"/>
              </w:tabs>
              <w:rPr>
                <w:bCs/>
                <w:szCs w:val="21"/>
              </w:rPr>
            </w:pPr>
            <w:r w:rsidRPr="00CE0808">
              <w:rPr>
                <w:bCs/>
                <w:szCs w:val="21"/>
              </w:rPr>
              <w:t>a</w:t>
            </w:r>
            <w:r w:rsidRPr="00CE0808">
              <w:rPr>
                <w:bCs/>
                <w:szCs w:val="21"/>
              </w:rPr>
              <w:t>、中标人已按照合同规定提供了全部产品及完整的技术资料。</w:t>
            </w:r>
          </w:p>
          <w:p w:rsidR="003207B9" w:rsidRPr="00CE0808" w:rsidRDefault="003207B9" w:rsidP="006466E3">
            <w:pPr>
              <w:tabs>
                <w:tab w:val="num" w:pos="1260"/>
              </w:tabs>
              <w:rPr>
                <w:bCs/>
                <w:szCs w:val="21"/>
              </w:rPr>
            </w:pPr>
            <w:r w:rsidRPr="00CE0808">
              <w:rPr>
                <w:bCs/>
                <w:szCs w:val="21"/>
              </w:rPr>
              <w:t>b</w:t>
            </w:r>
            <w:r w:rsidRPr="00CE0808">
              <w:rPr>
                <w:bCs/>
                <w:szCs w:val="21"/>
              </w:rPr>
              <w:t>、货物符合招标文件技术规格书的要求，性能满足要求。</w:t>
            </w:r>
          </w:p>
          <w:p w:rsidR="003207B9" w:rsidRPr="00CE0808" w:rsidRDefault="003207B9" w:rsidP="006466E3">
            <w:pPr>
              <w:tabs>
                <w:tab w:val="num" w:pos="1260"/>
              </w:tabs>
              <w:rPr>
                <w:bCs/>
                <w:szCs w:val="21"/>
              </w:rPr>
            </w:pPr>
            <w:r w:rsidRPr="00CE0808">
              <w:rPr>
                <w:bCs/>
                <w:szCs w:val="21"/>
              </w:rPr>
              <w:lastRenderedPageBreak/>
              <w:t>c</w:t>
            </w:r>
            <w:r w:rsidRPr="00CE0808">
              <w:rPr>
                <w:bCs/>
                <w:szCs w:val="21"/>
              </w:rPr>
              <w:t>、货物为国产产品，须提供产品合格证。</w:t>
            </w:r>
          </w:p>
          <w:p w:rsidR="003207B9" w:rsidRPr="00CE0808" w:rsidRDefault="003207B9" w:rsidP="006466E3">
            <w:pPr>
              <w:tabs>
                <w:tab w:val="num" w:pos="1260"/>
              </w:tabs>
              <w:rPr>
                <w:bCs/>
                <w:szCs w:val="21"/>
              </w:rPr>
            </w:pPr>
            <w:r w:rsidRPr="00CE0808">
              <w:rPr>
                <w:bCs/>
                <w:szCs w:val="21"/>
              </w:rPr>
              <w:t>d</w:t>
            </w:r>
            <w:r w:rsidRPr="00CE0808">
              <w:rPr>
                <w:bCs/>
                <w:szCs w:val="21"/>
              </w:rPr>
              <w:t>、货物为进口产品，须提供相关报关资料。</w:t>
            </w:r>
          </w:p>
        </w:tc>
      </w:tr>
      <w:tr w:rsidR="003207B9" w:rsidRPr="00CE0808" w:rsidTr="006466E3">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pP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Cs/>
                <w:szCs w:val="21"/>
              </w:rPr>
            </w:pPr>
            <w:r w:rsidRPr="00CE0808">
              <w:rPr>
                <w:bCs/>
                <w:szCs w:val="21"/>
              </w:rPr>
              <w:t>3.3</w:t>
            </w:r>
            <w:r w:rsidRPr="00CE0808">
              <w:rPr>
                <w:bCs/>
                <w:szCs w:val="21"/>
              </w:rPr>
              <w:t>凡属于国家规定强制检测的设备项目，都必须具备计量质检部门的检测合格证。</w:t>
            </w:r>
          </w:p>
        </w:tc>
      </w:tr>
      <w:tr w:rsidR="003207B9" w:rsidRPr="00CE0808" w:rsidTr="006466E3">
        <w:trPr>
          <w:trHeight w:val="350"/>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jc w:val="center"/>
              <w:rPr>
                <w:b/>
              </w:rPr>
            </w:pPr>
            <w:r w:rsidRPr="00CE0808">
              <w:t>付款方式</w:t>
            </w: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
              </w:rPr>
            </w:pPr>
            <w:r w:rsidRPr="00CE0808">
              <w:t>4.1</w:t>
            </w:r>
            <w:r w:rsidRPr="00F40C63">
              <w:rPr>
                <w:rFonts w:hint="eastAsia"/>
              </w:rPr>
              <w:t>按深圳市南山区财政局相关规定进行付款。</w:t>
            </w:r>
          </w:p>
        </w:tc>
      </w:tr>
      <w:tr w:rsidR="003207B9" w:rsidRPr="00CE0808" w:rsidTr="006466E3">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
              </w:rPr>
            </w:pPr>
            <w:r w:rsidRPr="00CE0808">
              <w:t>4.2</w:t>
            </w:r>
            <w:r w:rsidRPr="00CE0808">
              <w:t>由于供应商的原因未能按时供货的，每迟一天罚款合同总额的</w:t>
            </w:r>
            <w:r w:rsidRPr="00CE0808">
              <w:t>0.5%</w:t>
            </w:r>
            <w:r w:rsidRPr="00CE0808">
              <w:t>；如超过供货期</w:t>
            </w:r>
            <w:r w:rsidRPr="00CE0808">
              <w:t>10</w:t>
            </w:r>
            <w:r w:rsidRPr="00CE0808">
              <w:t>日历天，将终止合同并通过法律程序对供应商进行索赔。</w:t>
            </w:r>
          </w:p>
        </w:tc>
      </w:tr>
      <w:tr w:rsidR="003207B9" w:rsidRPr="00CE0808" w:rsidTr="006466E3">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7B9" w:rsidRPr="00CE0808" w:rsidRDefault="003207B9" w:rsidP="006466E3">
            <w:pPr>
              <w:widowControl/>
              <w:jc w:val="left"/>
              <w:rPr>
                <w:b/>
              </w:rPr>
            </w:pPr>
          </w:p>
        </w:tc>
        <w:tc>
          <w:tcPr>
            <w:tcW w:w="5484" w:type="dxa"/>
            <w:tcBorders>
              <w:top w:val="single" w:sz="4" w:space="0" w:color="auto"/>
              <w:left w:val="single" w:sz="4" w:space="0" w:color="auto"/>
              <w:bottom w:val="single" w:sz="4" w:space="0" w:color="auto"/>
              <w:right w:val="single" w:sz="4" w:space="0" w:color="auto"/>
            </w:tcBorders>
            <w:hideMark/>
          </w:tcPr>
          <w:p w:rsidR="003207B9" w:rsidRPr="00CE0808" w:rsidRDefault="003207B9" w:rsidP="006466E3">
            <w:pPr>
              <w:rPr>
                <w:b/>
              </w:rPr>
            </w:pPr>
            <w:r w:rsidRPr="00CE0808">
              <w:t>4.3</w:t>
            </w:r>
            <w:r w:rsidRPr="00CE0808">
              <w:t>由于供应商的原因，在货到</w:t>
            </w:r>
            <w:r w:rsidRPr="00CE0808">
              <w:t>10</w:t>
            </w:r>
            <w:proofErr w:type="gramStart"/>
            <w:r w:rsidRPr="00CE0808">
              <w:t>日历天</w:t>
            </w:r>
            <w:proofErr w:type="gramEnd"/>
            <w:r w:rsidRPr="00CE0808">
              <w:t>内未进行安装调试，或安装调试时间超过正常要求，按每超过一天罚款合同总额的</w:t>
            </w:r>
            <w:r w:rsidRPr="00CE0808">
              <w:t>0.5%</w:t>
            </w:r>
            <w:r w:rsidRPr="00CE0808">
              <w:t>或按实际损失罚款。情节严重者，将依法律程序对供应商进行索赔</w:t>
            </w:r>
            <w:r>
              <w:rPr>
                <w:rFonts w:hint="eastAsia"/>
              </w:rPr>
              <w:t>。</w:t>
            </w:r>
          </w:p>
        </w:tc>
      </w:tr>
    </w:tbl>
    <w:p w:rsidR="00A94AB7" w:rsidRPr="003207B9" w:rsidRDefault="00A94AB7" w:rsidP="003207B9">
      <w:pPr>
        <w:ind w:firstLineChars="200" w:firstLine="420"/>
        <w:rPr>
          <w:bCs/>
          <w:szCs w:val="21"/>
        </w:rPr>
      </w:pPr>
    </w:p>
    <w:sectPr w:rsidR="00A94AB7" w:rsidRPr="003207B9"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CDC" w:rsidRDefault="00D57CDC" w:rsidP="006C75A6">
      <w:r>
        <w:separator/>
      </w:r>
    </w:p>
  </w:endnote>
  <w:endnote w:type="continuationSeparator" w:id="0">
    <w:p w:rsidR="00D57CDC" w:rsidRDefault="00D57CDC"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881E5D">
        <w:pPr>
          <w:pStyle w:val="afe"/>
        </w:pPr>
        <w:r>
          <w:fldChar w:fldCharType="begin"/>
        </w:r>
        <w:r w:rsidR="00E7702A">
          <w:instrText xml:space="preserve"> PAGE   \* MERGEFORMAT </w:instrText>
        </w:r>
        <w:r>
          <w:fldChar w:fldCharType="separate"/>
        </w:r>
        <w:r w:rsidR="007D40F3" w:rsidRPr="007D40F3">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881E5D">
        <w:pPr>
          <w:pStyle w:val="afe"/>
          <w:jc w:val="right"/>
        </w:pPr>
        <w:r>
          <w:fldChar w:fldCharType="begin"/>
        </w:r>
        <w:r w:rsidR="00E7702A">
          <w:instrText xml:space="preserve"> PAGE   \* MERGEFORMAT </w:instrText>
        </w:r>
        <w:r>
          <w:fldChar w:fldCharType="separate"/>
        </w:r>
        <w:r w:rsidR="007D40F3" w:rsidRPr="007D40F3">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CDC" w:rsidRDefault="00D57CDC" w:rsidP="006C75A6">
      <w:r>
        <w:separator/>
      </w:r>
    </w:p>
  </w:footnote>
  <w:footnote w:type="continuationSeparator" w:id="0">
    <w:p w:rsidR="00D57CDC" w:rsidRDefault="00D57CDC"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77C1B"/>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DBE"/>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94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71C"/>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1E5"/>
    <w:rsid w:val="002B5DE0"/>
    <w:rsid w:val="002C1145"/>
    <w:rsid w:val="002C192C"/>
    <w:rsid w:val="002C19BB"/>
    <w:rsid w:val="002C3A85"/>
    <w:rsid w:val="002C57C8"/>
    <w:rsid w:val="002C5DC2"/>
    <w:rsid w:val="002C67FE"/>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2FB1"/>
    <w:rsid w:val="00314D03"/>
    <w:rsid w:val="00315376"/>
    <w:rsid w:val="00315787"/>
    <w:rsid w:val="0031759D"/>
    <w:rsid w:val="003179FF"/>
    <w:rsid w:val="003207B9"/>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0D1"/>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0DB9"/>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A33"/>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0C85"/>
    <w:rsid w:val="006E544C"/>
    <w:rsid w:val="006E5891"/>
    <w:rsid w:val="006F0065"/>
    <w:rsid w:val="006F0C0C"/>
    <w:rsid w:val="006F0DAC"/>
    <w:rsid w:val="006F0E87"/>
    <w:rsid w:val="006F2B00"/>
    <w:rsid w:val="006F2B15"/>
    <w:rsid w:val="006F57C7"/>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5A0"/>
    <w:rsid w:val="00724903"/>
    <w:rsid w:val="00725268"/>
    <w:rsid w:val="00725C23"/>
    <w:rsid w:val="00727985"/>
    <w:rsid w:val="007311AA"/>
    <w:rsid w:val="00731C6D"/>
    <w:rsid w:val="007325DC"/>
    <w:rsid w:val="00732EF7"/>
    <w:rsid w:val="007333A5"/>
    <w:rsid w:val="007359BC"/>
    <w:rsid w:val="00735C85"/>
    <w:rsid w:val="0073674C"/>
    <w:rsid w:val="00736A21"/>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4D62"/>
    <w:rsid w:val="007C598F"/>
    <w:rsid w:val="007C6AE8"/>
    <w:rsid w:val="007D01F9"/>
    <w:rsid w:val="007D070D"/>
    <w:rsid w:val="007D0755"/>
    <w:rsid w:val="007D0AF8"/>
    <w:rsid w:val="007D10CA"/>
    <w:rsid w:val="007D38B1"/>
    <w:rsid w:val="007D40F3"/>
    <w:rsid w:val="007D4CCD"/>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1E5D"/>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4FC8"/>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14E"/>
    <w:rsid w:val="00971275"/>
    <w:rsid w:val="00973105"/>
    <w:rsid w:val="00973EFA"/>
    <w:rsid w:val="00973F04"/>
    <w:rsid w:val="00975335"/>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40"/>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378C"/>
    <w:rsid w:val="00AC4958"/>
    <w:rsid w:val="00AC4C94"/>
    <w:rsid w:val="00AC53BD"/>
    <w:rsid w:val="00AC70CF"/>
    <w:rsid w:val="00AC739E"/>
    <w:rsid w:val="00AD0BAC"/>
    <w:rsid w:val="00AD43A2"/>
    <w:rsid w:val="00AD4955"/>
    <w:rsid w:val="00AD54C4"/>
    <w:rsid w:val="00AD72AF"/>
    <w:rsid w:val="00AD730B"/>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85A9B"/>
    <w:rsid w:val="00B900E6"/>
    <w:rsid w:val="00B90469"/>
    <w:rsid w:val="00B91DB1"/>
    <w:rsid w:val="00B92BE7"/>
    <w:rsid w:val="00B92C93"/>
    <w:rsid w:val="00B9386A"/>
    <w:rsid w:val="00B949D9"/>
    <w:rsid w:val="00BA06FB"/>
    <w:rsid w:val="00BA097C"/>
    <w:rsid w:val="00BA3E37"/>
    <w:rsid w:val="00BA536A"/>
    <w:rsid w:val="00BA786B"/>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E65DC"/>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0D5D"/>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510"/>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0B14"/>
    <w:rsid w:val="00CA11B9"/>
    <w:rsid w:val="00CA311E"/>
    <w:rsid w:val="00CA3319"/>
    <w:rsid w:val="00CA3344"/>
    <w:rsid w:val="00CA36A2"/>
    <w:rsid w:val="00CA474C"/>
    <w:rsid w:val="00CA4F28"/>
    <w:rsid w:val="00CB00A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14B"/>
    <w:rsid w:val="00D06C0E"/>
    <w:rsid w:val="00D07DD5"/>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476C4"/>
    <w:rsid w:val="00D502A1"/>
    <w:rsid w:val="00D50659"/>
    <w:rsid w:val="00D5090E"/>
    <w:rsid w:val="00D51401"/>
    <w:rsid w:val="00D53D5F"/>
    <w:rsid w:val="00D547F6"/>
    <w:rsid w:val="00D54960"/>
    <w:rsid w:val="00D5511F"/>
    <w:rsid w:val="00D57CDC"/>
    <w:rsid w:val="00D57EA2"/>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46C2"/>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714"/>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B1D"/>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DAD"/>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4482"/>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4A02"/>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5B7"/>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7234326"/>
  <w15:docId w15:val="{B4F45886-8AF6-4895-A9CC-E3B5B191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65061451">
      <w:bodyDiv w:val="1"/>
      <w:marLeft w:val="0"/>
      <w:marRight w:val="0"/>
      <w:marTop w:val="0"/>
      <w:marBottom w:val="0"/>
      <w:divBdr>
        <w:top w:val="none" w:sz="0" w:space="0" w:color="auto"/>
        <w:left w:val="none" w:sz="0" w:space="0" w:color="auto"/>
        <w:bottom w:val="none" w:sz="0" w:space="0" w:color="auto"/>
        <w:right w:val="none" w:sz="0" w:space="0" w:color="auto"/>
      </w:divBdr>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BA3BC-E546-45FA-A844-36264AFA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525</Words>
  <Characters>2994</Characters>
  <Application>Microsoft Office Word</Application>
  <DocSecurity>0</DocSecurity>
  <Lines>24</Lines>
  <Paragraphs>7</Paragraphs>
  <ScaleCrop>false</ScaleCrop>
  <Company>MS</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2018-09-27T02:41:00Z</cp:lastPrinted>
  <dcterms:created xsi:type="dcterms:W3CDTF">2020-11-03T06:35:00Z</dcterms:created>
  <dcterms:modified xsi:type="dcterms:W3CDTF">2020-11-03T06:36:00Z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