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3255C">
        <w:rPr>
          <w:rFonts w:ascii="宋体" w:hAnsi="宋体" w:cs="宋体" w:hint="eastAsia"/>
          <w:b/>
          <w:sz w:val="28"/>
          <w:szCs w:val="28"/>
        </w:rPr>
        <w:t>脊柱外科特殊手术器械</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3255C">
        <w:rPr>
          <w:rFonts w:ascii="宋体" w:hAnsi="宋体" w:hint="eastAsia"/>
          <w:sz w:val="24"/>
        </w:rPr>
        <w:t>脊柱外科特殊手术器械</w:t>
      </w:r>
      <w:r w:rsidRPr="00D80CF6">
        <w:rPr>
          <w:rFonts w:ascii="宋体" w:hAnsi="宋体" w:hint="eastAsia"/>
          <w:sz w:val="24"/>
        </w:rPr>
        <w:t>）为进口产品，则投标人必须为提供所投产品（</w:t>
      </w:r>
      <w:r w:rsidR="00A3255C">
        <w:rPr>
          <w:rFonts w:ascii="宋体" w:hAnsi="宋体" w:hint="eastAsia"/>
          <w:sz w:val="24"/>
        </w:rPr>
        <w:t>脊柱外科特殊手术器械</w:t>
      </w:r>
      <w:r w:rsidRPr="00D80CF6">
        <w:rPr>
          <w:rFonts w:ascii="宋体" w:hAnsi="宋体" w:hint="eastAsia"/>
          <w:sz w:val="24"/>
        </w:rPr>
        <w:t>）的制造商或合法代理商或合法授权供应商（提供相关证明）；若所投产品（</w:t>
      </w:r>
      <w:r w:rsidR="00A3255C">
        <w:rPr>
          <w:rFonts w:ascii="宋体" w:hAnsi="宋体" w:hint="eastAsia"/>
          <w:sz w:val="24"/>
        </w:rPr>
        <w:t>脊柱外科特殊手术器械</w:t>
      </w:r>
      <w:r w:rsidRPr="00D80CF6">
        <w:rPr>
          <w:rFonts w:ascii="宋体" w:hAnsi="宋体" w:hint="eastAsia"/>
          <w:sz w:val="24"/>
        </w:rPr>
        <w:t>）是国内产品（非进口产品），则投标人不需要提供其为所投产品的制造商或合法代理商或合法授权供应商的证明；</w:t>
      </w:r>
    </w:p>
    <w:p w:rsidR="00C54AEF" w:rsidRDefault="00C54AEF" w:rsidP="00C54AEF">
      <w:pPr>
        <w:ind w:firstLineChars="100" w:firstLine="240"/>
        <w:rPr>
          <w:rFonts w:ascii="宋体" w:hAnsi="宋体"/>
          <w:sz w:val="24"/>
        </w:rPr>
      </w:pPr>
      <w:r>
        <w:rPr>
          <w:rFonts w:ascii="宋体" w:hAnsi="宋体" w:hint="eastAsia"/>
          <w:sz w:val="24"/>
        </w:rPr>
        <w:t>3、投标人提供针对所投产品的《医疗器械备案凭证》或《医疗器械注册证》；</w:t>
      </w:r>
    </w:p>
    <w:p w:rsidR="009E3946" w:rsidRDefault="00C54AEF" w:rsidP="00C54AEF">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r w:rsidR="003A1A47"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3255C" w:rsidP="00D26420">
            <w:pPr>
              <w:jc w:val="center"/>
              <w:rPr>
                <w:b/>
                <w:bCs/>
                <w:color w:val="000000" w:themeColor="text1"/>
                <w:szCs w:val="21"/>
              </w:rPr>
            </w:pPr>
            <w:r>
              <w:rPr>
                <w:rFonts w:hint="eastAsia"/>
                <w:b/>
                <w:bCs/>
                <w:color w:val="000000" w:themeColor="text1"/>
                <w:szCs w:val="21"/>
              </w:rPr>
              <w:t>脊柱外科特殊手术器械</w:t>
            </w:r>
          </w:p>
        </w:tc>
        <w:tc>
          <w:tcPr>
            <w:tcW w:w="1018" w:type="dxa"/>
            <w:vAlign w:val="center"/>
          </w:tcPr>
          <w:p w:rsidR="00390CE6" w:rsidRPr="00912407" w:rsidRDefault="006A0268"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6A0268" w:rsidP="00512D20">
            <w:pPr>
              <w:jc w:val="center"/>
              <w:rPr>
                <w:b/>
                <w:bCs/>
                <w:color w:val="000000" w:themeColor="text1"/>
                <w:szCs w:val="21"/>
              </w:rPr>
            </w:pPr>
            <w:r>
              <w:rPr>
                <w:rFonts w:hint="eastAsia"/>
                <w:b/>
                <w:bCs/>
                <w:color w:val="000000" w:themeColor="text1"/>
                <w:szCs w:val="21"/>
              </w:rPr>
              <w:t>包</w:t>
            </w:r>
          </w:p>
        </w:tc>
        <w:tc>
          <w:tcPr>
            <w:tcW w:w="2038" w:type="dxa"/>
            <w:vAlign w:val="center"/>
          </w:tcPr>
          <w:p w:rsidR="00390CE6" w:rsidRPr="00912407" w:rsidRDefault="006A0268" w:rsidP="00A3255C">
            <w:pPr>
              <w:jc w:val="center"/>
              <w:rPr>
                <w:b/>
                <w:bCs/>
                <w:color w:val="000000" w:themeColor="text1"/>
                <w:szCs w:val="21"/>
              </w:rPr>
            </w:pPr>
            <w:r>
              <w:rPr>
                <w:rFonts w:hint="eastAsia"/>
                <w:b/>
                <w:bCs/>
                <w:color w:val="000000" w:themeColor="text1"/>
                <w:szCs w:val="21"/>
              </w:rPr>
              <w:t>1</w:t>
            </w:r>
            <w:r w:rsidR="00A3255C">
              <w:rPr>
                <w:rFonts w:hint="eastAsia"/>
                <w:b/>
                <w:bCs/>
                <w:color w:val="000000" w:themeColor="text1"/>
                <w:szCs w:val="21"/>
              </w:rPr>
              <w:t>3</w:t>
            </w:r>
          </w:p>
        </w:tc>
      </w:tr>
    </w:tbl>
    <w:p w:rsidR="00A94AB7" w:rsidRDefault="006E0AF7" w:rsidP="004801AB">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80" w:type="dxa"/>
        <w:tblInd w:w="250" w:type="dxa"/>
        <w:tblLook w:val="04A0" w:firstRow="1" w:lastRow="0" w:firstColumn="1" w:lastColumn="0" w:noHBand="0" w:noVBand="1"/>
      </w:tblPr>
      <w:tblGrid>
        <w:gridCol w:w="925"/>
        <w:gridCol w:w="1768"/>
        <w:gridCol w:w="2835"/>
        <w:gridCol w:w="851"/>
        <w:gridCol w:w="709"/>
        <w:gridCol w:w="992"/>
      </w:tblGrid>
      <w:tr w:rsidR="006A0268" w:rsidRPr="006A0268" w:rsidTr="006A0268">
        <w:trPr>
          <w:trHeight w:val="285"/>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序号</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规格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75077"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椎板</w:t>
            </w:r>
            <w:proofErr w:type="gramStart"/>
            <w:r w:rsidRPr="006A0268">
              <w:rPr>
                <w:rFonts w:ascii="宋体" w:hAnsi="宋体" w:cs="宋体" w:hint="eastAsia"/>
                <w:color w:val="000000"/>
                <w:kern w:val="0"/>
                <w:sz w:val="22"/>
                <w:szCs w:val="22"/>
              </w:rPr>
              <w:t>咬骨钳</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75077" w:rsidP="006A0268">
            <w:pPr>
              <w:widowControl/>
              <w:jc w:val="center"/>
              <w:rPr>
                <w:rFonts w:ascii="宋体" w:hAnsi="宋体" w:cs="宋体"/>
                <w:color w:val="000000"/>
                <w:kern w:val="0"/>
                <w:sz w:val="22"/>
                <w:szCs w:val="22"/>
              </w:rPr>
            </w:pPr>
            <w:r w:rsidRPr="00D75077">
              <w:rPr>
                <w:rFonts w:ascii="宋体" w:hAnsi="宋体" w:cs="宋体" w:hint="eastAsia"/>
                <w:color w:val="000000"/>
                <w:kern w:val="0"/>
                <w:sz w:val="22"/>
                <w:szCs w:val="22"/>
              </w:rPr>
              <w:t>230*1.0mm</w:t>
            </w:r>
            <w:r w:rsidRPr="00D75077">
              <w:rPr>
                <w:rFonts w:ascii="宋体" w:hAnsi="宋体" w:cs="宋体"/>
                <w:color w:val="000000"/>
                <w:kern w:val="0"/>
                <w:sz w:val="22"/>
                <w:szCs w:val="22"/>
              </w:rPr>
              <w:t>,</w:t>
            </w:r>
            <w:proofErr w:type="gramStart"/>
            <w:r w:rsidRPr="00D75077">
              <w:rPr>
                <w:rFonts w:ascii="宋体" w:hAnsi="宋体" w:cs="宋体" w:hint="eastAsia"/>
                <w:color w:val="000000"/>
                <w:kern w:val="0"/>
                <w:sz w:val="22"/>
                <w:szCs w:val="22"/>
              </w:rPr>
              <w:t>腭</w:t>
            </w:r>
            <w:proofErr w:type="gramEnd"/>
            <w:r w:rsidRPr="00D75077">
              <w:rPr>
                <w:rFonts w:ascii="宋体" w:hAnsi="宋体" w:cs="宋体" w:hint="eastAsia"/>
                <w:color w:val="000000"/>
                <w:kern w:val="0"/>
                <w:sz w:val="22"/>
                <w:szCs w:val="22"/>
              </w:rPr>
              <w:t>部</w:t>
            </w:r>
            <w:r w:rsidRPr="00D75077">
              <w:rPr>
                <w:rFonts w:ascii="宋体" w:hAnsi="宋体" w:cs="宋体"/>
                <w:color w:val="000000"/>
                <w:kern w:val="0"/>
                <w:sz w:val="22"/>
                <w:szCs w:val="22"/>
              </w:rPr>
              <w:t>开口</w:t>
            </w:r>
            <w:r w:rsidRPr="00D75077">
              <w:rPr>
                <w:rFonts w:ascii="宋体" w:hAnsi="宋体" w:cs="宋体" w:hint="eastAsia"/>
                <w:color w:val="000000"/>
                <w:kern w:val="0"/>
                <w:sz w:val="22"/>
                <w:szCs w:val="22"/>
              </w:rPr>
              <w:t>8</w:t>
            </w:r>
            <w:r w:rsidRPr="00D75077">
              <w:rPr>
                <w:rFonts w:ascii="宋体" w:hAnsi="宋体" w:cs="宋体"/>
                <w:color w:val="000000"/>
                <w:kern w:val="0"/>
                <w:sz w:val="22"/>
                <w:szCs w:val="22"/>
              </w:rPr>
              <w:t>mm</w:t>
            </w:r>
            <w:r w:rsidRPr="00D75077">
              <w:rPr>
                <w:rFonts w:ascii="宋体" w:hAnsi="宋体" w:cs="宋体" w:hint="eastAsia"/>
                <w:color w:val="000000"/>
                <w:kern w:val="0"/>
                <w:sz w:val="22"/>
                <w:szCs w:val="22"/>
              </w:rPr>
              <w:t>，</w:t>
            </w:r>
            <w:r w:rsidRPr="00D75077">
              <w:rPr>
                <w:rFonts w:ascii="宋体" w:hAnsi="宋体" w:cs="宋体"/>
                <w:color w:val="000000"/>
                <w:kern w:val="0"/>
                <w:sz w:val="22"/>
                <w:szCs w:val="22"/>
              </w:rPr>
              <w:t>可拆卸</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4801AB"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提供样品</w:t>
            </w: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75077"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椎板</w:t>
            </w:r>
            <w:proofErr w:type="gramStart"/>
            <w:r w:rsidRPr="006A0268">
              <w:rPr>
                <w:rFonts w:ascii="宋体" w:hAnsi="宋体" w:cs="宋体" w:hint="eastAsia"/>
                <w:color w:val="000000"/>
                <w:kern w:val="0"/>
                <w:sz w:val="22"/>
                <w:szCs w:val="22"/>
              </w:rPr>
              <w:t>咬骨钳</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75077" w:rsidP="006A0268">
            <w:pPr>
              <w:widowControl/>
              <w:jc w:val="center"/>
              <w:rPr>
                <w:rFonts w:ascii="宋体" w:hAnsi="宋体" w:cs="宋体"/>
                <w:color w:val="000000"/>
                <w:kern w:val="0"/>
                <w:sz w:val="22"/>
                <w:szCs w:val="22"/>
              </w:rPr>
            </w:pPr>
            <w:r w:rsidRPr="00D75077">
              <w:rPr>
                <w:rFonts w:ascii="宋体" w:hAnsi="宋体" w:cs="宋体" w:hint="eastAsia"/>
                <w:color w:val="000000"/>
                <w:kern w:val="0"/>
                <w:sz w:val="22"/>
                <w:szCs w:val="22"/>
              </w:rPr>
              <w:t>230*2.0mm</w:t>
            </w:r>
            <w:r w:rsidRPr="00D75077">
              <w:rPr>
                <w:rFonts w:ascii="宋体" w:hAnsi="宋体" w:cs="宋体"/>
                <w:color w:val="000000"/>
                <w:kern w:val="0"/>
                <w:sz w:val="22"/>
                <w:szCs w:val="22"/>
              </w:rPr>
              <w:t>,</w:t>
            </w:r>
            <w:proofErr w:type="gramStart"/>
            <w:r w:rsidRPr="00D75077">
              <w:rPr>
                <w:rFonts w:ascii="宋体" w:hAnsi="宋体" w:cs="宋体" w:hint="eastAsia"/>
                <w:color w:val="000000"/>
                <w:kern w:val="0"/>
                <w:sz w:val="22"/>
                <w:szCs w:val="22"/>
              </w:rPr>
              <w:t>腭</w:t>
            </w:r>
            <w:proofErr w:type="gramEnd"/>
            <w:r w:rsidRPr="00D75077">
              <w:rPr>
                <w:rFonts w:ascii="宋体" w:hAnsi="宋体" w:cs="宋体" w:hint="eastAsia"/>
                <w:color w:val="000000"/>
                <w:kern w:val="0"/>
                <w:sz w:val="22"/>
                <w:szCs w:val="22"/>
              </w:rPr>
              <w:t>部</w:t>
            </w:r>
            <w:r w:rsidRPr="00D75077">
              <w:rPr>
                <w:rFonts w:ascii="宋体" w:hAnsi="宋体" w:cs="宋体"/>
                <w:color w:val="000000"/>
                <w:kern w:val="0"/>
                <w:sz w:val="22"/>
                <w:szCs w:val="22"/>
              </w:rPr>
              <w:t>开口</w:t>
            </w:r>
            <w:r w:rsidRPr="00D75077">
              <w:rPr>
                <w:rFonts w:ascii="宋体" w:hAnsi="宋体" w:cs="宋体" w:hint="eastAsia"/>
                <w:color w:val="000000"/>
                <w:kern w:val="0"/>
                <w:sz w:val="22"/>
                <w:szCs w:val="22"/>
              </w:rPr>
              <w:t>9</w:t>
            </w:r>
            <w:r w:rsidRPr="00D75077">
              <w:rPr>
                <w:rFonts w:ascii="宋体" w:hAnsi="宋体" w:cs="宋体"/>
                <w:color w:val="000000"/>
                <w:kern w:val="0"/>
                <w:sz w:val="22"/>
                <w:szCs w:val="22"/>
              </w:rPr>
              <w:t>mm</w:t>
            </w:r>
            <w:r w:rsidRPr="00D75077">
              <w:rPr>
                <w:rFonts w:ascii="宋体" w:hAnsi="宋体" w:cs="宋体" w:hint="eastAsia"/>
                <w:color w:val="000000"/>
                <w:kern w:val="0"/>
                <w:sz w:val="22"/>
                <w:szCs w:val="22"/>
              </w:rPr>
              <w:t>，</w:t>
            </w:r>
            <w:r w:rsidRPr="00D75077">
              <w:rPr>
                <w:rFonts w:ascii="宋体" w:hAnsi="宋体" w:cs="宋体"/>
                <w:color w:val="000000"/>
                <w:kern w:val="0"/>
                <w:sz w:val="22"/>
                <w:szCs w:val="22"/>
              </w:rPr>
              <w:t>可拆卸</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75077" w:rsidRPr="006A0268" w:rsidTr="00D75077">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75077" w:rsidRPr="006A0268" w:rsidRDefault="00D75077"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768" w:type="dxa"/>
            <w:tcBorders>
              <w:top w:val="nil"/>
              <w:left w:val="nil"/>
              <w:bottom w:val="single" w:sz="4" w:space="0" w:color="auto"/>
              <w:right w:val="single" w:sz="4" w:space="0" w:color="auto"/>
            </w:tcBorders>
            <w:shd w:val="clear" w:color="auto" w:fill="auto"/>
            <w:vAlign w:val="center"/>
            <w:hideMark/>
          </w:tcPr>
          <w:p w:rsidR="00D75077" w:rsidRDefault="00D75077" w:rsidP="00D75077">
            <w:pPr>
              <w:jc w:val="center"/>
            </w:pPr>
            <w:r w:rsidRPr="006859EA">
              <w:rPr>
                <w:rFonts w:ascii="宋体" w:hAnsi="宋体" w:cs="宋体" w:hint="eastAsia"/>
                <w:color w:val="000000"/>
                <w:kern w:val="0"/>
                <w:sz w:val="22"/>
                <w:szCs w:val="22"/>
              </w:rPr>
              <w:t>椎板</w:t>
            </w:r>
            <w:proofErr w:type="gramStart"/>
            <w:r w:rsidRPr="006859EA">
              <w:rPr>
                <w:rFonts w:ascii="宋体" w:hAnsi="宋体" w:cs="宋体" w:hint="eastAsia"/>
                <w:color w:val="000000"/>
                <w:kern w:val="0"/>
                <w:sz w:val="22"/>
                <w:szCs w:val="22"/>
              </w:rPr>
              <w:t>咬骨钳</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75077" w:rsidRPr="006A0268" w:rsidRDefault="00D75077" w:rsidP="006A0268">
            <w:pPr>
              <w:widowControl/>
              <w:jc w:val="center"/>
              <w:rPr>
                <w:rFonts w:ascii="宋体" w:hAnsi="宋体" w:cs="宋体"/>
                <w:color w:val="000000"/>
                <w:kern w:val="0"/>
                <w:sz w:val="22"/>
                <w:szCs w:val="22"/>
              </w:rPr>
            </w:pPr>
            <w:r w:rsidRPr="00D75077">
              <w:rPr>
                <w:rFonts w:ascii="宋体" w:hAnsi="宋体" w:cs="宋体" w:hint="eastAsia"/>
                <w:color w:val="000000"/>
                <w:kern w:val="0"/>
                <w:sz w:val="22"/>
                <w:szCs w:val="22"/>
              </w:rPr>
              <w:t>230*3.0mm</w:t>
            </w:r>
            <w:r w:rsidRPr="00D75077">
              <w:rPr>
                <w:rFonts w:ascii="宋体" w:hAnsi="宋体" w:cs="宋体"/>
                <w:color w:val="000000"/>
                <w:kern w:val="0"/>
                <w:sz w:val="22"/>
                <w:szCs w:val="22"/>
              </w:rPr>
              <w:t>,</w:t>
            </w:r>
            <w:proofErr w:type="gramStart"/>
            <w:r w:rsidRPr="00D75077">
              <w:rPr>
                <w:rFonts w:ascii="宋体" w:hAnsi="宋体" w:cs="宋体" w:hint="eastAsia"/>
                <w:color w:val="000000"/>
                <w:kern w:val="0"/>
                <w:sz w:val="22"/>
                <w:szCs w:val="22"/>
              </w:rPr>
              <w:t>腭</w:t>
            </w:r>
            <w:proofErr w:type="gramEnd"/>
            <w:r w:rsidRPr="00D75077">
              <w:rPr>
                <w:rFonts w:ascii="宋体" w:hAnsi="宋体" w:cs="宋体" w:hint="eastAsia"/>
                <w:color w:val="000000"/>
                <w:kern w:val="0"/>
                <w:sz w:val="22"/>
                <w:szCs w:val="22"/>
              </w:rPr>
              <w:t>部</w:t>
            </w:r>
            <w:r w:rsidRPr="00D75077">
              <w:rPr>
                <w:rFonts w:ascii="宋体" w:hAnsi="宋体" w:cs="宋体"/>
                <w:color w:val="000000"/>
                <w:kern w:val="0"/>
                <w:sz w:val="22"/>
                <w:szCs w:val="22"/>
              </w:rPr>
              <w:t>开口</w:t>
            </w:r>
            <w:r w:rsidRPr="00D75077">
              <w:rPr>
                <w:rFonts w:ascii="宋体" w:hAnsi="宋体" w:cs="宋体" w:hint="eastAsia"/>
                <w:color w:val="000000"/>
                <w:kern w:val="0"/>
                <w:sz w:val="22"/>
                <w:szCs w:val="22"/>
              </w:rPr>
              <w:t>10</w:t>
            </w:r>
            <w:r w:rsidRPr="00D75077">
              <w:rPr>
                <w:rFonts w:ascii="宋体" w:hAnsi="宋体" w:cs="宋体"/>
                <w:color w:val="000000"/>
                <w:kern w:val="0"/>
                <w:sz w:val="22"/>
                <w:szCs w:val="22"/>
              </w:rPr>
              <w:t>mm</w:t>
            </w:r>
            <w:r w:rsidRPr="00D75077">
              <w:rPr>
                <w:rFonts w:ascii="宋体" w:hAnsi="宋体" w:cs="宋体" w:hint="eastAsia"/>
                <w:color w:val="000000"/>
                <w:kern w:val="0"/>
                <w:sz w:val="22"/>
                <w:szCs w:val="22"/>
              </w:rPr>
              <w:t>，</w:t>
            </w:r>
            <w:r w:rsidRPr="00D75077">
              <w:rPr>
                <w:rFonts w:ascii="宋体" w:hAnsi="宋体" w:cs="宋体"/>
                <w:color w:val="000000"/>
                <w:kern w:val="0"/>
                <w:sz w:val="22"/>
                <w:szCs w:val="22"/>
              </w:rPr>
              <w:t>可拆卸</w:t>
            </w:r>
          </w:p>
        </w:tc>
        <w:tc>
          <w:tcPr>
            <w:tcW w:w="851" w:type="dxa"/>
            <w:tcBorders>
              <w:top w:val="nil"/>
              <w:left w:val="nil"/>
              <w:bottom w:val="single" w:sz="4" w:space="0" w:color="auto"/>
              <w:right w:val="single" w:sz="4" w:space="0" w:color="auto"/>
            </w:tcBorders>
            <w:shd w:val="clear" w:color="auto" w:fill="auto"/>
            <w:vAlign w:val="center"/>
            <w:hideMark/>
          </w:tcPr>
          <w:p w:rsidR="00D75077" w:rsidRPr="006A0268" w:rsidRDefault="00D75077"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75077" w:rsidRDefault="00D75077"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75077" w:rsidRPr="006A0268" w:rsidRDefault="00D75077" w:rsidP="006A0268">
            <w:pPr>
              <w:widowControl/>
              <w:jc w:val="center"/>
              <w:rPr>
                <w:rFonts w:ascii="宋体" w:hAnsi="宋体" w:cs="宋体"/>
                <w:color w:val="000000"/>
                <w:kern w:val="0"/>
                <w:sz w:val="22"/>
                <w:szCs w:val="22"/>
              </w:rPr>
            </w:pPr>
          </w:p>
        </w:tc>
      </w:tr>
      <w:tr w:rsidR="00651B49" w:rsidRPr="006A0268" w:rsidTr="00651B49">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51B49" w:rsidRPr="006A0268" w:rsidRDefault="00651B49"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768" w:type="dxa"/>
            <w:tcBorders>
              <w:top w:val="nil"/>
              <w:left w:val="nil"/>
              <w:bottom w:val="single" w:sz="4" w:space="0" w:color="auto"/>
              <w:right w:val="single" w:sz="4" w:space="0" w:color="auto"/>
            </w:tcBorders>
            <w:shd w:val="clear" w:color="auto" w:fill="auto"/>
            <w:vAlign w:val="center"/>
            <w:hideMark/>
          </w:tcPr>
          <w:p w:rsidR="00651B49" w:rsidRDefault="00651B49" w:rsidP="00D75077">
            <w:pPr>
              <w:jc w:val="center"/>
            </w:pPr>
            <w:r w:rsidRPr="006859EA">
              <w:rPr>
                <w:rFonts w:ascii="宋体" w:hAnsi="宋体" w:cs="宋体" w:hint="eastAsia"/>
                <w:color w:val="000000"/>
                <w:kern w:val="0"/>
                <w:sz w:val="22"/>
                <w:szCs w:val="22"/>
              </w:rPr>
              <w:t>椎板</w:t>
            </w:r>
            <w:proofErr w:type="gramStart"/>
            <w:r w:rsidRPr="006859EA">
              <w:rPr>
                <w:rFonts w:ascii="宋体" w:hAnsi="宋体" w:cs="宋体" w:hint="eastAsia"/>
                <w:color w:val="000000"/>
                <w:kern w:val="0"/>
                <w:sz w:val="22"/>
                <w:szCs w:val="22"/>
              </w:rPr>
              <w:t>咬骨钳</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651B49" w:rsidRPr="006A0268" w:rsidRDefault="00651B49" w:rsidP="006A0268">
            <w:pPr>
              <w:widowControl/>
              <w:jc w:val="center"/>
              <w:rPr>
                <w:rFonts w:ascii="宋体" w:hAnsi="宋体" w:cs="宋体"/>
                <w:color w:val="000000"/>
                <w:kern w:val="0"/>
                <w:sz w:val="22"/>
                <w:szCs w:val="22"/>
              </w:rPr>
            </w:pPr>
            <w:r w:rsidRPr="00D75077">
              <w:rPr>
                <w:rFonts w:ascii="宋体" w:hAnsi="宋体" w:cs="宋体" w:hint="eastAsia"/>
                <w:color w:val="000000"/>
                <w:kern w:val="0"/>
                <w:sz w:val="22"/>
                <w:szCs w:val="22"/>
              </w:rPr>
              <w:t>230*4.0mm</w:t>
            </w:r>
            <w:r w:rsidRPr="00D75077">
              <w:rPr>
                <w:rFonts w:ascii="宋体" w:hAnsi="宋体" w:cs="宋体"/>
                <w:color w:val="000000"/>
                <w:kern w:val="0"/>
                <w:sz w:val="22"/>
                <w:szCs w:val="22"/>
              </w:rPr>
              <w:t>,</w:t>
            </w:r>
            <w:proofErr w:type="gramStart"/>
            <w:r w:rsidRPr="00D75077">
              <w:rPr>
                <w:rFonts w:ascii="宋体" w:hAnsi="宋体" w:cs="宋体" w:hint="eastAsia"/>
                <w:color w:val="000000"/>
                <w:kern w:val="0"/>
                <w:sz w:val="22"/>
                <w:szCs w:val="22"/>
              </w:rPr>
              <w:t>腭</w:t>
            </w:r>
            <w:proofErr w:type="gramEnd"/>
            <w:r w:rsidRPr="00D75077">
              <w:rPr>
                <w:rFonts w:ascii="宋体" w:hAnsi="宋体" w:cs="宋体" w:hint="eastAsia"/>
                <w:color w:val="000000"/>
                <w:kern w:val="0"/>
                <w:sz w:val="22"/>
                <w:szCs w:val="22"/>
              </w:rPr>
              <w:t>部</w:t>
            </w:r>
            <w:r w:rsidRPr="00D75077">
              <w:rPr>
                <w:rFonts w:ascii="宋体" w:hAnsi="宋体" w:cs="宋体"/>
                <w:color w:val="000000"/>
                <w:kern w:val="0"/>
                <w:sz w:val="22"/>
                <w:szCs w:val="22"/>
              </w:rPr>
              <w:t>开口</w:t>
            </w:r>
            <w:r w:rsidRPr="00D75077">
              <w:rPr>
                <w:rFonts w:ascii="宋体" w:hAnsi="宋体" w:cs="宋体" w:hint="eastAsia"/>
                <w:color w:val="000000"/>
                <w:kern w:val="0"/>
                <w:sz w:val="22"/>
                <w:szCs w:val="22"/>
              </w:rPr>
              <w:t>12</w:t>
            </w:r>
            <w:r w:rsidRPr="00D75077">
              <w:rPr>
                <w:rFonts w:ascii="宋体" w:hAnsi="宋体" w:cs="宋体"/>
                <w:color w:val="000000"/>
                <w:kern w:val="0"/>
                <w:sz w:val="22"/>
                <w:szCs w:val="22"/>
              </w:rPr>
              <w:t>mm</w:t>
            </w:r>
            <w:r w:rsidRPr="00D75077">
              <w:rPr>
                <w:rFonts w:ascii="宋体" w:hAnsi="宋体" w:cs="宋体" w:hint="eastAsia"/>
                <w:color w:val="000000"/>
                <w:kern w:val="0"/>
                <w:sz w:val="22"/>
                <w:szCs w:val="22"/>
              </w:rPr>
              <w:t>，</w:t>
            </w:r>
            <w:r w:rsidRPr="00D75077">
              <w:rPr>
                <w:rFonts w:ascii="宋体" w:hAnsi="宋体" w:cs="宋体"/>
                <w:color w:val="000000"/>
                <w:kern w:val="0"/>
                <w:sz w:val="22"/>
                <w:szCs w:val="22"/>
              </w:rPr>
              <w:t>可拆卸</w:t>
            </w:r>
          </w:p>
        </w:tc>
        <w:tc>
          <w:tcPr>
            <w:tcW w:w="851" w:type="dxa"/>
            <w:tcBorders>
              <w:top w:val="nil"/>
              <w:left w:val="nil"/>
              <w:bottom w:val="single" w:sz="4" w:space="0" w:color="auto"/>
              <w:right w:val="single" w:sz="4" w:space="0" w:color="auto"/>
            </w:tcBorders>
            <w:shd w:val="clear" w:color="auto" w:fill="auto"/>
            <w:vAlign w:val="center"/>
            <w:hideMark/>
          </w:tcPr>
          <w:p w:rsidR="00651B49" w:rsidRPr="006A0268" w:rsidRDefault="00651B49"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651B49" w:rsidRDefault="00651B49" w:rsidP="00651B49">
            <w:pPr>
              <w:jc w:val="center"/>
            </w:pPr>
            <w:r w:rsidRPr="000B1581">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651B49" w:rsidRPr="006A0268" w:rsidRDefault="00651B49" w:rsidP="006A0268">
            <w:pPr>
              <w:widowControl/>
              <w:jc w:val="center"/>
              <w:rPr>
                <w:rFonts w:ascii="宋体" w:hAnsi="宋体" w:cs="宋体"/>
                <w:color w:val="000000"/>
                <w:kern w:val="0"/>
                <w:sz w:val="22"/>
                <w:szCs w:val="22"/>
              </w:rPr>
            </w:pPr>
          </w:p>
        </w:tc>
      </w:tr>
      <w:tr w:rsidR="00651B49" w:rsidRPr="006A0268" w:rsidTr="00651B49">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51B49" w:rsidRPr="006A0268" w:rsidRDefault="00651B49"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768" w:type="dxa"/>
            <w:tcBorders>
              <w:top w:val="nil"/>
              <w:left w:val="nil"/>
              <w:bottom w:val="single" w:sz="4" w:space="0" w:color="auto"/>
              <w:right w:val="single" w:sz="4" w:space="0" w:color="auto"/>
            </w:tcBorders>
            <w:shd w:val="clear" w:color="auto" w:fill="auto"/>
            <w:vAlign w:val="center"/>
            <w:hideMark/>
          </w:tcPr>
          <w:p w:rsidR="00651B49" w:rsidRDefault="00651B49" w:rsidP="00D75077">
            <w:pPr>
              <w:jc w:val="center"/>
            </w:pPr>
            <w:r w:rsidRPr="006859EA">
              <w:rPr>
                <w:rFonts w:ascii="宋体" w:hAnsi="宋体" w:cs="宋体" w:hint="eastAsia"/>
                <w:color w:val="000000"/>
                <w:kern w:val="0"/>
                <w:sz w:val="22"/>
                <w:szCs w:val="22"/>
              </w:rPr>
              <w:t>椎板</w:t>
            </w:r>
            <w:proofErr w:type="gramStart"/>
            <w:r w:rsidRPr="006859EA">
              <w:rPr>
                <w:rFonts w:ascii="宋体" w:hAnsi="宋体" w:cs="宋体" w:hint="eastAsia"/>
                <w:color w:val="000000"/>
                <w:kern w:val="0"/>
                <w:sz w:val="22"/>
                <w:szCs w:val="22"/>
              </w:rPr>
              <w:t>咬骨钳</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651B49" w:rsidRPr="006A0268" w:rsidRDefault="00651B49" w:rsidP="006A0268">
            <w:pPr>
              <w:widowControl/>
              <w:jc w:val="center"/>
              <w:rPr>
                <w:rFonts w:ascii="宋体" w:hAnsi="宋体" w:cs="宋体"/>
                <w:color w:val="000000"/>
                <w:kern w:val="0"/>
                <w:sz w:val="22"/>
                <w:szCs w:val="22"/>
              </w:rPr>
            </w:pPr>
            <w:r w:rsidRPr="00D75077">
              <w:rPr>
                <w:rFonts w:ascii="宋体" w:hAnsi="宋体" w:cs="宋体" w:hint="eastAsia"/>
                <w:color w:val="000000"/>
                <w:kern w:val="0"/>
                <w:sz w:val="22"/>
                <w:szCs w:val="22"/>
              </w:rPr>
              <w:t>230*5.0mm</w:t>
            </w:r>
            <w:r w:rsidRPr="00D75077">
              <w:rPr>
                <w:rFonts w:ascii="宋体" w:hAnsi="宋体" w:cs="宋体"/>
                <w:color w:val="000000"/>
                <w:kern w:val="0"/>
                <w:sz w:val="22"/>
                <w:szCs w:val="22"/>
              </w:rPr>
              <w:t>,</w:t>
            </w:r>
            <w:proofErr w:type="gramStart"/>
            <w:r w:rsidRPr="00D75077">
              <w:rPr>
                <w:rFonts w:ascii="宋体" w:hAnsi="宋体" w:cs="宋体" w:hint="eastAsia"/>
                <w:color w:val="000000"/>
                <w:kern w:val="0"/>
                <w:sz w:val="22"/>
                <w:szCs w:val="22"/>
              </w:rPr>
              <w:t>腭</w:t>
            </w:r>
            <w:proofErr w:type="gramEnd"/>
            <w:r w:rsidRPr="00D75077">
              <w:rPr>
                <w:rFonts w:ascii="宋体" w:hAnsi="宋体" w:cs="宋体" w:hint="eastAsia"/>
                <w:color w:val="000000"/>
                <w:kern w:val="0"/>
                <w:sz w:val="22"/>
                <w:szCs w:val="22"/>
              </w:rPr>
              <w:t>部</w:t>
            </w:r>
            <w:r w:rsidRPr="00D75077">
              <w:rPr>
                <w:rFonts w:ascii="宋体" w:hAnsi="宋体" w:cs="宋体"/>
                <w:color w:val="000000"/>
                <w:kern w:val="0"/>
                <w:sz w:val="22"/>
                <w:szCs w:val="22"/>
              </w:rPr>
              <w:t>开口</w:t>
            </w:r>
            <w:r w:rsidRPr="00D75077">
              <w:rPr>
                <w:rFonts w:ascii="宋体" w:hAnsi="宋体" w:cs="宋体" w:hint="eastAsia"/>
                <w:color w:val="000000"/>
                <w:kern w:val="0"/>
                <w:sz w:val="22"/>
                <w:szCs w:val="22"/>
              </w:rPr>
              <w:t>12</w:t>
            </w:r>
            <w:r w:rsidRPr="00D75077">
              <w:rPr>
                <w:rFonts w:ascii="宋体" w:hAnsi="宋体" w:cs="宋体"/>
                <w:color w:val="000000"/>
                <w:kern w:val="0"/>
                <w:sz w:val="22"/>
                <w:szCs w:val="22"/>
              </w:rPr>
              <w:t>mm</w:t>
            </w:r>
            <w:r w:rsidRPr="00D75077">
              <w:rPr>
                <w:rFonts w:ascii="宋体" w:hAnsi="宋体" w:cs="宋体" w:hint="eastAsia"/>
                <w:color w:val="000000"/>
                <w:kern w:val="0"/>
                <w:sz w:val="22"/>
                <w:szCs w:val="22"/>
              </w:rPr>
              <w:t>，</w:t>
            </w:r>
            <w:r w:rsidRPr="00D75077">
              <w:rPr>
                <w:rFonts w:ascii="宋体" w:hAnsi="宋体" w:cs="宋体"/>
                <w:color w:val="000000"/>
                <w:kern w:val="0"/>
                <w:sz w:val="22"/>
                <w:szCs w:val="22"/>
              </w:rPr>
              <w:t>可拆卸</w:t>
            </w:r>
          </w:p>
        </w:tc>
        <w:tc>
          <w:tcPr>
            <w:tcW w:w="851" w:type="dxa"/>
            <w:tcBorders>
              <w:top w:val="nil"/>
              <w:left w:val="nil"/>
              <w:bottom w:val="single" w:sz="4" w:space="0" w:color="auto"/>
              <w:right w:val="single" w:sz="4" w:space="0" w:color="auto"/>
            </w:tcBorders>
            <w:shd w:val="clear" w:color="auto" w:fill="auto"/>
            <w:vAlign w:val="center"/>
            <w:hideMark/>
          </w:tcPr>
          <w:p w:rsidR="00651B49" w:rsidRPr="006A0268" w:rsidRDefault="00651B49"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651B49" w:rsidRDefault="00651B49" w:rsidP="00651B49">
            <w:pPr>
              <w:jc w:val="center"/>
            </w:pPr>
            <w:r w:rsidRPr="000B1581">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651B49" w:rsidRPr="006A0268" w:rsidRDefault="00651B49" w:rsidP="006A0268">
            <w:pPr>
              <w:widowControl/>
              <w:jc w:val="center"/>
              <w:rPr>
                <w:rFonts w:ascii="宋体" w:hAnsi="宋体" w:cs="宋体"/>
                <w:color w:val="000000"/>
                <w:kern w:val="0"/>
                <w:sz w:val="22"/>
                <w:szCs w:val="22"/>
              </w:rPr>
            </w:pPr>
          </w:p>
        </w:tc>
      </w:tr>
    </w:tbl>
    <w:p w:rsidR="006A0268" w:rsidRDefault="006A0268" w:rsidP="006A0268"/>
    <w:p w:rsidR="006A0268" w:rsidRDefault="006A0268" w:rsidP="006A0268"/>
    <w:p w:rsidR="00A94AB7" w:rsidRDefault="006A0268" w:rsidP="004801AB">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lastRenderedPageBreak/>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lastRenderedPageBreak/>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C3F" w:rsidRDefault="001F3C3F" w:rsidP="006C75A6">
      <w:r>
        <w:separator/>
      </w:r>
    </w:p>
  </w:endnote>
  <w:endnote w:type="continuationSeparator" w:id="0">
    <w:p w:rsidR="001F3C3F" w:rsidRDefault="001F3C3F"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B045DA">
        <w:pPr>
          <w:pStyle w:val="afe"/>
        </w:pPr>
        <w:r>
          <w:fldChar w:fldCharType="begin"/>
        </w:r>
        <w:r w:rsidR="00E7702A">
          <w:instrText xml:space="preserve"> PAGE   \* MERGEFORMAT </w:instrText>
        </w:r>
        <w:r>
          <w:fldChar w:fldCharType="separate"/>
        </w:r>
        <w:r w:rsidR="004801AB" w:rsidRPr="004801AB">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B045DA">
        <w:pPr>
          <w:pStyle w:val="afe"/>
          <w:jc w:val="right"/>
        </w:pPr>
        <w:r>
          <w:fldChar w:fldCharType="begin"/>
        </w:r>
        <w:r w:rsidR="00E7702A">
          <w:instrText xml:space="preserve"> PAGE   \* MERGEFORMAT </w:instrText>
        </w:r>
        <w:r>
          <w:fldChar w:fldCharType="separate"/>
        </w:r>
        <w:r w:rsidR="004801AB" w:rsidRPr="004801AB">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C3F" w:rsidRDefault="001F3C3F" w:rsidP="006C75A6">
      <w:r>
        <w:separator/>
      </w:r>
    </w:p>
  </w:footnote>
  <w:footnote w:type="continuationSeparator" w:id="0">
    <w:p w:rsidR="001F3C3F" w:rsidRDefault="001F3C3F"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D7BE6"/>
    <w:rsid w:val="001E0024"/>
    <w:rsid w:val="001E15CC"/>
    <w:rsid w:val="001E2752"/>
    <w:rsid w:val="001E2F2A"/>
    <w:rsid w:val="001E593D"/>
    <w:rsid w:val="001E60BC"/>
    <w:rsid w:val="001E639C"/>
    <w:rsid w:val="001F2C4E"/>
    <w:rsid w:val="001F3C3F"/>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2EE2"/>
    <w:rsid w:val="002D61CE"/>
    <w:rsid w:val="002D6ED2"/>
    <w:rsid w:val="002D6FAB"/>
    <w:rsid w:val="002D7335"/>
    <w:rsid w:val="002D78B6"/>
    <w:rsid w:val="002D7E9B"/>
    <w:rsid w:val="002E004A"/>
    <w:rsid w:val="002E1923"/>
    <w:rsid w:val="002E2423"/>
    <w:rsid w:val="002E2AFB"/>
    <w:rsid w:val="002E2D93"/>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A0D"/>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01AB"/>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1B49"/>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0268"/>
    <w:rsid w:val="006A2F08"/>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030"/>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0A2F"/>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5B"/>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55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45DA"/>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4AEF"/>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149"/>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0FC6"/>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5077"/>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2664"/>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1687EE-6B12-48C8-BE3D-507FA0B3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348340637">
      <w:bodyDiv w:val="1"/>
      <w:marLeft w:val="0"/>
      <w:marRight w:val="0"/>
      <w:marTop w:val="0"/>
      <w:marBottom w:val="0"/>
      <w:divBdr>
        <w:top w:val="none" w:sz="0" w:space="0" w:color="auto"/>
        <w:left w:val="none" w:sz="0" w:space="0" w:color="auto"/>
        <w:bottom w:val="none" w:sz="0" w:space="0" w:color="auto"/>
        <w:right w:val="none" w:sz="0" w:space="0" w:color="auto"/>
      </w:divBdr>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32D3A-10C5-42B9-A925-582D4FDC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1890</Characters>
  <Application>Microsoft Office Word</Application>
  <DocSecurity>0</DocSecurity>
  <Lines>15</Lines>
  <Paragraphs>4</Paragraphs>
  <ScaleCrop>false</ScaleCrop>
  <Company>MS</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2019-07-11T07:24:00Z</dcterms:created>
  <dcterms:modified xsi:type="dcterms:W3CDTF">2019-07-11T07:24:00Z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