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09" w:rsidRDefault="00CD5409">
      <w:pPr>
        <w:jc w:val="center"/>
      </w:pPr>
    </w:p>
    <w:p w:rsidR="00CD5409" w:rsidRDefault="00CD5409">
      <w:pPr>
        <w:pStyle w:val="z-0"/>
      </w:pPr>
      <w:r>
        <w:t>窗体顶端</w:t>
      </w:r>
    </w:p>
    <w:p w:rsidR="00CD5409" w:rsidRDefault="00CD5409">
      <w:pPr>
        <w:pStyle w:val="3"/>
        <w:widowControl/>
        <w:spacing w:before="0" w:beforeAutospacing="0" w:after="0" w:afterAutospacing="0" w:line="400" w:lineRule="exact"/>
        <w:jc w:val="center"/>
        <w:rPr>
          <w:rFonts w:hint="default"/>
          <w:color w:val="333333"/>
          <w:sz w:val="36"/>
          <w:szCs w:val="36"/>
          <w:shd w:val="clear" w:color="auto" w:fill="FFFFFF"/>
        </w:rPr>
      </w:pPr>
      <w:r>
        <w:rPr>
          <w:color w:val="333333"/>
          <w:sz w:val="36"/>
          <w:szCs w:val="36"/>
          <w:shd w:val="clear" w:color="auto" w:fill="FFFFFF"/>
        </w:rPr>
        <w:t>南方科技大学医院</w:t>
      </w:r>
      <w:r w:rsidR="00C90ECD">
        <w:rPr>
          <w:color w:val="333333"/>
          <w:sz w:val="36"/>
          <w:szCs w:val="36"/>
          <w:shd w:val="clear" w:color="auto" w:fill="FFFFFF"/>
        </w:rPr>
        <w:t>咖啡西餐厅</w:t>
      </w:r>
      <w:r>
        <w:rPr>
          <w:color w:val="333333"/>
          <w:sz w:val="36"/>
          <w:szCs w:val="36"/>
          <w:shd w:val="clear" w:color="auto" w:fill="FFFFFF"/>
        </w:rPr>
        <w:t>承包服务采购</w:t>
      </w:r>
    </w:p>
    <w:p w:rsidR="00CD5409" w:rsidRDefault="00CD5409">
      <w:pPr>
        <w:pStyle w:val="3"/>
        <w:widowControl/>
        <w:spacing w:before="0" w:beforeAutospacing="0" w:after="0" w:afterAutospacing="0" w:line="400" w:lineRule="exact"/>
        <w:jc w:val="center"/>
        <w:rPr>
          <w:rFonts w:hint="default"/>
          <w:sz w:val="36"/>
          <w:szCs w:val="36"/>
        </w:rPr>
      </w:pPr>
      <w:r>
        <w:rPr>
          <w:color w:val="333333"/>
          <w:sz w:val="36"/>
          <w:szCs w:val="36"/>
          <w:shd w:val="clear" w:color="auto" w:fill="FFFFFF"/>
        </w:rPr>
        <w:t>招标公告</w:t>
      </w:r>
    </w:p>
    <w:p w:rsidR="00CD5409" w:rsidRDefault="00CD5409">
      <w:pPr>
        <w:pStyle w:val="z-"/>
      </w:pPr>
      <w:r>
        <w:t>窗体底端</w:t>
      </w:r>
    </w:p>
    <w:p w:rsidR="00CD5409" w:rsidRDefault="00CD5409">
      <w:pPr>
        <w:pStyle w:val="z-0"/>
      </w:pPr>
      <w:r>
        <w:t>窗体顶端</w:t>
      </w:r>
    </w:p>
    <w:p w:rsidR="00CD5409" w:rsidRDefault="00CD5409" w:rsidP="00526977">
      <w:pPr>
        <w:widowControl/>
        <w:shd w:val="clear" w:color="auto" w:fill="FFFFFF"/>
        <w:spacing w:beforeLines="100" w:line="312" w:lineRule="auto"/>
        <w:ind w:firstLineChars="200" w:firstLine="480"/>
        <w:jc w:val="right"/>
        <w:rPr>
          <w:rFonts w:ascii="宋体" w:hAnsi="宋体" w:cs="宋体"/>
          <w:kern w:val="0"/>
          <w:sz w:val="24"/>
        </w:rPr>
      </w:pPr>
      <w:bookmarkStart w:id="0" w:name="OLE_LINK1"/>
      <w:r>
        <w:rPr>
          <w:rFonts w:ascii="宋体" w:hAnsi="宋体" w:cs="宋体" w:hint="eastAsia"/>
          <w:kern w:val="0"/>
          <w:sz w:val="24"/>
        </w:rPr>
        <w:t>文件编码：</w:t>
      </w:r>
      <w:r w:rsidR="00C90ECD" w:rsidRPr="00C90ECD">
        <w:rPr>
          <w:rFonts w:ascii="宋体" w:hAnsi="宋体" w:cs="宋体" w:hint="eastAsia"/>
          <w:kern w:val="0"/>
          <w:sz w:val="24"/>
        </w:rPr>
        <w:t>LD2019EP-SZC254</w:t>
      </w:r>
    </w:p>
    <w:p w:rsidR="00CD5409" w:rsidRDefault="002C232D">
      <w:pPr>
        <w:widowControl/>
        <w:shd w:val="clear" w:color="auto" w:fill="FFFFFF"/>
        <w:spacing w:line="312" w:lineRule="auto"/>
        <w:ind w:firstLineChars="200" w:firstLine="480"/>
        <w:rPr>
          <w:rFonts w:ascii="宋体" w:hAnsi="宋体" w:cs="宋体"/>
          <w:kern w:val="0"/>
          <w:sz w:val="24"/>
        </w:rPr>
      </w:pPr>
      <w:r>
        <w:rPr>
          <w:rFonts w:ascii="宋体" w:hAnsi="宋体" w:cs="宋体" w:hint="eastAsia"/>
          <w:kern w:val="0"/>
          <w:sz w:val="24"/>
        </w:rPr>
        <w:t>便民小超市</w:t>
      </w:r>
      <w:r w:rsidR="00CD5409">
        <w:rPr>
          <w:rFonts w:ascii="宋体" w:hAnsi="宋体" w:cs="宋体" w:hint="eastAsia"/>
          <w:kern w:val="0"/>
          <w:sz w:val="24"/>
        </w:rPr>
        <w:t>承包服务采购招标公告已于2019年1</w:t>
      </w:r>
      <w:r>
        <w:rPr>
          <w:rFonts w:ascii="宋体" w:hAnsi="宋体" w:cs="宋体" w:hint="eastAsia"/>
          <w:kern w:val="0"/>
          <w:sz w:val="24"/>
        </w:rPr>
        <w:t>2</w:t>
      </w:r>
      <w:r w:rsidR="00CD5409">
        <w:rPr>
          <w:rFonts w:ascii="宋体" w:hAnsi="宋体" w:cs="宋体" w:hint="eastAsia"/>
          <w:kern w:val="0"/>
          <w:sz w:val="24"/>
        </w:rPr>
        <w:t>月</w:t>
      </w:r>
      <w:r>
        <w:rPr>
          <w:rFonts w:ascii="宋体" w:hAnsi="宋体" w:cs="宋体" w:hint="eastAsia"/>
          <w:kern w:val="0"/>
          <w:sz w:val="24"/>
        </w:rPr>
        <w:t>2</w:t>
      </w:r>
      <w:r w:rsidR="00CD5409">
        <w:rPr>
          <w:rFonts w:ascii="宋体" w:hAnsi="宋体" w:cs="宋体" w:hint="eastAsia"/>
          <w:kern w:val="0"/>
          <w:sz w:val="24"/>
        </w:rPr>
        <w:t>日在</w:t>
      </w:r>
      <w:proofErr w:type="gramStart"/>
      <w:r w:rsidRPr="002C232D">
        <w:rPr>
          <w:rFonts w:ascii="宋体" w:hAnsi="宋体" w:cs="宋体" w:hint="eastAsia"/>
          <w:kern w:val="0"/>
          <w:sz w:val="24"/>
        </w:rPr>
        <w:t>深圳龙达招标有限公司</w:t>
      </w:r>
      <w:r w:rsidR="00CD5409">
        <w:rPr>
          <w:rFonts w:ascii="宋体" w:hAnsi="宋体" w:cs="宋体" w:hint="eastAsia"/>
          <w:kern w:val="0"/>
          <w:sz w:val="24"/>
        </w:rPr>
        <w:t>官网发布</w:t>
      </w:r>
      <w:proofErr w:type="gramEnd"/>
      <w:r w:rsidR="00CD5409">
        <w:rPr>
          <w:rFonts w:ascii="宋体" w:hAnsi="宋体" w:cs="宋体" w:hint="eastAsia"/>
          <w:kern w:val="0"/>
          <w:sz w:val="24"/>
        </w:rPr>
        <w:t>招标公告，现予院内公告。</w:t>
      </w:r>
    </w:p>
    <w:p w:rsidR="00CD5409" w:rsidRDefault="002C232D">
      <w:pPr>
        <w:widowControl/>
        <w:shd w:val="clear" w:color="auto" w:fill="FFFFFF"/>
        <w:spacing w:line="312" w:lineRule="auto"/>
        <w:ind w:firstLineChars="200" w:firstLine="480"/>
        <w:rPr>
          <w:rFonts w:ascii="宋体" w:hAnsi="宋体" w:cs="宋体"/>
          <w:kern w:val="0"/>
          <w:sz w:val="24"/>
        </w:rPr>
      </w:pPr>
      <w:r w:rsidRPr="002C232D">
        <w:rPr>
          <w:rFonts w:ascii="宋体" w:hAnsi="宋体" w:cs="宋体" w:hint="eastAsia"/>
          <w:kern w:val="0"/>
          <w:sz w:val="24"/>
        </w:rPr>
        <w:t>深圳龙达招标有限公司</w:t>
      </w:r>
      <w:r w:rsidR="00CD5409">
        <w:rPr>
          <w:rFonts w:ascii="宋体" w:hAnsi="宋体" w:cs="宋体" w:hint="eastAsia"/>
          <w:kern w:val="0"/>
          <w:sz w:val="24"/>
        </w:rPr>
        <w:t>(以下简称“采购代理机构”)受采购人的委托，为南方科技大学医院</w:t>
      </w:r>
      <w:r>
        <w:rPr>
          <w:rFonts w:ascii="宋体" w:hAnsi="宋体" w:cs="宋体" w:hint="eastAsia"/>
          <w:kern w:val="0"/>
          <w:sz w:val="24"/>
        </w:rPr>
        <w:t>便民小超市</w:t>
      </w:r>
      <w:r w:rsidR="00CD5409">
        <w:rPr>
          <w:rFonts w:ascii="宋体" w:hAnsi="宋体" w:cs="宋体" w:hint="eastAsia"/>
          <w:kern w:val="0"/>
          <w:sz w:val="24"/>
        </w:rPr>
        <w:t>承包服务采购（招标编号：</w:t>
      </w:r>
      <w:r w:rsidR="00C90ECD" w:rsidRPr="00C90ECD">
        <w:rPr>
          <w:rFonts w:ascii="宋体" w:hAnsi="宋体" w:cs="宋体" w:hint="eastAsia"/>
          <w:kern w:val="0"/>
          <w:sz w:val="24"/>
        </w:rPr>
        <w:t>LD2019EP-SZC254</w:t>
      </w:r>
      <w:r w:rsidR="00CD5409">
        <w:rPr>
          <w:rFonts w:ascii="宋体" w:hAnsi="宋体" w:cs="宋体" w:hint="eastAsia"/>
          <w:kern w:val="0"/>
          <w:sz w:val="24"/>
        </w:rPr>
        <w:t>）进行国内公开招标。本项目参照国家和深圳市有关招标采购的相关法律法规及政策，欢迎有相应资质和能力的合格投标人参加本次投标。</w:t>
      </w:r>
    </w:p>
    <w:bookmarkEnd w:id="0"/>
    <w:p w:rsidR="00CD5409" w:rsidRDefault="00CD5409">
      <w:pPr>
        <w:widowControl/>
        <w:shd w:val="clear" w:color="auto" w:fill="FFFFFF"/>
        <w:spacing w:line="312" w:lineRule="auto"/>
        <w:jc w:val="left"/>
        <w:rPr>
          <w:rFonts w:ascii="宋体" w:hAnsi="宋体" w:cs="宋体"/>
          <w:kern w:val="0"/>
          <w:sz w:val="24"/>
        </w:rPr>
      </w:pPr>
      <w:r>
        <w:rPr>
          <w:rFonts w:ascii="宋体" w:hAnsi="宋体" w:cs="宋体" w:hint="eastAsia"/>
          <w:b/>
          <w:bCs/>
          <w:sz w:val="24"/>
          <w:shd w:val="clear" w:color="auto" w:fill="FFFFFF"/>
        </w:rPr>
        <w:t>一、采购内容</w:t>
      </w:r>
      <w:r>
        <w:rPr>
          <w:rFonts w:ascii="宋体" w:hAnsi="宋体" w:cs="宋体" w:hint="eastAsia"/>
          <w:kern w:val="0"/>
          <w:sz w:val="24"/>
        </w:rPr>
        <w:t>：本次招标共计 1个包，投标人须以包为单位对其中全部内容进行投标，不得拆分。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08"/>
        <w:gridCol w:w="1512"/>
        <w:gridCol w:w="7034"/>
      </w:tblGrid>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事项</w:t>
            </w:r>
          </w:p>
        </w:tc>
        <w:tc>
          <w:tcPr>
            <w:tcW w:w="7034" w:type="dxa"/>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具体要求</w:t>
            </w:r>
          </w:p>
        </w:tc>
      </w:tr>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1</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服务内容</w:t>
            </w:r>
          </w:p>
        </w:tc>
        <w:tc>
          <w:tcPr>
            <w:tcW w:w="7034" w:type="dxa"/>
          </w:tcPr>
          <w:p w:rsidR="00CD5409" w:rsidRDefault="00CD5409" w:rsidP="00526977">
            <w:pPr>
              <w:widowControl/>
              <w:spacing w:line="312" w:lineRule="auto"/>
              <w:jc w:val="left"/>
              <w:rPr>
                <w:rFonts w:ascii="宋体" w:hAnsi="宋体" w:cs="宋体"/>
                <w:kern w:val="0"/>
                <w:sz w:val="24"/>
                <w:szCs w:val="24"/>
              </w:rPr>
            </w:pPr>
            <w:r>
              <w:rPr>
                <w:rFonts w:ascii="宋体" w:hAnsi="宋体" w:cs="宋体" w:hint="eastAsia"/>
                <w:kern w:val="0"/>
                <w:sz w:val="24"/>
                <w:szCs w:val="24"/>
              </w:rPr>
              <w:t>南方科技大学医院</w:t>
            </w:r>
            <w:r w:rsidR="00526977">
              <w:rPr>
                <w:rFonts w:ascii="宋体" w:hAnsi="宋体" w:cs="宋体" w:hint="eastAsia"/>
                <w:kern w:val="0"/>
                <w:sz w:val="24"/>
                <w:szCs w:val="24"/>
              </w:rPr>
              <w:t>咖啡西餐厅</w:t>
            </w:r>
            <w:r w:rsidR="00DE5251" w:rsidRPr="00DE5251">
              <w:rPr>
                <w:rFonts w:ascii="宋体" w:hAnsi="宋体" w:cs="宋体" w:hint="eastAsia"/>
                <w:kern w:val="0"/>
                <w:sz w:val="24"/>
                <w:szCs w:val="24"/>
              </w:rPr>
              <w:t>经营</w:t>
            </w:r>
            <w:r>
              <w:rPr>
                <w:rFonts w:ascii="宋体" w:hAnsi="宋体" w:cs="宋体" w:hint="eastAsia"/>
                <w:kern w:val="0"/>
                <w:sz w:val="24"/>
                <w:szCs w:val="24"/>
              </w:rPr>
              <w:t>服务采购</w:t>
            </w:r>
          </w:p>
        </w:tc>
      </w:tr>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2</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数量</w:t>
            </w:r>
          </w:p>
        </w:tc>
        <w:tc>
          <w:tcPr>
            <w:tcW w:w="7034" w:type="dxa"/>
          </w:tcPr>
          <w:p w:rsidR="00CD5409" w:rsidRDefault="00CD5409">
            <w:pPr>
              <w:widowControl/>
              <w:spacing w:line="312" w:lineRule="auto"/>
              <w:jc w:val="left"/>
              <w:rPr>
                <w:rFonts w:ascii="宋体" w:hAnsi="宋体" w:cs="宋体"/>
                <w:kern w:val="0"/>
                <w:sz w:val="24"/>
                <w:szCs w:val="24"/>
              </w:rPr>
            </w:pPr>
            <w:r>
              <w:rPr>
                <w:rFonts w:ascii="宋体" w:hAnsi="宋体" w:cs="宋体" w:hint="eastAsia"/>
                <w:kern w:val="0"/>
                <w:sz w:val="24"/>
                <w:szCs w:val="24"/>
              </w:rPr>
              <w:t>1项</w:t>
            </w:r>
          </w:p>
        </w:tc>
      </w:tr>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3</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服务期限</w:t>
            </w:r>
          </w:p>
        </w:tc>
        <w:tc>
          <w:tcPr>
            <w:tcW w:w="7034" w:type="dxa"/>
          </w:tcPr>
          <w:p w:rsidR="00CD5409" w:rsidRDefault="00CD5409" w:rsidP="00A81E31">
            <w:pPr>
              <w:widowControl/>
              <w:spacing w:line="312" w:lineRule="auto"/>
              <w:jc w:val="left"/>
              <w:rPr>
                <w:rFonts w:ascii="宋体" w:hAnsi="宋体" w:cs="宋体"/>
                <w:kern w:val="0"/>
                <w:sz w:val="24"/>
                <w:szCs w:val="24"/>
              </w:rPr>
            </w:pPr>
            <w:r>
              <w:rPr>
                <w:rFonts w:ascii="宋体" w:hAnsi="宋体" w:cs="宋体" w:hint="eastAsia"/>
                <w:kern w:val="0"/>
                <w:sz w:val="24"/>
                <w:szCs w:val="24"/>
              </w:rPr>
              <w:t>本项目合同为</w:t>
            </w:r>
            <w:r w:rsidR="002C232D">
              <w:rPr>
                <w:rFonts w:ascii="宋体" w:hAnsi="宋体" w:cs="宋体" w:hint="eastAsia"/>
                <w:kern w:val="0"/>
                <w:sz w:val="24"/>
                <w:szCs w:val="24"/>
              </w:rPr>
              <w:t>三</w:t>
            </w:r>
            <w:r>
              <w:rPr>
                <w:rFonts w:ascii="宋体" w:hAnsi="宋体" w:cs="宋体" w:hint="eastAsia"/>
                <w:kern w:val="0"/>
                <w:sz w:val="24"/>
                <w:szCs w:val="24"/>
              </w:rPr>
              <w:t>年，合同期满后根据供应商履约情况按规定延长合同期，总合同期最长不超过</w:t>
            </w:r>
            <w:r w:rsidR="002C232D">
              <w:rPr>
                <w:rFonts w:ascii="宋体" w:hAnsi="宋体" w:cs="宋体" w:hint="eastAsia"/>
                <w:kern w:val="0"/>
                <w:sz w:val="24"/>
                <w:szCs w:val="24"/>
              </w:rPr>
              <w:t>5</w:t>
            </w:r>
            <w:r>
              <w:rPr>
                <w:rFonts w:ascii="宋体" w:hAnsi="宋体" w:cs="宋体" w:hint="eastAsia"/>
                <w:kern w:val="0"/>
                <w:sz w:val="24"/>
                <w:szCs w:val="24"/>
              </w:rPr>
              <w:t>年。</w:t>
            </w:r>
            <w:r w:rsidR="00A81E31">
              <w:rPr>
                <w:rFonts w:ascii="宋体" w:hAnsi="宋体" w:cs="宋体" w:hint="eastAsia"/>
                <w:kern w:val="0"/>
                <w:sz w:val="24"/>
                <w:szCs w:val="24"/>
              </w:rPr>
              <w:t>KPI考核</w:t>
            </w:r>
            <w:r>
              <w:rPr>
                <w:rFonts w:ascii="宋体" w:hAnsi="宋体" w:cs="宋体" w:hint="eastAsia"/>
                <w:kern w:val="0"/>
                <w:sz w:val="24"/>
                <w:szCs w:val="24"/>
              </w:rPr>
              <w:t>进行综合测评，并根据测评结果决定是否终止或顺延合同（顺延合同原则上是按照本次中标条件顺延）。</w:t>
            </w:r>
          </w:p>
        </w:tc>
      </w:tr>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4</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项目简述及采购需求</w:t>
            </w:r>
          </w:p>
        </w:tc>
        <w:tc>
          <w:tcPr>
            <w:tcW w:w="7034" w:type="dxa"/>
          </w:tcPr>
          <w:p w:rsidR="00DE5251" w:rsidRPr="00DE5251" w:rsidRDefault="00A81E31" w:rsidP="00DE5251">
            <w:pPr>
              <w:pStyle w:val="af"/>
              <w:numPr>
                <w:ilvl w:val="0"/>
                <w:numId w:val="3"/>
              </w:numPr>
              <w:spacing w:line="360" w:lineRule="auto"/>
              <w:ind w:firstLineChars="0"/>
              <w:rPr>
                <w:rFonts w:ascii="宋体" w:hAnsi="宋体" w:cs="宋体"/>
                <w:kern w:val="0"/>
                <w:sz w:val="24"/>
              </w:rPr>
            </w:pPr>
            <w:r w:rsidRPr="00DE5251">
              <w:rPr>
                <w:rFonts w:ascii="宋体" w:hAnsi="宋体" w:cs="宋体" w:hint="eastAsia"/>
                <w:kern w:val="0"/>
                <w:sz w:val="24"/>
              </w:rPr>
              <w:t>医院规模为三级医院，职工人数有950人左右，其他人员（后勤服务社会化公司员工及实习学生等）约有300人，住院病床530张，住院病人数每月约1800人。</w:t>
            </w:r>
          </w:p>
          <w:p w:rsidR="00DE5251" w:rsidRPr="00DE5251" w:rsidRDefault="00526977" w:rsidP="00526977">
            <w:pPr>
              <w:pStyle w:val="af"/>
              <w:numPr>
                <w:ilvl w:val="0"/>
                <w:numId w:val="3"/>
              </w:numPr>
              <w:spacing w:line="360" w:lineRule="auto"/>
              <w:ind w:firstLineChars="0"/>
              <w:rPr>
                <w:rFonts w:ascii="宋体" w:hAnsi="宋体"/>
                <w:kern w:val="44"/>
                <w:szCs w:val="21"/>
              </w:rPr>
            </w:pPr>
            <w:r w:rsidRPr="00526977">
              <w:rPr>
                <w:rFonts w:ascii="宋体" w:hAnsi="宋体" w:cs="宋体" w:hint="eastAsia"/>
                <w:kern w:val="0"/>
                <w:sz w:val="24"/>
              </w:rPr>
              <w:t>位置在C栋</w:t>
            </w:r>
            <w:r>
              <w:rPr>
                <w:rFonts w:ascii="宋体" w:hAnsi="宋体" w:cs="宋体" w:hint="eastAsia"/>
                <w:kern w:val="0"/>
                <w:sz w:val="24"/>
              </w:rPr>
              <w:t>一</w:t>
            </w:r>
            <w:r w:rsidRPr="00526977">
              <w:rPr>
                <w:rFonts w:ascii="宋体" w:hAnsi="宋体" w:cs="宋体" w:hint="eastAsia"/>
                <w:kern w:val="0"/>
                <w:sz w:val="24"/>
              </w:rPr>
              <w:t>楼侧，经营面积约65平米。</w:t>
            </w:r>
          </w:p>
        </w:tc>
      </w:tr>
      <w:tr w:rsidR="00CD5409">
        <w:trPr>
          <w:jc w:val="center"/>
        </w:trPr>
        <w:tc>
          <w:tcPr>
            <w:tcW w:w="808"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5</w:t>
            </w:r>
          </w:p>
        </w:tc>
        <w:tc>
          <w:tcPr>
            <w:tcW w:w="1512" w:type="dxa"/>
            <w:vAlign w:val="center"/>
          </w:tcPr>
          <w:p w:rsidR="00CD5409" w:rsidRDefault="00CD5409">
            <w:pPr>
              <w:widowControl/>
              <w:spacing w:line="312" w:lineRule="auto"/>
              <w:jc w:val="center"/>
              <w:rPr>
                <w:rFonts w:ascii="宋体" w:hAnsi="宋体" w:cs="宋体"/>
                <w:b/>
                <w:bCs/>
                <w:kern w:val="0"/>
                <w:sz w:val="24"/>
                <w:szCs w:val="24"/>
              </w:rPr>
            </w:pPr>
            <w:r>
              <w:rPr>
                <w:rFonts w:ascii="宋体" w:hAnsi="宋体" w:cs="宋体" w:hint="eastAsia"/>
                <w:b/>
                <w:bCs/>
                <w:kern w:val="0"/>
                <w:sz w:val="24"/>
                <w:szCs w:val="24"/>
              </w:rPr>
              <w:t>服务属性</w:t>
            </w:r>
          </w:p>
        </w:tc>
        <w:tc>
          <w:tcPr>
            <w:tcW w:w="7034" w:type="dxa"/>
          </w:tcPr>
          <w:p w:rsidR="00CD5409" w:rsidRDefault="00A81E31">
            <w:pPr>
              <w:widowControl/>
              <w:spacing w:line="312" w:lineRule="auto"/>
              <w:jc w:val="left"/>
              <w:rPr>
                <w:rFonts w:ascii="宋体" w:hAnsi="宋体" w:cs="宋体"/>
                <w:kern w:val="0"/>
                <w:sz w:val="24"/>
                <w:szCs w:val="24"/>
              </w:rPr>
            </w:pPr>
            <w:r>
              <w:rPr>
                <w:rFonts w:ascii="宋体" w:hAnsi="宋体" w:cs="宋体" w:hint="eastAsia"/>
                <w:kern w:val="0"/>
                <w:sz w:val="24"/>
                <w:szCs w:val="24"/>
              </w:rPr>
              <w:t>24小时</w:t>
            </w:r>
            <w:r w:rsidR="00CD5409">
              <w:rPr>
                <w:rFonts w:ascii="宋体" w:hAnsi="宋体" w:cs="宋体" w:hint="eastAsia"/>
                <w:kern w:val="0"/>
                <w:sz w:val="24"/>
                <w:szCs w:val="24"/>
              </w:rPr>
              <w:t>服务项目</w:t>
            </w:r>
          </w:p>
        </w:tc>
      </w:tr>
    </w:tbl>
    <w:p w:rsidR="00CD5409" w:rsidRDefault="00CD5409">
      <w:pPr>
        <w:widowControl/>
        <w:shd w:val="clear" w:color="auto" w:fill="FFFFFF"/>
        <w:spacing w:line="312" w:lineRule="auto"/>
        <w:jc w:val="left"/>
        <w:rPr>
          <w:rFonts w:ascii="宋体" w:hAnsi="宋体" w:cs="宋体"/>
          <w:b/>
          <w:bCs/>
          <w:sz w:val="24"/>
          <w:shd w:val="clear" w:color="auto" w:fill="FFFFFF"/>
        </w:rPr>
      </w:pPr>
    </w:p>
    <w:p w:rsidR="00DE5251" w:rsidRDefault="00CD5409" w:rsidP="00DE5251">
      <w:pPr>
        <w:pStyle w:val="2"/>
        <w:spacing w:line="240" w:lineRule="exact"/>
        <w:rPr>
          <w:sz w:val="24"/>
          <w:szCs w:val="24"/>
        </w:rPr>
      </w:pPr>
      <w:r>
        <w:rPr>
          <w:rFonts w:ascii="宋体" w:hAnsi="宋体" w:cs="宋体" w:hint="eastAsia"/>
          <w:sz w:val="24"/>
          <w:shd w:val="clear" w:color="auto" w:fill="FFFFFF"/>
        </w:rPr>
        <w:t>二、</w:t>
      </w:r>
      <w:r w:rsidR="00DE5251">
        <w:rPr>
          <w:rFonts w:hint="eastAsia"/>
          <w:sz w:val="24"/>
          <w:szCs w:val="24"/>
        </w:rPr>
        <w:t>采购项目的名称、预算金额及最高限价</w:t>
      </w:r>
    </w:p>
    <w:p w:rsidR="00526977" w:rsidRDefault="00DE5251" w:rsidP="00DE5251">
      <w:pPr>
        <w:pStyle w:val="2"/>
        <w:spacing w:line="240" w:lineRule="exact"/>
        <w:ind w:firstLineChars="250" w:firstLine="525"/>
        <w:rPr>
          <w:rFonts w:ascii="Times New Roman" w:eastAsia="宋体" w:hAnsi="Times New Roman" w:cs="Times New Roman" w:hint="eastAsia"/>
          <w:b w:val="0"/>
          <w:bCs w:val="0"/>
          <w:sz w:val="21"/>
          <w:szCs w:val="20"/>
        </w:rPr>
      </w:pPr>
      <w:r w:rsidRPr="00DE5251">
        <w:rPr>
          <w:rFonts w:ascii="Times New Roman" w:eastAsia="宋体" w:hAnsi="Times New Roman" w:cs="Times New Roman" w:hint="eastAsia"/>
          <w:b w:val="0"/>
          <w:bCs w:val="0"/>
          <w:sz w:val="21"/>
          <w:szCs w:val="20"/>
        </w:rPr>
        <w:t>1.</w:t>
      </w:r>
      <w:r w:rsidRPr="00DE5251">
        <w:rPr>
          <w:rFonts w:ascii="Times New Roman" w:eastAsia="宋体" w:hAnsi="Times New Roman" w:cs="Times New Roman" w:hint="eastAsia"/>
          <w:b w:val="0"/>
          <w:bCs w:val="0"/>
          <w:sz w:val="21"/>
          <w:szCs w:val="20"/>
        </w:rPr>
        <w:t>项目名称：</w:t>
      </w:r>
      <w:r w:rsidR="00526977" w:rsidRPr="00526977">
        <w:rPr>
          <w:rFonts w:ascii="Times New Roman" w:eastAsia="宋体" w:hAnsi="Times New Roman" w:cs="Times New Roman" w:hint="eastAsia"/>
          <w:b w:val="0"/>
          <w:bCs w:val="0"/>
          <w:sz w:val="21"/>
          <w:szCs w:val="20"/>
        </w:rPr>
        <w:t>咖啡西餐厅经营服务项目</w:t>
      </w:r>
    </w:p>
    <w:p w:rsidR="00DE5251" w:rsidRPr="00DE5251" w:rsidRDefault="00DE5251" w:rsidP="00DE5251">
      <w:pPr>
        <w:pStyle w:val="2"/>
        <w:spacing w:line="240" w:lineRule="exact"/>
        <w:ind w:firstLineChars="250" w:firstLine="525"/>
        <w:rPr>
          <w:rFonts w:ascii="Times New Roman" w:eastAsia="宋体" w:hAnsi="Times New Roman" w:cs="Times New Roman"/>
          <w:b w:val="0"/>
          <w:bCs w:val="0"/>
          <w:sz w:val="21"/>
          <w:szCs w:val="20"/>
        </w:rPr>
      </w:pPr>
      <w:r w:rsidRPr="00DE5251">
        <w:rPr>
          <w:rFonts w:ascii="Times New Roman" w:eastAsia="宋体" w:hAnsi="Times New Roman" w:cs="Times New Roman" w:hint="eastAsia"/>
          <w:b w:val="0"/>
          <w:bCs w:val="0"/>
          <w:sz w:val="21"/>
          <w:szCs w:val="20"/>
        </w:rPr>
        <w:t>2.</w:t>
      </w:r>
      <w:r w:rsidRPr="00DE5251">
        <w:rPr>
          <w:rFonts w:ascii="Times New Roman" w:eastAsia="宋体" w:hAnsi="Times New Roman" w:cs="Times New Roman" w:hint="eastAsia"/>
          <w:b w:val="0"/>
          <w:bCs w:val="0"/>
          <w:sz w:val="21"/>
          <w:szCs w:val="20"/>
        </w:rPr>
        <w:t>预算金额及最高限价：</w:t>
      </w:r>
      <w:r w:rsidRPr="00DE5251">
        <w:rPr>
          <w:rFonts w:ascii="Times New Roman" w:eastAsia="宋体" w:hAnsi="Times New Roman" w:cs="Times New Roman" w:hint="eastAsia"/>
          <w:b w:val="0"/>
          <w:bCs w:val="0"/>
          <w:sz w:val="21"/>
          <w:szCs w:val="20"/>
        </w:rPr>
        <w:t>4000</w:t>
      </w:r>
      <w:r w:rsidRPr="00DE5251">
        <w:rPr>
          <w:rFonts w:ascii="Times New Roman" w:eastAsia="宋体" w:hAnsi="Times New Roman" w:cs="Times New Roman" w:hint="eastAsia"/>
          <w:b w:val="0"/>
          <w:bCs w:val="0"/>
          <w:sz w:val="21"/>
          <w:szCs w:val="20"/>
        </w:rPr>
        <w:t>元</w:t>
      </w:r>
      <w:r w:rsidRPr="00DE5251">
        <w:rPr>
          <w:rFonts w:ascii="Times New Roman" w:eastAsia="宋体" w:hAnsi="Times New Roman" w:cs="Times New Roman" w:hint="eastAsia"/>
          <w:b w:val="0"/>
          <w:bCs w:val="0"/>
          <w:sz w:val="21"/>
          <w:szCs w:val="20"/>
        </w:rPr>
        <w:t>/</w:t>
      </w:r>
      <w:r w:rsidRPr="00DE5251">
        <w:rPr>
          <w:rFonts w:ascii="Times New Roman" w:eastAsia="宋体" w:hAnsi="Times New Roman" w:cs="Times New Roman" w:hint="eastAsia"/>
          <w:b w:val="0"/>
          <w:bCs w:val="0"/>
          <w:sz w:val="21"/>
          <w:szCs w:val="20"/>
        </w:rPr>
        <w:t>月。</w:t>
      </w:r>
    </w:p>
    <w:p w:rsidR="00DE5251" w:rsidRDefault="00CD5409" w:rsidP="00DE5251">
      <w:pPr>
        <w:pStyle w:val="2"/>
        <w:spacing w:line="240" w:lineRule="exact"/>
        <w:rPr>
          <w:sz w:val="24"/>
          <w:szCs w:val="24"/>
        </w:rPr>
      </w:pPr>
      <w:r>
        <w:rPr>
          <w:rFonts w:ascii="宋体" w:hAnsi="宋体" w:cs="宋体" w:hint="eastAsia"/>
          <w:kern w:val="0"/>
          <w:sz w:val="24"/>
        </w:rPr>
        <w:t>三、</w:t>
      </w:r>
      <w:r w:rsidR="00DE5251">
        <w:rPr>
          <w:rFonts w:hint="eastAsia"/>
          <w:sz w:val="24"/>
          <w:szCs w:val="24"/>
        </w:rPr>
        <w:t>投标人的资格要求</w:t>
      </w:r>
    </w:p>
    <w:p w:rsidR="00526977" w:rsidRDefault="00526977" w:rsidP="00526977">
      <w:pPr>
        <w:spacing w:line="400" w:lineRule="exact"/>
        <w:ind w:firstLineChars="200" w:firstLine="420"/>
        <w:rPr>
          <w:rFonts w:hint="eastAsia"/>
        </w:rPr>
      </w:pPr>
      <w:r>
        <w:rPr>
          <w:rFonts w:hint="eastAsia"/>
        </w:rPr>
        <w:t>1.</w:t>
      </w:r>
      <w:r>
        <w:rPr>
          <w:rFonts w:hint="eastAsia"/>
        </w:rPr>
        <w:t>中华人民共和国境内注册的法人或者其他组织，符合《中华人民共和国政府采购法》第二十二条第一款规定的条件；</w:t>
      </w:r>
    </w:p>
    <w:p w:rsidR="00526977" w:rsidRDefault="00526977" w:rsidP="00526977">
      <w:pPr>
        <w:spacing w:line="400" w:lineRule="exact"/>
        <w:ind w:firstLineChars="200" w:firstLine="420"/>
        <w:rPr>
          <w:rFonts w:hint="eastAsia"/>
        </w:rPr>
      </w:pPr>
      <w:r>
        <w:rPr>
          <w:rFonts w:hint="eastAsia"/>
        </w:rPr>
        <w:t>2.</w:t>
      </w:r>
      <w:r>
        <w:rPr>
          <w:rFonts w:hint="eastAsia"/>
          <w:szCs w:val="21"/>
        </w:rPr>
        <w:t>具有有效的</w:t>
      </w:r>
      <w:r>
        <w:rPr>
          <w:szCs w:val="21"/>
        </w:rPr>
        <w:t>餐饮服务许可证或食品经营许可证</w:t>
      </w:r>
      <w:r>
        <w:rPr>
          <w:rFonts w:hint="eastAsia"/>
          <w:szCs w:val="21"/>
        </w:rPr>
        <w:t>；</w:t>
      </w:r>
    </w:p>
    <w:p w:rsidR="00526977" w:rsidRDefault="00526977" w:rsidP="00526977">
      <w:pPr>
        <w:spacing w:line="400" w:lineRule="exact"/>
        <w:ind w:firstLineChars="200" w:firstLine="420"/>
        <w:rPr>
          <w:rFonts w:hint="eastAsia"/>
        </w:rPr>
      </w:pPr>
      <w:r>
        <w:rPr>
          <w:rFonts w:hint="eastAsia"/>
        </w:rPr>
        <w:t>3.</w:t>
      </w:r>
      <w:r>
        <w:rPr>
          <w:rFonts w:hint="eastAsia"/>
        </w:rPr>
        <w:t>投标截止时间前，投标人未被列入失信被执行人、重大税收违法案件当事人名单、政府采购严</w:t>
      </w:r>
      <w:r>
        <w:rPr>
          <w:rFonts w:hint="eastAsia"/>
        </w:rPr>
        <w:lastRenderedPageBreak/>
        <w:t>重违法失信行为记录名单（</w:t>
      </w:r>
      <w:r>
        <w:t>采购代理机构将通过</w:t>
      </w:r>
      <w:r>
        <w:t>“</w:t>
      </w:r>
      <w:r>
        <w:t>信用中国</w:t>
      </w:r>
      <w:r>
        <w:t>”</w:t>
      </w:r>
      <w:r>
        <w:t>网站（</w:t>
      </w:r>
      <w:r>
        <w:t>www.creditchina.gov.cn</w:t>
      </w:r>
      <w:r>
        <w:t>）、中国政府采购网（</w:t>
      </w:r>
      <w:r>
        <w:t>www.ccgp.gov.cn</w:t>
      </w:r>
      <w:r>
        <w:t>）</w:t>
      </w:r>
      <w:r>
        <w:rPr>
          <w:rFonts w:hint="eastAsia"/>
        </w:rPr>
        <w:t>及深圳市政府采购监管网（</w:t>
      </w:r>
      <w:r>
        <w:t>www.zfcg.sz.gov.cn</w:t>
      </w:r>
      <w:r>
        <w:rPr>
          <w:rFonts w:hint="eastAsia"/>
        </w:rPr>
        <w:t>）</w:t>
      </w:r>
      <w:r>
        <w:t>渠道查询相关主体信用记录</w:t>
      </w:r>
      <w:r>
        <w:rPr>
          <w:rFonts w:hint="eastAsia"/>
        </w:rPr>
        <w:t>）；</w:t>
      </w:r>
    </w:p>
    <w:p w:rsidR="00526977" w:rsidRDefault="00526977" w:rsidP="00526977">
      <w:pPr>
        <w:spacing w:line="400" w:lineRule="exact"/>
        <w:ind w:firstLineChars="200" w:firstLine="420"/>
        <w:rPr>
          <w:rFonts w:hint="eastAsia"/>
        </w:rPr>
      </w:pPr>
      <w:r>
        <w:rPr>
          <w:rFonts w:hint="eastAsia"/>
        </w:rPr>
        <w:t>4.</w:t>
      </w:r>
      <w:r>
        <w:rPr>
          <w:rFonts w:hint="eastAsia"/>
          <w:szCs w:val="21"/>
        </w:rPr>
        <w:t>参与本项目政府采购活动时不存在被有关部门禁止参与政府采购活动且在有效期内的情况；</w:t>
      </w:r>
    </w:p>
    <w:p w:rsidR="00526977" w:rsidRDefault="00526977" w:rsidP="00526977">
      <w:pPr>
        <w:spacing w:line="400" w:lineRule="exact"/>
        <w:ind w:firstLineChars="200" w:firstLine="420"/>
        <w:rPr>
          <w:rFonts w:hint="eastAsia"/>
        </w:rPr>
      </w:pPr>
      <w:r>
        <w:rPr>
          <w:rFonts w:hint="eastAsia"/>
        </w:rPr>
        <w:t>5.</w:t>
      </w:r>
      <w:r>
        <w:rPr>
          <w:rFonts w:hint="eastAsia"/>
        </w:rPr>
        <w:t>已在深圳政府采购</w:t>
      </w:r>
      <w:proofErr w:type="gramStart"/>
      <w:r>
        <w:rPr>
          <w:rFonts w:hint="eastAsia"/>
        </w:rPr>
        <w:t>网注册</w:t>
      </w:r>
      <w:proofErr w:type="gramEnd"/>
      <w:r>
        <w:rPr>
          <w:rFonts w:hint="eastAsia"/>
        </w:rPr>
        <w:t>成为政府采购供应商，注册网址为：</w:t>
      </w:r>
      <w:r>
        <w:rPr>
          <w:rFonts w:hint="eastAsia"/>
        </w:rPr>
        <w:t>http://www.cgzx.sz.gov.cn</w:t>
      </w:r>
      <w:r>
        <w:rPr>
          <w:rFonts w:hint="eastAsia"/>
        </w:rPr>
        <w:t>）</w:t>
      </w:r>
      <w:proofErr w:type="gramStart"/>
      <w:r>
        <w:rPr>
          <w:rFonts w:hint="eastAsia"/>
        </w:rPr>
        <w:t>”</w:t>
      </w:r>
      <w:proofErr w:type="gramEnd"/>
      <w:r>
        <w:rPr>
          <w:rFonts w:hint="eastAsia"/>
        </w:rPr>
        <w:t>。（证明材料：采购代理机构从深圳市政府采购网集中查询，投标文件中无需提供证明材料，未注册的供应商投标无效。）</w:t>
      </w:r>
    </w:p>
    <w:p w:rsidR="00526977" w:rsidRDefault="00526977" w:rsidP="00526977">
      <w:pPr>
        <w:spacing w:line="400" w:lineRule="exact"/>
        <w:ind w:firstLineChars="200" w:firstLine="420"/>
      </w:pPr>
      <w:r>
        <w:rPr>
          <w:rFonts w:hint="eastAsia"/>
        </w:rPr>
        <w:t>6.</w:t>
      </w:r>
      <w:r>
        <w:rPr>
          <w:rFonts w:hint="eastAsia"/>
        </w:rPr>
        <w:t>本项目不接受联合体投标，不允许转包、分包。</w:t>
      </w:r>
    </w:p>
    <w:p w:rsidR="00526977" w:rsidRDefault="00526977" w:rsidP="00526977">
      <w:pPr>
        <w:pStyle w:val="2"/>
        <w:spacing w:line="400" w:lineRule="exact"/>
        <w:rPr>
          <w:sz w:val="24"/>
          <w:szCs w:val="24"/>
        </w:rPr>
      </w:pPr>
      <w:bookmarkStart w:id="1" w:name="_Toc4634"/>
      <w:bookmarkStart w:id="2" w:name="_Toc15462"/>
      <w:bookmarkStart w:id="3" w:name="_Toc19864"/>
      <w:bookmarkStart w:id="4" w:name="_Toc9204"/>
      <w:bookmarkStart w:id="5" w:name="_Toc28820"/>
      <w:r>
        <w:rPr>
          <w:rFonts w:hint="eastAsia"/>
          <w:sz w:val="24"/>
          <w:szCs w:val="24"/>
        </w:rPr>
        <w:t>四、获取招标文件的时间期限、地点、方式及招标文件售价</w:t>
      </w:r>
      <w:bookmarkEnd w:id="1"/>
      <w:bookmarkEnd w:id="2"/>
      <w:bookmarkEnd w:id="3"/>
      <w:bookmarkEnd w:id="4"/>
      <w:bookmarkEnd w:id="5"/>
    </w:p>
    <w:p w:rsidR="00526977" w:rsidRDefault="00526977" w:rsidP="00526977">
      <w:pPr>
        <w:spacing w:line="400" w:lineRule="exact"/>
        <w:ind w:firstLineChars="200" w:firstLine="420"/>
      </w:pPr>
      <w:r>
        <w:rPr>
          <w:rFonts w:hint="eastAsia"/>
        </w:rPr>
        <w:t>1</w:t>
      </w:r>
      <w:r>
        <w:rPr>
          <w:rFonts w:hint="eastAsia"/>
        </w:rPr>
        <w:t>、获取招标文件时间：</w:t>
      </w:r>
      <w:r>
        <w:rPr>
          <w:rFonts w:hint="eastAsia"/>
        </w:rPr>
        <w:t>2019</w:t>
      </w:r>
      <w:r>
        <w:rPr>
          <w:rFonts w:hint="eastAsia"/>
        </w:rPr>
        <w:t>年</w:t>
      </w:r>
      <w:r>
        <w:rPr>
          <w:rFonts w:hint="eastAsia"/>
        </w:rPr>
        <w:t>12</w:t>
      </w:r>
      <w:r>
        <w:rPr>
          <w:rFonts w:hint="eastAsia"/>
        </w:rPr>
        <w:t>月</w:t>
      </w:r>
      <w:r>
        <w:rPr>
          <w:rFonts w:hint="eastAsia"/>
        </w:rPr>
        <w:t>2</w:t>
      </w:r>
      <w:r>
        <w:rPr>
          <w:rFonts w:hint="eastAsia"/>
        </w:rPr>
        <w:t>日起至</w:t>
      </w:r>
      <w:r>
        <w:rPr>
          <w:rFonts w:hint="eastAsia"/>
        </w:rPr>
        <w:t>2019</w:t>
      </w:r>
      <w:r>
        <w:rPr>
          <w:rFonts w:hint="eastAsia"/>
        </w:rPr>
        <w:t>年</w:t>
      </w:r>
      <w:r>
        <w:rPr>
          <w:rFonts w:hint="eastAsia"/>
        </w:rPr>
        <w:t>12</w:t>
      </w:r>
      <w:r>
        <w:rPr>
          <w:rFonts w:hint="eastAsia"/>
        </w:rPr>
        <w:t>月</w:t>
      </w:r>
      <w:r>
        <w:rPr>
          <w:rFonts w:hint="eastAsia"/>
        </w:rPr>
        <w:t>9</w:t>
      </w:r>
      <w:r>
        <w:rPr>
          <w:rFonts w:hint="eastAsia"/>
        </w:rPr>
        <w:t>日（节假日除外），上午</w:t>
      </w:r>
      <w:r>
        <w:rPr>
          <w:rFonts w:hint="eastAsia"/>
        </w:rPr>
        <w:t>9</w:t>
      </w:r>
      <w:r>
        <w:rPr>
          <w:rFonts w:hint="eastAsia"/>
        </w:rPr>
        <w:t>：</w:t>
      </w:r>
      <w:r>
        <w:rPr>
          <w:rFonts w:hint="eastAsia"/>
        </w:rPr>
        <w:t>00</w:t>
      </w:r>
      <w:r>
        <w:rPr>
          <w:rFonts w:hint="eastAsia"/>
        </w:rPr>
        <w:t>～</w:t>
      </w:r>
      <w:r>
        <w:rPr>
          <w:rFonts w:hint="eastAsia"/>
        </w:rPr>
        <w:t>11</w:t>
      </w:r>
      <w:r>
        <w:rPr>
          <w:rFonts w:hint="eastAsia"/>
        </w:rPr>
        <w:t>：</w:t>
      </w:r>
      <w:r>
        <w:rPr>
          <w:rFonts w:hint="eastAsia"/>
        </w:rPr>
        <w:t>30</w:t>
      </w:r>
      <w:r>
        <w:rPr>
          <w:rFonts w:hint="eastAsia"/>
        </w:rPr>
        <w:t>，下午</w:t>
      </w:r>
      <w:r>
        <w:rPr>
          <w:rFonts w:hint="eastAsia"/>
        </w:rPr>
        <w:t>14</w:t>
      </w:r>
      <w:r>
        <w:rPr>
          <w:rFonts w:hint="eastAsia"/>
        </w:rPr>
        <w:t>：</w:t>
      </w:r>
      <w:r>
        <w:rPr>
          <w:rFonts w:hint="eastAsia"/>
        </w:rPr>
        <w:t>00</w:t>
      </w:r>
      <w:r>
        <w:rPr>
          <w:rFonts w:hint="eastAsia"/>
        </w:rPr>
        <w:t>～</w:t>
      </w:r>
      <w:r>
        <w:rPr>
          <w:rFonts w:hint="eastAsia"/>
        </w:rPr>
        <w:t>17</w:t>
      </w:r>
      <w:r>
        <w:rPr>
          <w:rFonts w:hint="eastAsia"/>
        </w:rPr>
        <w:t>：</w:t>
      </w:r>
      <w:r>
        <w:rPr>
          <w:rFonts w:hint="eastAsia"/>
        </w:rPr>
        <w:t>00</w:t>
      </w:r>
      <w:r>
        <w:rPr>
          <w:rFonts w:hint="eastAsia"/>
        </w:rPr>
        <w:t>（北京时间）。</w:t>
      </w:r>
      <w:r>
        <w:rPr>
          <w:rFonts w:hint="eastAsia"/>
        </w:rPr>
        <w:t xml:space="preserve"> </w:t>
      </w:r>
    </w:p>
    <w:p w:rsidR="00526977" w:rsidRDefault="00526977" w:rsidP="00526977">
      <w:pPr>
        <w:spacing w:line="400" w:lineRule="exact"/>
        <w:ind w:firstLineChars="200" w:firstLine="420"/>
      </w:pPr>
      <w:r>
        <w:rPr>
          <w:rFonts w:hint="eastAsia"/>
        </w:rPr>
        <w:t>2</w:t>
      </w:r>
      <w:r>
        <w:rPr>
          <w:rFonts w:hint="eastAsia"/>
        </w:rPr>
        <w:t>、获取招标文件地点：深圳市福田区深南大道</w:t>
      </w:r>
      <w:r>
        <w:rPr>
          <w:rFonts w:hint="eastAsia"/>
        </w:rPr>
        <w:t>6008</w:t>
      </w:r>
      <w:r>
        <w:rPr>
          <w:rFonts w:hint="eastAsia"/>
        </w:rPr>
        <w:t>号深圳特区报业大厦</w:t>
      </w:r>
      <w:r>
        <w:rPr>
          <w:rFonts w:hint="eastAsia"/>
        </w:rPr>
        <w:t xml:space="preserve">20D </w:t>
      </w:r>
      <w:r>
        <w:rPr>
          <w:rFonts w:hint="eastAsia"/>
        </w:rPr>
        <w:t>。</w:t>
      </w:r>
    </w:p>
    <w:p w:rsidR="00526977" w:rsidRDefault="00526977" w:rsidP="00526977">
      <w:pPr>
        <w:spacing w:line="400" w:lineRule="exact"/>
        <w:ind w:firstLineChars="200" w:firstLine="420"/>
      </w:pPr>
      <w:r>
        <w:rPr>
          <w:rFonts w:hint="eastAsia"/>
        </w:rPr>
        <w:t>3</w:t>
      </w:r>
      <w:r>
        <w:rPr>
          <w:rFonts w:hint="eastAsia"/>
        </w:rPr>
        <w:t>、获取招标文件方式：现场购买或国内银行汇款邮购。</w:t>
      </w:r>
    </w:p>
    <w:p w:rsidR="00526977" w:rsidRDefault="00526977" w:rsidP="00526977">
      <w:pPr>
        <w:spacing w:line="400" w:lineRule="exact"/>
        <w:ind w:firstLineChars="200" w:firstLine="420"/>
      </w:pPr>
      <w:r>
        <w:rPr>
          <w:rFonts w:hint="eastAsia"/>
        </w:rPr>
        <w:t>现场购买：供应商代表携单位介绍信或授权委托书，至采购代理机构填写《投标报名登记表》办理报名手续。</w:t>
      </w:r>
    </w:p>
    <w:p w:rsidR="00526977" w:rsidRDefault="00526977" w:rsidP="00526977">
      <w:pPr>
        <w:spacing w:line="400" w:lineRule="exact"/>
        <w:ind w:firstLineChars="200" w:firstLine="420"/>
      </w:pPr>
      <w:r>
        <w:rPr>
          <w:rFonts w:hint="eastAsia"/>
        </w:rPr>
        <w:t>如需邮购，请于办理汇款手续后，传真前款有关资料、汇款单及《投标报名登记表》至采购代理机构。</w:t>
      </w:r>
    </w:p>
    <w:p w:rsidR="00526977" w:rsidRDefault="00526977" w:rsidP="00526977">
      <w:pPr>
        <w:spacing w:line="400" w:lineRule="exact"/>
        <w:ind w:firstLineChars="200" w:firstLine="420"/>
      </w:pPr>
      <w:r>
        <w:rPr>
          <w:rFonts w:hint="eastAsia"/>
        </w:rPr>
        <w:t>4</w:t>
      </w:r>
      <w:r>
        <w:rPr>
          <w:rFonts w:hint="eastAsia"/>
        </w:rPr>
        <w:t>、招标文件售价：每套人民币</w:t>
      </w:r>
      <w:r>
        <w:rPr>
          <w:rFonts w:hint="eastAsia"/>
        </w:rPr>
        <w:t>500</w:t>
      </w:r>
      <w:r>
        <w:rPr>
          <w:rFonts w:hint="eastAsia"/>
        </w:rPr>
        <w:t>元；若邮购，每份加收人民币</w:t>
      </w:r>
      <w:r>
        <w:rPr>
          <w:rFonts w:hint="eastAsia"/>
        </w:rPr>
        <w:t>50</w:t>
      </w:r>
      <w:r>
        <w:rPr>
          <w:rFonts w:hint="eastAsia"/>
        </w:rPr>
        <w:t>元。招标文件售后不退。</w:t>
      </w:r>
    </w:p>
    <w:p w:rsidR="00526977" w:rsidRDefault="00526977" w:rsidP="00526977">
      <w:pPr>
        <w:pStyle w:val="2"/>
        <w:spacing w:line="240" w:lineRule="exact"/>
        <w:rPr>
          <w:sz w:val="24"/>
          <w:szCs w:val="24"/>
        </w:rPr>
      </w:pPr>
      <w:bookmarkStart w:id="6" w:name="_Toc5419"/>
      <w:bookmarkStart w:id="7" w:name="_Toc31741"/>
      <w:bookmarkStart w:id="8" w:name="_Toc30524"/>
      <w:bookmarkStart w:id="9" w:name="_Toc21521"/>
      <w:bookmarkStart w:id="10" w:name="_Toc7645"/>
      <w:r>
        <w:rPr>
          <w:rFonts w:hint="eastAsia"/>
          <w:sz w:val="24"/>
          <w:szCs w:val="24"/>
        </w:rPr>
        <w:t>五、公告期限</w:t>
      </w:r>
      <w:bookmarkEnd w:id="6"/>
      <w:bookmarkEnd w:id="7"/>
      <w:bookmarkEnd w:id="8"/>
      <w:bookmarkEnd w:id="9"/>
      <w:bookmarkEnd w:id="10"/>
    </w:p>
    <w:p w:rsidR="00526977" w:rsidRDefault="00526977" w:rsidP="00526977">
      <w:pPr>
        <w:spacing w:line="400" w:lineRule="exact"/>
        <w:ind w:firstLineChars="200" w:firstLine="420"/>
      </w:pPr>
      <w:r>
        <w:rPr>
          <w:rFonts w:hint="eastAsia"/>
        </w:rPr>
        <w:t>自招标公告发布之日起</w:t>
      </w:r>
      <w:r>
        <w:rPr>
          <w:rFonts w:hint="eastAsia"/>
        </w:rPr>
        <w:t>5</w:t>
      </w:r>
      <w:r>
        <w:rPr>
          <w:rFonts w:hint="eastAsia"/>
        </w:rPr>
        <w:t>个工作日。</w:t>
      </w:r>
    </w:p>
    <w:p w:rsidR="00526977" w:rsidRDefault="00526977" w:rsidP="00526977">
      <w:pPr>
        <w:pStyle w:val="2"/>
        <w:spacing w:line="240" w:lineRule="exact"/>
        <w:rPr>
          <w:sz w:val="24"/>
          <w:szCs w:val="24"/>
        </w:rPr>
      </w:pPr>
      <w:bookmarkStart w:id="11" w:name="_Toc29046"/>
      <w:bookmarkStart w:id="12" w:name="_Toc1834"/>
      <w:bookmarkStart w:id="13" w:name="_Toc26508"/>
      <w:bookmarkStart w:id="14" w:name="_Toc20732"/>
      <w:bookmarkStart w:id="15" w:name="_Toc30731"/>
      <w:r>
        <w:rPr>
          <w:rFonts w:hint="eastAsia"/>
          <w:sz w:val="24"/>
          <w:szCs w:val="24"/>
        </w:rPr>
        <w:t>六、投标截止时间、开标时间及地点</w:t>
      </w:r>
      <w:bookmarkEnd w:id="11"/>
      <w:bookmarkEnd w:id="12"/>
      <w:bookmarkEnd w:id="13"/>
      <w:bookmarkEnd w:id="14"/>
      <w:bookmarkEnd w:id="15"/>
    </w:p>
    <w:p w:rsidR="00526977" w:rsidRDefault="00526977" w:rsidP="00526977">
      <w:pPr>
        <w:spacing w:line="400" w:lineRule="exact"/>
        <w:ind w:firstLineChars="200" w:firstLine="420"/>
      </w:pPr>
      <w:r>
        <w:rPr>
          <w:rFonts w:hint="eastAsia"/>
        </w:rPr>
        <w:t>1</w:t>
      </w:r>
      <w:r>
        <w:rPr>
          <w:rFonts w:hint="eastAsia"/>
        </w:rPr>
        <w:t>、递交投标文件时间：</w:t>
      </w:r>
      <w:r>
        <w:rPr>
          <w:rFonts w:hint="eastAsia"/>
        </w:rPr>
        <w:t>2019</w:t>
      </w:r>
      <w:r>
        <w:rPr>
          <w:rFonts w:hint="eastAsia"/>
        </w:rPr>
        <w:t>年</w:t>
      </w:r>
      <w:r>
        <w:rPr>
          <w:rFonts w:hint="eastAsia"/>
        </w:rPr>
        <w:t>12</w:t>
      </w:r>
      <w:r>
        <w:rPr>
          <w:rFonts w:hint="eastAsia"/>
        </w:rPr>
        <w:t>月</w:t>
      </w:r>
      <w:r>
        <w:rPr>
          <w:rFonts w:hint="eastAsia"/>
        </w:rPr>
        <w:t>13</w:t>
      </w:r>
      <w:r>
        <w:rPr>
          <w:rFonts w:hint="eastAsia"/>
        </w:rPr>
        <w:t>日下午</w:t>
      </w:r>
      <w:r>
        <w:rPr>
          <w:rFonts w:hint="eastAsia"/>
        </w:rPr>
        <w:t>14</w:t>
      </w:r>
      <w:r>
        <w:rPr>
          <w:rFonts w:hint="eastAsia"/>
        </w:rPr>
        <w:t>：</w:t>
      </w:r>
      <w:r>
        <w:rPr>
          <w:rFonts w:hint="eastAsia"/>
        </w:rPr>
        <w:t>00</w:t>
      </w:r>
      <w:r>
        <w:rPr>
          <w:rFonts w:hint="eastAsia"/>
        </w:rPr>
        <w:t>～</w:t>
      </w:r>
      <w:r>
        <w:rPr>
          <w:rFonts w:hint="eastAsia"/>
        </w:rPr>
        <w:t>14</w:t>
      </w:r>
      <w:r>
        <w:rPr>
          <w:rFonts w:hint="eastAsia"/>
        </w:rPr>
        <w:t>：</w:t>
      </w:r>
      <w:r>
        <w:rPr>
          <w:rFonts w:hint="eastAsia"/>
        </w:rPr>
        <w:t>30</w:t>
      </w:r>
      <w:r>
        <w:rPr>
          <w:rFonts w:hint="eastAsia"/>
        </w:rPr>
        <w:t>。</w:t>
      </w:r>
    </w:p>
    <w:p w:rsidR="00526977" w:rsidRDefault="00526977" w:rsidP="00526977">
      <w:pPr>
        <w:spacing w:line="400" w:lineRule="exact"/>
        <w:ind w:firstLineChars="200" w:firstLine="420"/>
      </w:pPr>
      <w:r>
        <w:rPr>
          <w:rFonts w:hint="eastAsia"/>
        </w:rPr>
        <w:t>2</w:t>
      </w:r>
      <w:r>
        <w:rPr>
          <w:rFonts w:hint="eastAsia"/>
        </w:rPr>
        <w:t>、投标截止及开标时间：</w:t>
      </w:r>
      <w:r>
        <w:rPr>
          <w:rFonts w:hint="eastAsia"/>
        </w:rPr>
        <w:t>2019</w:t>
      </w:r>
      <w:r>
        <w:rPr>
          <w:rFonts w:hint="eastAsia"/>
        </w:rPr>
        <w:t>年</w:t>
      </w:r>
      <w:r>
        <w:rPr>
          <w:rFonts w:hint="eastAsia"/>
        </w:rPr>
        <w:t>12</w:t>
      </w:r>
      <w:r>
        <w:rPr>
          <w:rFonts w:hint="eastAsia"/>
        </w:rPr>
        <w:t>月</w:t>
      </w:r>
      <w:r>
        <w:rPr>
          <w:rFonts w:hint="eastAsia"/>
        </w:rPr>
        <w:t>13</w:t>
      </w:r>
      <w:r>
        <w:rPr>
          <w:rFonts w:hint="eastAsia"/>
        </w:rPr>
        <w:t>日下午</w:t>
      </w:r>
      <w:r>
        <w:rPr>
          <w:rFonts w:hint="eastAsia"/>
        </w:rPr>
        <w:t>14</w:t>
      </w:r>
      <w:r>
        <w:rPr>
          <w:rFonts w:hint="eastAsia"/>
        </w:rPr>
        <w:t>时</w:t>
      </w:r>
      <w:r>
        <w:rPr>
          <w:rFonts w:hint="eastAsia"/>
        </w:rPr>
        <w:t>30</w:t>
      </w:r>
      <w:r>
        <w:rPr>
          <w:rFonts w:hint="eastAsia"/>
        </w:rPr>
        <w:t>分。</w:t>
      </w:r>
    </w:p>
    <w:p w:rsidR="00526977" w:rsidRDefault="00526977" w:rsidP="00526977">
      <w:pPr>
        <w:spacing w:line="400" w:lineRule="exact"/>
        <w:ind w:firstLineChars="200" w:firstLine="420"/>
      </w:pPr>
      <w:r>
        <w:rPr>
          <w:rFonts w:hint="eastAsia"/>
        </w:rPr>
        <w:t>3</w:t>
      </w:r>
      <w:r>
        <w:rPr>
          <w:rFonts w:hint="eastAsia"/>
        </w:rPr>
        <w:t>、开标地点：深圳市福田区深南大道</w:t>
      </w:r>
      <w:r>
        <w:rPr>
          <w:rFonts w:hint="eastAsia"/>
        </w:rPr>
        <w:t>6008</w:t>
      </w:r>
      <w:r>
        <w:rPr>
          <w:rFonts w:hint="eastAsia"/>
        </w:rPr>
        <w:t>号深圳特区报业大厦</w:t>
      </w:r>
      <w:r>
        <w:rPr>
          <w:rFonts w:hint="eastAsia"/>
        </w:rPr>
        <w:t xml:space="preserve">20D </w:t>
      </w:r>
      <w:r>
        <w:rPr>
          <w:rFonts w:hint="eastAsia"/>
        </w:rPr>
        <w:t>深圳龙达招标有限公司开标厅。</w:t>
      </w:r>
    </w:p>
    <w:p w:rsidR="00526977" w:rsidRDefault="00526977" w:rsidP="00526977">
      <w:pPr>
        <w:pStyle w:val="2"/>
        <w:spacing w:line="240" w:lineRule="exact"/>
        <w:rPr>
          <w:sz w:val="24"/>
          <w:szCs w:val="24"/>
        </w:rPr>
      </w:pPr>
      <w:bookmarkStart w:id="16" w:name="_Toc12655"/>
      <w:bookmarkStart w:id="17" w:name="_Toc18362"/>
      <w:bookmarkStart w:id="18" w:name="_Toc19988"/>
      <w:bookmarkStart w:id="19" w:name="_Toc1493"/>
      <w:bookmarkStart w:id="20" w:name="_Toc14342"/>
      <w:r>
        <w:rPr>
          <w:rFonts w:hint="eastAsia"/>
          <w:sz w:val="24"/>
          <w:szCs w:val="24"/>
        </w:rPr>
        <w:t>七、采购公告查询</w:t>
      </w:r>
      <w:bookmarkEnd w:id="16"/>
      <w:bookmarkEnd w:id="17"/>
      <w:bookmarkEnd w:id="18"/>
      <w:bookmarkEnd w:id="19"/>
      <w:bookmarkEnd w:id="20"/>
    </w:p>
    <w:p w:rsidR="00526977" w:rsidRDefault="00526977" w:rsidP="00526977">
      <w:pPr>
        <w:spacing w:line="400" w:lineRule="exact"/>
        <w:ind w:firstLineChars="200" w:firstLine="420"/>
        <w:rPr>
          <w:rFonts w:hint="eastAsia"/>
        </w:rPr>
      </w:pPr>
      <w:r>
        <w:rPr>
          <w:rFonts w:hint="eastAsia"/>
        </w:rPr>
        <w:t>深圳龙达招标网</w:t>
      </w:r>
      <w:r>
        <w:rPr>
          <w:rFonts w:hint="eastAsia"/>
        </w:rPr>
        <w:t>http://www.szldzb.com</w:t>
      </w:r>
    </w:p>
    <w:p w:rsidR="00526977" w:rsidRDefault="00526977" w:rsidP="00526977">
      <w:pPr>
        <w:spacing w:line="400" w:lineRule="exact"/>
        <w:ind w:firstLineChars="200" w:firstLine="420"/>
      </w:pPr>
      <w:r>
        <w:rPr>
          <w:rFonts w:hint="eastAsia"/>
        </w:rPr>
        <w:t>中国政府采购网</w:t>
      </w:r>
      <w:r>
        <w:rPr>
          <w:rFonts w:hint="eastAsia"/>
        </w:rPr>
        <w:t>http://www.ccgp.gov.cn</w:t>
      </w:r>
    </w:p>
    <w:p w:rsidR="00526977" w:rsidRDefault="00526977" w:rsidP="00526977">
      <w:pPr>
        <w:pStyle w:val="2"/>
        <w:spacing w:line="240" w:lineRule="exact"/>
        <w:rPr>
          <w:sz w:val="24"/>
          <w:szCs w:val="24"/>
        </w:rPr>
      </w:pPr>
      <w:bookmarkStart w:id="21" w:name="_Toc19441"/>
      <w:bookmarkStart w:id="22" w:name="_Toc11409"/>
      <w:bookmarkStart w:id="23" w:name="_Toc13482"/>
      <w:bookmarkStart w:id="24" w:name="_Toc10297"/>
      <w:bookmarkStart w:id="25" w:name="_Toc32032"/>
      <w:r>
        <w:rPr>
          <w:rFonts w:hint="eastAsia"/>
          <w:sz w:val="24"/>
          <w:szCs w:val="24"/>
        </w:rPr>
        <w:t>八、采购人联系方式</w:t>
      </w:r>
      <w:bookmarkEnd w:id="21"/>
      <w:bookmarkEnd w:id="22"/>
      <w:bookmarkEnd w:id="23"/>
      <w:bookmarkEnd w:id="24"/>
      <w:bookmarkEnd w:id="25"/>
    </w:p>
    <w:p w:rsidR="00526977" w:rsidRDefault="00526977" w:rsidP="00526977">
      <w:pPr>
        <w:spacing w:line="400" w:lineRule="exact"/>
        <w:ind w:firstLineChars="200" w:firstLine="420"/>
        <w:rPr>
          <w:rFonts w:hint="eastAsia"/>
        </w:rPr>
      </w:pPr>
      <w:r>
        <w:rPr>
          <w:rFonts w:hint="eastAsia"/>
        </w:rPr>
        <w:t>采购人：南方科技大学医院</w:t>
      </w:r>
    </w:p>
    <w:p w:rsidR="00526977" w:rsidRDefault="00526977" w:rsidP="00526977">
      <w:pPr>
        <w:spacing w:line="400" w:lineRule="exact"/>
        <w:ind w:firstLineChars="200" w:firstLine="420"/>
      </w:pPr>
      <w:r>
        <w:rPr>
          <w:rFonts w:hint="eastAsia"/>
        </w:rPr>
        <w:t>地址：深圳市南山区西丽留仙大道</w:t>
      </w:r>
      <w:r>
        <w:rPr>
          <w:rFonts w:hint="eastAsia"/>
        </w:rPr>
        <w:t>6019</w:t>
      </w:r>
      <w:r>
        <w:rPr>
          <w:rFonts w:hint="eastAsia"/>
        </w:rPr>
        <w:t>号</w:t>
      </w:r>
      <w:r>
        <w:rPr>
          <w:rFonts w:hint="eastAsia"/>
        </w:rPr>
        <w:t xml:space="preserve"> </w:t>
      </w:r>
    </w:p>
    <w:p w:rsidR="00526977" w:rsidRDefault="00526977" w:rsidP="00526977">
      <w:pPr>
        <w:spacing w:line="400" w:lineRule="exact"/>
        <w:ind w:firstLineChars="200" w:firstLine="420"/>
      </w:pPr>
      <w:r>
        <w:rPr>
          <w:rFonts w:hint="eastAsia"/>
        </w:rPr>
        <w:lastRenderedPageBreak/>
        <w:t>联系人：朱励中</w:t>
      </w:r>
    </w:p>
    <w:p w:rsidR="00526977" w:rsidRDefault="00526977" w:rsidP="00526977">
      <w:pPr>
        <w:spacing w:line="400" w:lineRule="exact"/>
        <w:ind w:firstLineChars="200" w:firstLine="420"/>
      </w:pPr>
      <w:r>
        <w:rPr>
          <w:rFonts w:hint="eastAsia"/>
        </w:rPr>
        <w:t>联系方式：</w:t>
      </w:r>
      <w:r>
        <w:t>0755-</w:t>
      </w:r>
      <w:r>
        <w:rPr>
          <w:rFonts w:hint="eastAsia"/>
        </w:rPr>
        <w:t>26730126</w:t>
      </w:r>
    </w:p>
    <w:p w:rsidR="00526977" w:rsidRDefault="00526977" w:rsidP="00526977">
      <w:pPr>
        <w:pStyle w:val="2"/>
        <w:spacing w:line="240" w:lineRule="exact"/>
        <w:rPr>
          <w:sz w:val="24"/>
          <w:szCs w:val="24"/>
        </w:rPr>
      </w:pPr>
      <w:bookmarkStart w:id="26" w:name="_Toc30063"/>
      <w:bookmarkStart w:id="27" w:name="_Toc26828"/>
      <w:bookmarkStart w:id="28" w:name="_Toc22723"/>
      <w:bookmarkStart w:id="29" w:name="_Toc29442"/>
      <w:bookmarkStart w:id="30" w:name="_Toc3292"/>
      <w:r>
        <w:rPr>
          <w:rFonts w:hint="eastAsia"/>
          <w:sz w:val="24"/>
          <w:szCs w:val="24"/>
        </w:rPr>
        <w:t>九、采购代理机构联系方式</w:t>
      </w:r>
      <w:bookmarkEnd w:id="26"/>
      <w:bookmarkEnd w:id="27"/>
      <w:bookmarkEnd w:id="28"/>
      <w:bookmarkEnd w:id="29"/>
      <w:bookmarkEnd w:id="30"/>
    </w:p>
    <w:p w:rsidR="00526977" w:rsidRDefault="00526977" w:rsidP="00526977">
      <w:pPr>
        <w:spacing w:line="400" w:lineRule="exact"/>
        <w:ind w:firstLineChars="200" w:firstLine="420"/>
      </w:pPr>
      <w:r>
        <w:rPr>
          <w:rFonts w:hint="eastAsia"/>
        </w:rPr>
        <w:t>采购代理机构：深圳龙达招标有限公司</w:t>
      </w:r>
    </w:p>
    <w:p w:rsidR="00526977" w:rsidRDefault="00526977" w:rsidP="00526977">
      <w:pPr>
        <w:spacing w:line="400" w:lineRule="exact"/>
        <w:ind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人：王上锋</w:t>
      </w:r>
      <w:r>
        <w:rPr>
          <w:rFonts w:hint="eastAsia"/>
        </w:rPr>
        <w:t xml:space="preserve"> </w:t>
      </w:r>
      <w:r>
        <w:rPr>
          <w:rFonts w:hint="eastAsia"/>
        </w:rPr>
        <w:t>聂应坤</w:t>
      </w:r>
    </w:p>
    <w:p w:rsidR="00526977" w:rsidRDefault="00526977" w:rsidP="00526977">
      <w:pPr>
        <w:spacing w:line="400" w:lineRule="exact"/>
        <w:ind w:firstLineChars="200" w:firstLine="420"/>
      </w:pPr>
      <w:r>
        <w:rPr>
          <w:rFonts w:hint="eastAsia"/>
        </w:rPr>
        <w:t>通讯地址：深圳市福田区深南大道</w:t>
      </w:r>
      <w:r>
        <w:rPr>
          <w:rFonts w:hint="eastAsia"/>
        </w:rPr>
        <w:t>6008</w:t>
      </w:r>
      <w:r>
        <w:rPr>
          <w:rFonts w:hint="eastAsia"/>
        </w:rPr>
        <w:t>号深圳特区报业大厦</w:t>
      </w:r>
      <w:r>
        <w:rPr>
          <w:rFonts w:hint="eastAsia"/>
        </w:rPr>
        <w:t xml:space="preserve">20D  </w:t>
      </w:r>
    </w:p>
    <w:p w:rsidR="00526977" w:rsidRDefault="00526977" w:rsidP="00526977">
      <w:pPr>
        <w:spacing w:line="400" w:lineRule="exact"/>
        <w:ind w:firstLineChars="200" w:firstLine="420"/>
      </w:pPr>
      <w:r>
        <w:rPr>
          <w:rFonts w:hint="eastAsia"/>
        </w:rPr>
        <w:t>邮政编码：</w:t>
      </w:r>
      <w:r>
        <w:rPr>
          <w:rFonts w:hint="eastAsia"/>
        </w:rPr>
        <w:t>518029</w:t>
      </w:r>
    </w:p>
    <w:p w:rsidR="00526977" w:rsidRDefault="00526977" w:rsidP="00526977">
      <w:pPr>
        <w:spacing w:line="400" w:lineRule="exact"/>
        <w:ind w:firstLineChars="200" w:firstLine="420"/>
      </w:pPr>
      <w:r>
        <w:rPr>
          <w:rFonts w:hint="eastAsia"/>
        </w:rPr>
        <w:t>电　　话：</w:t>
      </w:r>
      <w:r>
        <w:rPr>
          <w:rFonts w:hint="eastAsia"/>
        </w:rPr>
        <w:t xml:space="preserve">0755-83864290-820   </w:t>
      </w:r>
    </w:p>
    <w:p w:rsidR="00526977" w:rsidRDefault="00526977" w:rsidP="00526977">
      <w:pPr>
        <w:spacing w:line="400" w:lineRule="exact"/>
        <w:ind w:firstLineChars="200" w:firstLine="420"/>
      </w:pPr>
      <w:r>
        <w:rPr>
          <w:rFonts w:hint="eastAsia"/>
        </w:rPr>
        <w:t>传　　真：</w:t>
      </w:r>
      <w:r>
        <w:rPr>
          <w:rFonts w:hint="eastAsia"/>
        </w:rPr>
        <w:t>0755-83864290</w:t>
      </w:r>
      <w:r>
        <w:rPr>
          <w:rFonts w:hint="eastAsia"/>
        </w:rPr>
        <w:t>转</w:t>
      </w:r>
      <w:r>
        <w:rPr>
          <w:rFonts w:hint="eastAsia"/>
        </w:rPr>
        <w:t>8002</w:t>
      </w:r>
    </w:p>
    <w:p w:rsidR="00526977" w:rsidRDefault="00526977" w:rsidP="00526977">
      <w:pPr>
        <w:spacing w:line="400" w:lineRule="exact"/>
        <w:ind w:firstLineChars="200" w:firstLine="420"/>
      </w:pPr>
      <w:r>
        <w:rPr>
          <w:rFonts w:hint="eastAsia"/>
        </w:rPr>
        <w:t>公司网址：</w:t>
      </w:r>
      <w:r>
        <w:rPr>
          <w:rFonts w:hint="eastAsia"/>
        </w:rPr>
        <w:t>http://www.szldzb.com</w:t>
      </w:r>
    </w:p>
    <w:p w:rsidR="00526977" w:rsidRDefault="00526977" w:rsidP="00526977">
      <w:pPr>
        <w:spacing w:line="400" w:lineRule="exact"/>
        <w:ind w:firstLineChars="200" w:firstLine="420"/>
      </w:pPr>
      <w:r>
        <w:rPr>
          <w:rFonts w:hint="eastAsia"/>
        </w:rPr>
        <w:t>开</w:t>
      </w:r>
      <w:r>
        <w:rPr>
          <w:rFonts w:hint="eastAsia"/>
        </w:rPr>
        <w:t xml:space="preserve"> </w:t>
      </w:r>
      <w:r>
        <w:rPr>
          <w:rFonts w:hint="eastAsia"/>
        </w:rPr>
        <w:t>户</w:t>
      </w:r>
      <w:r>
        <w:rPr>
          <w:rFonts w:hint="eastAsia"/>
        </w:rPr>
        <w:t xml:space="preserve"> </w:t>
      </w:r>
      <w:r>
        <w:rPr>
          <w:rFonts w:hint="eastAsia"/>
        </w:rPr>
        <w:t>行：中国建设银行深圳福华支行</w:t>
      </w:r>
    </w:p>
    <w:p w:rsidR="00526977" w:rsidRDefault="00526977" w:rsidP="00526977">
      <w:pPr>
        <w:spacing w:line="400" w:lineRule="exact"/>
        <w:ind w:firstLineChars="200" w:firstLine="420"/>
      </w:pPr>
      <w:r>
        <w:rPr>
          <w:rFonts w:hint="eastAsia"/>
        </w:rPr>
        <w:t>户</w:t>
      </w:r>
      <w:r>
        <w:rPr>
          <w:rFonts w:hint="eastAsia"/>
        </w:rPr>
        <w:t xml:space="preserve">    </w:t>
      </w:r>
      <w:r>
        <w:rPr>
          <w:rFonts w:hint="eastAsia"/>
        </w:rPr>
        <w:t>名：深圳龙达招标有限公司</w:t>
      </w:r>
    </w:p>
    <w:p w:rsidR="00DE5251" w:rsidRDefault="00526977" w:rsidP="00526977">
      <w:pPr>
        <w:spacing w:line="400" w:lineRule="exact"/>
        <w:ind w:firstLineChars="200" w:firstLine="420"/>
      </w:pPr>
      <w:proofErr w:type="gramStart"/>
      <w:r>
        <w:rPr>
          <w:rFonts w:hint="eastAsia"/>
        </w:rPr>
        <w:t>账</w:t>
      </w:r>
      <w:proofErr w:type="gramEnd"/>
      <w:r>
        <w:rPr>
          <w:rFonts w:hint="eastAsia"/>
        </w:rPr>
        <w:t xml:space="preserve">    </w:t>
      </w:r>
      <w:r>
        <w:rPr>
          <w:rFonts w:hint="eastAsia"/>
        </w:rPr>
        <w:t>号：</w:t>
      </w:r>
      <w:r>
        <w:rPr>
          <w:rFonts w:hint="eastAsia"/>
        </w:rPr>
        <w:t>44201010300052517124</w:t>
      </w:r>
    </w:p>
    <w:p w:rsidR="00DE5251" w:rsidRDefault="00DE5251" w:rsidP="00DE5251">
      <w:pPr>
        <w:spacing w:line="400" w:lineRule="exact"/>
        <w:ind w:firstLineChars="200" w:firstLine="420"/>
      </w:pPr>
    </w:p>
    <w:p w:rsidR="00CD5409" w:rsidRDefault="00DE5251" w:rsidP="00DE5251">
      <w:pPr>
        <w:pStyle w:val="ab"/>
        <w:ind w:right="360" w:firstLine="480"/>
        <w:jc w:val="right"/>
        <w:rPr>
          <w:rFonts w:ascii="宋体" w:hAnsi="宋体" w:cs="宋体"/>
          <w:sz w:val="24"/>
          <w:szCs w:val="24"/>
        </w:rPr>
      </w:pPr>
      <w:r>
        <w:rPr>
          <w:rFonts w:ascii="宋体" w:hAnsi="宋体" w:cs="宋体" w:hint="eastAsia"/>
          <w:sz w:val="24"/>
          <w:szCs w:val="24"/>
        </w:rPr>
        <w:t>总务科</w:t>
      </w:r>
    </w:p>
    <w:p w:rsidR="00CD5409" w:rsidRDefault="00CD5409" w:rsidP="00FA74A5">
      <w:pPr>
        <w:pStyle w:val="ab"/>
        <w:ind w:firstLine="480"/>
        <w:jc w:val="right"/>
        <w:rPr>
          <w:rFonts w:ascii="宋体" w:hAnsi="宋体" w:cs="宋体"/>
          <w:sz w:val="24"/>
          <w:szCs w:val="24"/>
        </w:rPr>
      </w:pPr>
      <w:r>
        <w:rPr>
          <w:rFonts w:ascii="宋体" w:hAnsi="宋体" w:cs="宋体" w:hint="eastAsia"/>
          <w:sz w:val="24"/>
          <w:szCs w:val="24"/>
        </w:rPr>
        <w:t>2019年1</w:t>
      </w:r>
      <w:r w:rsidR="00DE5251">
        <w:rPr>
          <w:rFonts w:ascii="宋体" w:hAnsi="宋体" w:cs="宋体" w:hint="eastAsia"/>
          <w:sz w:val="24"/>
          <w:szCs w:val="24"/>
        </w:rPr>
        <w:t>2</w:t>
      </w:r>
      <w:r>
        <w:rPr>
          <w:rFonts w:ascii="宋体" w:hAnsi="宋体" w:cs="宋体" w:hint="eastAsia"/>
          <w:sz w:val="24"/>
          <w:szCs w:val="24"/>
        </w:rPr>
        <w:t>月</w:t>
      </w:r>
      <w:r w:rsidR="00DE5251">
        <w:rPr>
          <w:rFonts w:ascii="宋体" w:hAnsi="宋体" w:cs="宋体" w:hint="eastAsia"/>
          <w:sz w:val="24"/>
          <w:szCs w:val="24"/>
        </w:rPr>
        <w:t>3</w:t>
      </w:r>
      <w:r>
        <w:rPr>
          <w:rFonts w:ascii="宋体" w:hAnsi="宋体" w:cs="宋体" w:hint="eastAsia"/>
          <w:sz w:val="24"/>
          <w:szCs w:val="24"/>
        </w:rPr>
        <w:t>日</w:t>
      </w:r>
    </w:p>
    <w:p w:rsidR="00CD5409" w:rsidRDefault="00CD5409">
      <w:pPr>
        <w:pStyle w:val="z-"/>
      </w:pPr>
      <w:r>
        <w:t>窗体底端</w:t>
      </w:r>
    </w:p>
    <w:sectPr w:rsidR="00CD5409" w:rsidSect="00032A78">
      <w:pgSz w:w="11906" w:h="16838"/>
      <w:pgMar w:top="1134" w:right="1361" w:bottom="1134"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19A" w:rsidRDefault="001B119A" w:rsidP="00E11DC6">
      <w:r>
        <w:separator/>
      </w:r>
    </w:p>
  </w:endnote>
  <w:endnote w:type="continuationSeparator" w:id="0">
    <w:p w:rsidR="001B119A" w:rsidRDefault="001B119A" w:rsidP="00E11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19A" w:rsidRDefault="001B119A" w:rsidP="00E11DC6">
      <w:r>
        <w:separator/>
      </w:r>
    </w:p>
  </w:footnote>
  <w:footnote w:type="continuationSeparator" w:id="0">
    <w:p w:rsidR="001B119A" w:rsidRDefault="001B119A" w:rsidP="00E11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578A"/>
    <w:multiLevelType w:val="singleLevel"/>
    <w:tmpl w:val="130E578A"/>
    <w:lvl w:ilvl="0">
      <w:start w:val="1"/>
      <w:numFmt w:val="decimal"/>
      <w:lvlText w:val="%1、"/>
      <w:lvlJc w:val="left"/>
      <w:pPr>
        <w:tabs>
          <w:tab w:val="num" w:pos="420"/>
        </w:tabs>
        <w:ind w:left="425" w:hanging="425"/>
      </w:pPr>
      <w:rPr>
        <w:rFonts w:hint="default"/>
      </w:rPr>
    </w:lvl>
  </w:abstractNum>
  <w:abstractNum w:abstractNumId="1">
    <w:nsid w:val="346E1433"/>
    <w:multiLevelType w:val="hybridMultilevel"/>
    <w:tmpl w:val="50343896"/>
    <w:lvl w:ilvl="0" w:tplc="48C41656">
      <w:start w:val="1"/>
      <w:numFmt w:val="decimal"/>
      <w:lvlText w:val="%1、"/>
      <w:lvlJc w:val="left"/>
      <w:pPr>
        <w:ind w:left="1155" w:hanging="735"/>
      </w:pPr>
      <w:rPr>
        <w:rFonts w:cs="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0121042"/>
    <w:multiLevelType w:val="hybridMultilevel"/>
    <w:tmpl w:val="019C0752"/>
    <w:lvl w:ilvl="0" w:tplc="8C566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4A5"/>
    <w:rsid w:val="00032A78"/>
    <w:rsid w:val="00075EC6"/>
    <w:rsid w:val="00085C49"/>
    <w:rsid w:val="001B119A"/>
    <w:rsid w:val="002C232D"/>
    <w:rsid w:val="00526977"/>
    <w:rsid w:val="00886034"/>
    <w:rsid w:val="00A81E31"/>
    <w:rsid w:val="00A947B4"/>
    <w:rsid w:val="00C90ECD"/>
    <w:rsid w:val="00CD5409"/>
    <w:rsid w:val="00DE5251"/>
    <w:rsid w:val="00E11DC6"/>
    <w:rsid w:val="00E66296"/>
    <w:rsid w:val="00FA74A5"/>
    <w:rsid w:val="03126361"/>
    <w:rsid w:val="08B244B4"/>
    <w:rsid w:val="109F1870"/>
    <w:rsid w:val="12FB14E6"/>
    <w:rsid w:val="152E04A3"/>
    <w:rsid w:val="1EBB453D"/>
    <w:rsid w:val="1F7124CB"/>
    <w:rsid w:val="215F2391"/>
    <w:rsid w:val="22594EFB"/>
    <w:rsid w:val="24095311"/>
    <w:rsid w:val="244256AA"/>
    <w:rsid w:val="26EA4D30"/>
    <w:rsid w:val="2D3E602F"/>
    <w:rsid w:val="36E54CAD"/>
    <w:rsid w:val="41A059AE"/>
    <w:rsid w:val="46A367B3"/>
    <w:rsid w:val="4A9075FE"/>
    <w:rsid w:val="4AA66B88"/>
    <w:rsid w:val="4F467E4B"/>
    <w:rsid w:val="4FCC6296"/>
    <w:rsid w:val="58A85FF4"/>
    <w:rsid w:val="5FEE2CB4"/>
    <w:rsid w:val="6E6E561B"/>
    <w:rsid w:val="6FF26D55"/>
    <w:rsid w:val="778804B5"/>
    <w:rsid w:val="7E220284"/>
    <w:rsid w:val="7E6F2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32A78"/>
    <w:pPr>
      <w:widowControl w:val="0"/>
      <w:jc w:val="both"/>
    </w:pPr>
    <w:rPr>
      <w:kern w:val="2"/>
      <w:sz w:val="21"/>
    </w:rPr>
  </w:style>
  <w:style w:type="paragraph" w:styleId="2">
    <w:name w:val="heading 2"/>
    <w:basedOn w:val="a"/>
    <w:next w:val="a"/>
    <w:link w:val="2Char"/>
    <w:unhideWhenUsed/>
    <w:qFormat/>
    <w:rsid w:val="00DE52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032A78"/>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ico043">
    <w:name w:val="ico043"/>
    <w:basedOn w:val="a1"/>
    <w:rsid w:val="00032A78"/>
  </w:style>
  <w:style w:type="character" w:customStyle="1" w:styleId="ico08">
    <w:name w:val="ico08"/>
    <w:basedOn w:val="a1"/>
    <w:rsid w:val="00032A78"/>
  </w:style>
  <w:style w:type="character" w:styleId="HTML">
    <w:name w:val="HTML Code"/>
    <w:rsid w:val="00032A78"/>
    <w:rPr>
      <w:rFonts w:ascii="Arial" w:hAnsi="Arial" w:cs="Arial"/>
      <w:b w:val="0"/>
      <w:i w:val="0"/>
      <w:color w:val="333333"/>
      <w:sz w:val="18"/>
      <w:szCs w:val="18"/>
    </w:rPr>
  </w:style>
  <w:style w:type="character" w:styleId="a4">
    <w:name w:val="Hyperlink"/>
    <w:rsid w:val="00032A78"/>
    <w:rPr>
      <w:color w:val="333333"/>
      <w:u w:val="none"/>
    </w:rPr>
  </w:style>
  <w:style w:type="character" w:customStyle="1" w:styleId="ico06">
    <w:name w:val="ico06"/>
    <w:basedOn w:val="a1"/>
    <w:rsid w:val="00032A78"/>
  </w:style>
  <w:style w:type="character" w:customStyle="1" w:styleId="a5">
    <w:name w:val="访问过的超链接"/>
    <w:rsid w:val="00032A78"/>
    <w:rPr>
      <w:color w:val="333333"/>
      <w:u w:val="none"/>
    </w:rPr>
  </w:style>
  <w:style w:type="character" w:customStyle="1" w:styleId="ico022">
    <w:name w:val="ico022"/>
    <w:basedOn w:val="a1"/>
    <w:rsid w:val="00032A78"/>
  </w:style>
  <w:style w:type="character" w:customStyle="1" w:styleId="ico071">
    <w:name w:val="ico071"/>
    <w:basedOn w:val="a1"/>
    <w:rsid w:val="00032A78"/>
  </w:style>
  <w:style w:type="character" w:customStyle="1" w:styleId="ico061">
    <w:name w:val="ico061"/>
    <w:basedOn w:val="a1"/>
    <w:rsid w:val="00032A78"/>
  </w:style>
  <w:style w:type="character" w:customStyle="1" w:styleId="ico032">
    <w:name w:val="ico032"/>
    <w:basedOn w:val="a1"/>
    <w:rsid w:val="00032A78"/>
  </w:style>
  <w:style w:type="character" w:styleId="a6">
    <w:name w:val="Strong"/>
    <w:qFormat/>
    <w:rsid w:val="00032A78"/>
    <w:rPr>
      <w:b/>
      <w:i w:val="0"/>
    </w:rPr>
  </w:style>
  <w:style w:type="character" w:customStyle="1" w:styleId="ico07">
    <w:name w:val="ico07"/>
    <w:basedOn w:val="a1"/>
    <w:rsid w:val="00032A78"/>
  </w:style>
  <w:style w:type="character" w:customStyle="1" w:styleId="ico021">
    <w:name w:val="ico021"/>
    <w:basedOn w:val="a1"/>
    <w:rsid w:val="00032A78"/>
  </w:style>
  <w:style w:type="character" w:customStyle="1" w:styleId="ico016">
    <w:name w:val="ico016"/>
    <w:basedOn w:val="a1"/>
    <w:rsid w:val="00032A78"/>
  </w:style>
  <w:style w:type="character" w:customStyle="1" w:styleId="ico033">
    <w:name w:val="ico033"/>
    <w:basedOn w:val="a1"/>
    <w:rsid w:val="00032A78"/>
  </w:style>
  <w:style w:type="character" w:styleId="a7">
    <w:name w:val="Emphasis"/>
    <w:qFormat/>
    <w:rsid w:val="00032A78"/>
    <w:rPr>
      <w:b w:val="0"/>
      <w:i w:val="0"/>
    </w:rPr>
  </w:style>
  <w:style w:type="character" w:customStyle="1" w:styleId="ico042">
    <w:name w:val="ico042"/>
    <w:basedOn w:val="a1"/>
    <w:rsid w:val="00032A78"/>
  </w:style>
  <w:style w:type="character" w:styleId="HTML0">
    <w:name w:val="HTML Cite"/>
    <w:rsid w:val="00032A78"/>
    <w:rPr>
      <w:b w:val="0"/>
      <w:i w:val="0"/>
    </w:rPr>
  </w:style>
  <w:style w:type="character" w:styleId="HTML1">
    <w:name w:val="HTML Acronym"/>
    <w:basedOn w:val="a1"/>
    <w:rsid w:val="00032A78"/>
  </w:style>
  <w:style w:type="character" w:styleId="HTML2">
    <w:name w:val="HTML Definition"/>
    <w:rsid w:val="00032A78"/>
    <w:rPr>
      <w:b w:val="0"/>
      <w:i w:val="0"/>
    </w:rPr>
  </w:style>
  <w:style w:type="character" w:customStyle="1" w:styleId="ico015">
    <w:name w:val="ico015"/>
    <w:basedOn w:val="a1"/>
    <w:rsid w:val="00032A78"/>
  </w:style>
  <w:style w:type="character" w:customStyle="1" w:styleId="ico051">
    <w:name w:val="ico051"/>
    <w:basedOn w:val="a1"/>
    <w:rsid w:val="00032A78"/>
  </w:style>
  <w:style w:type="character" w:styleId="HTML3">
    <w:name w:val="HTML Variable"/>
    <w:rsid w:val="00032A78"/>
    <w:rPr>
      <w:b w:val="0"/>
      <w:i w:val="0"/>
    </w:rPr>
  </w:style>
  <w:style w:type="paragraph" w:styleId="a8">
    <w:name w:val="Body Text"/>
    <w:basedOn w:val="a"/>
    <w:qFormat/>
    <w:rsid w:val="00032A78"/>
    <w:pPr>
      <w:tabs>
        <w:tab w:val="left" w:pos="562"/>
        <w:tab w:val="left" w:pos="3372"/>
        <w:tab w:val="left" w:pos="3653"/>
      </w:tabs>
    </w:pPr>
    <w:rPr>
      <w:sz w:val="24"/>
    </w:rPr>
  </w:style>
  <w:style w:type="paragraph" w:styleId="z-">
    <w:name w:val="HTML Bottom of Form"/>
    <w:basedOn w:val="a"/>
    <w:next w:val="a"/>
    <w:rsid w:val="00032A78"/>
    <w:pPr>
      <w:pBdr>
        <w:top w:val="single" w:sz="6" w:space="1" w:color="auto"/>
      </w:pBdr>
      <w:jc w:val="center"/>
    </w:pPr>
    <w:rPr>
      <w:rFonts w:ascii="Arial"/>
      <w:vanish/>
      <w:sz w:val="16"/>
    </w:rPr>
  </w:style>
  <w:style w:type="paragraph" w:styleId="a9">
    <w:name w:val="Normal (Web)"/>
    <w:basedOn w:val="a"/>
    <w:rsid w:val="00032A78"/>
    <w:pPr>
      <w:spacing w:before="100" w:beforeAutospacing="1" w:after="100" w:afterAutospacing="1"/>
      <w:jc w:val="left"/>
    </w:pPr>
    <w:rPr>
      <w:kern w:val="0"/>
      <w:sz w:val="24"/>
    </w:rPr>
  </w:style>
  <w:style w:type="paragraph" w:styleId="aa">
    <w:name w:val="annotation text"/>
    <w:basedOn w:val="a"/>
    <w:semiHidden/>
    <w:qFormat/>
    <w:rsid w:val="00032A78"/>
    <w:pPr>
      <w:jc w:val="left"/>
    </w:pPr>
  </w:style>
  <w:style w:type="paragraph" w:styleId="z-0">
    <w:name w:val="HTML Top of Form"/>
    <w:basedOn w:val="a"/>
    <w:next w:val="a"/>
    <w:rsid w:val="00032A78"/>
    <w:pPr>
      <w:pBdr>
        <w:bottom w:val="single" w:sz="6" w:space="1" w:color="auto"/>
      </w:pBdr>
      <w:jc w:val="center"/>
    </w:pPr>
    <w:rPr>
      <w:rFonts w:ascii="Arial"/>
      <w:vanish/>
      <w:sz w:val="16"/>
    </w:rPr>
  </w:style>
  <w:style w:type="paragraph" w:customStyle="1" w:styleId="Style3">
    <w:name w:val="_Style 3"/>
    <w:basedOn w:val="a"/>
    <w:next w:val="a"/>
    <w:rsid w:val="00032A78"/>
    <w:pPr>
      <w:pBdr>
        <w:bottom w:val="single" w:sz="6" w:space="1" w:color="auto"/>
      </w:pBdr>
      <w:jc w:val="center"/>
    </w:pPr>
    <w:rPr>
      <w:rFonts w:ascii="Arial"/>
      <w:vanish/>
      <w:sz w:val="16"/>
    </w:rPr>
  </w:style>
  <w:style w:type="paragraph" w:customStyle="1" w:styleId="ab">
    <w:name w:val="文档正文"/>
    <w:basedOn w:val="a"/>
    <w:qFormat/>
    <w:rsid w:val="00032A78"/>
    <w:pPr>
      <w:adjustRightInd w:val="0"/>
      <w:spacing w:line="480" w:lineRule="atLeast"/>
      <w:ind w:firstLineChars="200" w:firstLine="567"/>
      <w:textAlignment w:val="baseline"/>
    </w:pPr>
    <w:rPr>
      <w:rFonts w:ascii="长城仿宋"/>
      <w:kern w:val="0"/>
    </w:rPr>
  </w:style>
  <w:style w:type="paragraph" w:styleId="a0">
    <w:name w:val="Normal Indent"/>
    <w:basedOn w:val="a"/>
    <w:rsid w:val="00032A78"/>
    <w:pPr>
      <w:adjustRightInd w:val="0"/>
      <w:spacing w:line="360" w:lineRule="atLeast"/>
      <w:ind w:firstLine="420"/>
      <w:jc w:val="left"/>
      <w:textAlignment w:val="baseline"/>
    </w:pPr>
    <w:rPr>
      <w:kern w:val="0"/>
      <w:sz w:val="24"/>
    </w:rPr>
  </w:style>
  <w:style w:type="paragraph" w:customStyle="1" w:styleId="Style4">
    <w:name w:val="_Style 4"/>
    <w:basedOn w:val="a"/>
    <w:next w:val="a"/>
    <w:rsid w:val="00032A78"/>
    <w:pPr>
      <w:pBdr>
        <w:top w:val="single" w:sz="6" w:space="1" w:color="auto"/>
      </w:pBdr>
      <w:jc w:val="center"/>
    </w:pPr>
    <w:rPr>
      <w:rFonts w:ascii="Arial"/>
      <w:vanish/>
      <w:sz w:val="16"/>
    </w:rPr>
  </w:style>
  <w:style w:type="table" w:styleId="ac">
    <w:name w:val="Table Grid"/>
    <w:basedOn w:val="a2"/>
    <w:rsid w:val="00032A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
    <w:rsid w:val="00E11DC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d"/>
    <w:rsid w:val="00E11DC6"/>
    <w:rPr>
      <w:kern w:val="2"/>
      <w:sz w:val="18"/>
      <w:szCs w:val="18"/>
    </w:rPr>
  </w:style>
  <w:style w:type="paragraph" w:styleId="ae">
    <w:name w:val="footer"/>
    <w:basedOn w:val="a"/>
    <w:link w:val="Char0"/>
    <w:rsid w:val="00E11DC6"/>
    <w:pPr>
      <w:tabs>
        <w:tab w:val="center" w:pos="4153"/>
        <w:tab w:val="right" w:pos="8306"/>
      </w:tabs>
      <w:snapToGrid w:val="0"/>
      <w:jc w:val="left"/>
    </w:pPr>
    <w:rPr>
      <w:sz w:val="18"/>
      <w:szCs w:val="18"/>
    </w:rPr>
  </w:style>
  <w:style w:type="character" w:customStyle="1" w:styleId="Char0">
    <w:name w:val="页脚 Char"/>
    <w:link w:val="ae"/>
    <w:rsid w:val="00E11DC6"/>
    <w:rPr>
      <w:kern w:val="2"/>
      <w:sz w:val="18"/>
      <w:szCs w:val="18"/>
    </w:rPr>
  </w:style>
  <w:style w:type="paragraph" w:styleId="af">
    <w:name w:val="List Paragraph"/>
    <w:basedOn w:val="a"/>
    <w:uiPriority w:val="34"/>
    <w:qFormat/>
    <w:rsid w:val="00A81E31"/>
    <w:pPr>
      <w:ind w:firstLineChars="200" w:firstLine="420"/>
    </w:pPr>
    <w:rPr>
      <w:rFonts w:ascii="Calibri" w:hAnsi="Calibri"/>
      <w:szCs w:val="24"/>
    </w:rPr>
  </w:style>
  <w:style w:type="character" w:customStyle="1" w:styleId="2Char">
    <w:name w:val="标题 2 Char"/>
    <w:basedOn w:val="a1"/>
    <w:link w:val="2"/>
    <w:rsid w:val="00DE525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288</Words>
  <Characters>1645</Characters>
  <Application>Microsoft Office Word</Application>
  <DocSecurity>0</DocSecurity>
  <Lines>13</Lines>
  <Paragraphs>3</Paragraphs>
  <ScaleCrop>false</ScaleCrop>
  <Company>Chinese ORG</Company>
  <LinksUpToDate>false</LinksUpToDate>
  <CharactersWithSpaces>1930</CharactersWithSpaces>
  <SharedDoc>false</SharedDoc>
  <HLinks>
    <vt:vector size="6" baseType="variant">
      <vt:variant>
        <vt:i4>4468793</vt:i4>
      </vt:variant>
      <vt:variant>
        <vt:i4>0</vt:i4>
      </vt:variant>
      <vt:variant>
        <vt:i4>0</vt:i4>
      </vt:variant>
      <vt:variant>
        <vt:i4>5</vt:i4>
      </vt:variant>
      <vt:variant>
        <vt:lpwstr>mailto:info@zgyd11.com、dept2@zgyd11.com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3</cp:revision>
  <cp:lastPrinted>2019-11-15T01:53:00Z</cp:lastPrinted>
  <dcterms:created xsi:type="dcterms:W3CDTF">2019-12-02T08:46:00Z</dcterms:created>
  <dcterms:modified xsi:type="dcterms:W3CDTF">2019-12-02T08:49:00Z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