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30" w:rsidRPr="00121CC7" w:rsidRDefault="005E0FA5">
      <w:pPr>
        <w:jc w:val="center"/>
        <w:rPr>
          <w:rFonts w:ascii="仿宋" w:eastAsia="仿宋" w:hAnsi="仿宋" w:cs="宋体"/>
          <w:b/>
          <w:sz w:val="32"/>
          <w:szCs w:val="32"/>
        </w:rPr>
      </w:pPr>
      <w:r w:rsidRPr="00121CC7">
        <w:rPr>
          <w:rFonts w:ascii="仿宋" w:eastAsia="仿宋" w:hAnsi="仿宋" w:cs="宋体" w:hint="eastAsia"/>
          <w:b/>
          <w:sz w:val="32"/>
          <w:szCs w:val="32"/>
        </w:rPr>
        <w:t>西</w:t>
      </w:r>
      <w:proofErr w:type="gramStart"/>
      <w:r w:rsidRPr="00121CC7">
        <w:rPr>
          <w:rFonts w:ascii="仿宋" w:eastAsia="仿宋" w:hAnsi="仿宋" w:cs="宋体" w:hint="eastAsia"/>
          <w:b/>
          <w:sz w:val="32"/>
          <w:szCs w:val="32"/>
        </w:rPr>
        <w:t>丽人民</w:t>
      </w:r>
      <w:proofErr w:type="gramEnd"/>
      <w:r w:rsidRPr="00121CC7">
        <w:rPr>
          <w:rFonts w:ascii="仿宋" w:eastAsia="仿宋" w:hAnsi="仿宋" w:cs="宋体" w:hint="eastAsia"/>
          <w:b/>
          <w:sz w:val="32"/>
          <w:szCs w:val="32"/>
        </w:rPr>
        <w:t>医院神经外科显微手术器械招标要求</w:t>
      </w:r>
    </w:p>
    <w:p w:rsidR="00F73A30" w:rsidRPr="00121CC7" w:rsidRDefault="005E0FA5">
      <w:pPr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一、招标项目名称：神经外科显微手术器械1套</w:t>
      </w:r>
    </w:p>
    <w:p w:rsidR="00F73A30" w:rsidRPr="00121CC7" w:rsidRDefault="005E0FA5">
      <w:pPr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二、预算：￥18万元</w:t>
      </w:r>
    </w:p>
    <w:p w:rsidR="00F73A30" w:rsidRPr="00121CC7" w:rsidRDefault="005E0FA5">
      <w:pPr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三、具体技术参数及配置要求：</w:t>
      </w:r>
    </w:p>
    <w:p w:rsidR="00F73A30" w:rsidRPr="00121CC7" w:rsidRDefault="005E0FA5">
      <w:pPr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（一）设备主要参数要求：</w:t>
      </w:r>
    </w:p>
    <w:p w:rsidR="00F73A30" w:rsidRPr="00121CC7" w:rsidRDefault="005E0FA5">
      <w:pPr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 xml:space="preserve">  1、适用于神经外科开展各类手术。</w:t>
      </w:r>
    </w:p>
    <w:p w:rsidR="00F73A30" w:rsidRPr="00121CC7" w:rsidRDefault="005E0FA5">
      <w:pPr>
        <w:rPr>
          <w:rFonts w:ascii="仿宋" w:eastAsia="仿宋" w:hAnsi="仿宋" w:cstheme="majorEastAsia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 xml:space="preserve">  </w:t>
      </w:r>
      <w:r w:rsidRPr="00121CC7">
        <w:rPr>
          <w:rFonts w:ascii="仿宋" w:eastAsia="仿宋" w:hAnsi="仿宋" w:cstheme="majorEastAsia" w:hint="eastAsia"/>
          <w:sz w:val="24"/>
        </w:rPr>
        <w:t>2、所有器械为同一品牌，符合科室使用要求。</w:t>
      </w:r>
    </w:p>
    <w:tbl>
      <w:tblPr>
        <w:tblpPr w:leftFromText="180" w:rightFromText="180" w:vertAnchor="text" w:horzAnchor="page" w:tblpX="1069" w:tblpY="310"/>
        <w:tblOverlap w:val="never"/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2862"/>
        <w:gridCol w:w="4536"/>
        <w:gridCol w:w="1985"/>
      </w:tblGrid>
      <w:tr w:rsidR="00F73A30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4"/>
              </w:rPr>
              <w:t>招标项目名称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A30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 w:rsidP="00194506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枪型显微剪刀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 w:rsidP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长约165mm，金属陶瓷涂层，</w:t>
            </w:r>
            <w:proofErr w:type="gramStart"/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头端弯尖型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 w:rsidP="00D43738">
            <w:pPr>
              <w:ind w:firstLineChars="50" w:firstLine="110"/>
              <w:rPr>
                <w:rFonts w:ascii="仿宋" w:eastAsia="仿宋" w:hAnsi="仿宋" w:cstheme="majorEastAsia"/>
                <w:b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b/>
                <w:color w:val="000000"/>
                <w:sz w:val="22"/>
                <w:szCs w:val="22"/>
              </w:rPr>
              <w:t>必须提供产品彩页</w:t>
            </w: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枪型显微镊子（短柄）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金属陶瓷涂层，长约200mm，尖头（头端宽度约0.90mm）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4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显微手柄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金属陶瓷涂层，长度约110mm，与剥离</w:t>
            </w:r>
            <w:proofErr w:type="gramStart"/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子配套</w:t>
            </w:r>
            <w:proofErr w:type="gramEnd"/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使用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金属陶瓷涂层，头端宽度约2.0mm，工作长度约160mm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金属陶瓷涂层，头端宽度约4.0mm，工作长度约160mm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 w:rsidP="00E35744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金属陶瓷涂层，头端宽度约1.0mm，头端长度约2.0mm，工作长度约160mm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显微神经剥离子（刮勺）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金属陶瓷涂层，头端宽度约4.0mm，工作长度约160mm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显微神经剥离子(刀）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金属陶瓷涂层，工作长度约160mm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显微神经剥离子（刀）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金属陶瓷涂层，头端宽度约3.5mm，工作长度约160mm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 w:rsidP="004A3D6C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金属陶瓷涂层，头端宽度约1.0mm，头端长度约3.0mm，头部角度90</w:t>
            </w:r>
            <w:r w:rsidRPr="00121CC7">
              <w:rPr>
                <w:rStyle w:val="font31"/>
                <w:rFonts w:ascii="仿宋" w:eastAsia="仿宋" w:hint="default"/>
              </w:rPr>
              <w:t>︒</w:t>
            </w:r>
            <w:r w:rsidRPr="00121CC7">
              <w:rPr>
                <w:rStyle w:val="font21"/>
                <w:rFonts w:ascii="仿宋" w:eastAsia="仿宋" w:hAnsi="仿宋" w:cstheme="majorEastAsia" w:hint="eastAsia"/>
              </w:rPr>
              <w:t>，工作长度</w:t>
            </w: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约</w:t>
            </w:r>
            <w:r w:rsidRPr="00121CC7">
              <w:rPr>
                <w:rStyle w:val="font21"/>
                <w:rFonts w:ascii="仿宋" w:eastAsia="仿宋" w:hAnsi="仿宋" w:cstheme="majorEastAsia" w:hint="eastAsia"/>
              </w:rPr>
              <w:t>160mm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金属陶瓷涂层，头端宽度约1.0mm，头端长度约3.0mm，头部角度45</w:t>
            </w:r>
            <w:r w:rsidRPr="00121CC7">
              <w:rPr>
                <w:rStyle w:val="font31"/>
                <w:rFonts w:ascii="仿宋" w:eastAsia="仿宋" w:hAnsiTheme="majorEastAsia" w:cstheme="majorEastAsia" w:hint="default"/>
              </w:rPr>
              <w:t>︒</w:t>
            </w:r>
            <w:r w:rsidRPr="00121CC7">
              <w:rPr>
                <w:rStyle w:val="font21"/>
                <w:rFonts w:ascii="仿宋" w:eastAsia="仿宋" w:hAnsi="仿宋" w:cstheme="majorEastAsia" w:hint="eastAsia"/>
              </w:rPr>
              <w:t>，工作长度</w:t>
            </w: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约</w:t>
            </w:r>
            <w:r w:rsidRPr="00121CC7">
              <w:rPr>
                <w:rStyle w:val="font21"/>
                <w:rFonts w:ascii="仿宋" w:eastAsia="仿宋" w:hAnsi="仿宋" w:cstheme="majorEastAsia" w:hint="eastAsia"/>
              </w:rPr>
              <w:t>160mm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显微神经剥离子（针）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金属陶瓷涂层，工作长度约160mm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显微神经剥离子（</w:t>
            </w:r>
            <w:proofErr w:type="gramStart"/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刮圈</w:t>
            </w:r>
            <w:proofErr w:type="gramEnd"/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45</w:t>
            </w:r>
            <w:r w:rsidRPr="00121CC7">
              <w:rPr>
                <w:rStyle w:val="font31"/>
                <w:rFonts w:ascii="仿宋" w:eastAsia="仿宋" w:hAnsiTheme="majorEastAsia" w:cstheme="majorEastAsia" w:hint="default"/>
              </w:rPr>
              <w:t>︒</w:t>
            </w:r>
            <w:r w:rsidRPr="00121CC7">
              <w:rPr>
                <w:rStyle w:val="font21"/>
                <w:rFonts w:ascii="仿宋" w:eastAsia="仿宋" w:hAnsi="仿宋" w:cstheme="majorEastAsia" w:hint="eastAsia"/>
              </w:rPr>
              <w:t>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金属陶瓷涂层，工作长度约160mm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吸引器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 w:rsidP="00737E7A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金属陶瓷涂层，头端宽度约8.00mm，工作长度约70mm，总长度155mm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吸引器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 w:rsidP="00737E7A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金属陶瓷涂层，头端宽度约3.00mm，工作长度约115mm，总长度约180mm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镊子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长度约165mm，头部尺寸约0.40mm 工作长度约65mm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  <w:tr w:rsidR="00D43738" w:rsidRPr="00121CC7" w:rsidTr="00D4373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显微外科器械盒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widowControl/>
              <w:jc w:val="center"/>
              <w:textAlignment w:val="center"/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尺寸约210*230mm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38" w:rsidRPr="00121CC7" w:rsidRDefault="00D43738">
            <w:pPr>
              <w:rPr>
                <w:rFonts w:ascii="仿宋" w:eastAsia="仿宋" w:hAnsi="仿宋" w:cstheme="majorEastAsia"/>
                <w:color w:val="000000"/>
                <w:sz w:val="22"/>
                <w:szCs w:val="22"/>
              </w:rPr>
            </w:pPr>
          </w:p>
        </w:tc>
      </w:tr>
    </w:tbl>
    <w:p w:rsidR="00F73A30" w:rsidRPr="00121CC7" w:rsidRDefault="005E0FA5">
      <w:pPr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 xml:space="preserve">  </w:t>
      </w:r>
    </w:p>
    <w:p w:rsidR="00F73A30" w:rsidRPr="00121CC7" w:rsidRDefault="00F73A30">
      <w:pPr>
        <w:ind w:leftChars="200" w:left="420"/>
        <w:rPr>
          <w:rFonts w:ascii="仿宋" w:eastAsia="仿宋" w:hAnsi="仿宋" w:cs="宋体"/>
          <w:sz w:val="24"/>
        </w:rPr>
      </w:pPr>
    </w:p>
    <w:p w:rsidR="00F73A30" w:rsidRPr="00121CC7" w:rsidRDefault="005E0FA5">
      <w:pPr>
        <w:ind w:firstLineChars="50" w:firstLine="12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lastRenderedPageBreak/>
        <w:t>（二）设备详细配置清单：</w:t>
      </w:r>
    </w:p>
    <w:p w:rsidR="00F73A30" w:rsidRPr="00121CC7" w:rsidRDefault="00F73A30">
      <w:pPr>
        <w:rPr>
          <w:rFonts w:ascii="仿宋" w:eastAsia="仿宋" w:hAnsi="仿宋" w:cs="宋体"/>
          <w:sz w:val="24"/>
        </w:rPr>
      </w:pP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3251"/>
        <w:gridCol w:w="870"/>
        <w:gridCol w:w="1035"/>
        <w:gridCol w:w="1677"/>
      </w:tblGrid>
      <w:tr w:rsidR="00F73A30" w:rsidRPr="00121CC7">
        <w:trPr>
          <w:trHeight w:val="347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251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名  称</w:t>
            </w:r>
          </w:p>
        </w:tc>
        <w:tc>
          <w:tcPr>
            <w:tcW w:w="870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035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677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备 注</w:t>
            </w:r>
          </w:p>
        </w:tc>
      </w:tr>
      <w:tr w:rsidR="00F73A30" w:rsidRPr="00121CC7">
        <w:trPr>
          <w:trHeight w:val="282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枪型显微剪刀</w:t>
            </w:r>
          </w:p>
        </w:tc>
        <w:tc>
          <w:tcPr>
            <w:tcW w:w="870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枪型显微镊子（短柄）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显微手柄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显微神经剥离子（刮勺）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显微神经剥离子(刀）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显微神经剥离子（刀）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显微神经剥离子（针）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显微神经剥离子（</w:t>
            </w:r>
            <w:proofErr w:type="gramStart"/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刮圈</w:t>
            </w:r>
            <w:proofErr w:type="gramEnd"/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45</w:t>
            </w:r>
            <w:r w:rsidRPr="00121CC7">
              <w:rPr>
                <w:rStyle w:val="font31"/>
                <w:rFonts w:ascii="仿宋" w:eastAsia="仿宋" w:hAnsiTheme="majorEastAsia" w:cstheme="majorEastAsia" w:hint="default"/>
              </w:rPr>
              <w:t>︒</w:t>
            </w:r>
            <w:r w:rsidRPr="00121CC7">
              <w:rPr>
                <w:rStyle w:val="font21"/>
                <w:rFonts w:ascii="仿宋" w:eastAsia="仿宋" w:hAnsi="仿宋" w:cstheme="majorEastAsia" w:hint="eastAsia"/>
              </w:rPr>
              <w:t>）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吸引器</w:t>
            </w:r>
            <w:bookmarkStart w:id="0" w:name="_GoBack"/>
            <w:bookmarkEnd w:id="0"/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21CC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吸引器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21CC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镊子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30" w:rsidRPr="00121CC7">
        <w:trPr>
          <w:trHeight w:val="294"/>
        </w:trPr>
        <w:tc>
          <w:tcPr>
            <w:tcW w:w="742" w:type="dxa"/>
            <w:vAlign w:val="center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F73A30" w:rsidRPr="00121CC7" w:rsidRDefault="005E0FA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cstheme="majorEastAsia" w:hint="eastAsia"/>
                <w:color w:val="000000"/>
                <w:kern w:val="0"/>
                <w:sz w:val="22"/>
                <w:szCs w:val="22"/>
              </w:rPr>
              <w:t>显微外科器械盒</w:t>
            </w:r>
          </w:p>
        </w:tc>
        <w:tc>
          <w:tcPr>
            <w:tcW w:w="870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21CC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035" w:type="dxa"/>
          </w:tcPr>
          <w:p w:rsidR="00F73A30" w:rsidRPr="00121CC7" w:rsidRDefault="005E0FA5">
            <w:pPr>
              <w:jc w:val="center"/>
              <w:rPr>
                <w:rFonts w:ascii="仿宋" w:eastAsia="仿宋" w:hAnsi="仿宋"/>
                <w:sz w:val="24"/>
              </w:rPr>
            </w:pPr>
            <w:r w:rsidRPr="00121CC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77" w:type="dxa"/>
          </w:tcPr>
          <w:p w:rsidR="00F73A30" w:rsidRPr="00121CC7" w:rsidRDefault="00F73A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73A30" w:rsidRPr="00121CC7" w:rsidRDefault="00F73A30">
      <w:pPr>
        <w:rPr>
          <w:rFonts w:ascii="仿宋" w:eastAsia="仿宋" w:hAnsi="仿宋" w:cs="宋体"/>
          <w:sz w:val="24"/>
        </w:rPr>
      </w:pPr>
    </w:p>
    <w:p w:rsidR="00F73A30" w:rsidRPr="00121CC7" w:rsidRDefault="005E0FA5">
      <w:pPr>
        <w:ind w:firstLineChars="200" w:firstLine="482"/>
        <w:rPr>
          <w:rFonts w:ascii="仿宋" w:eastAsia="仿宋" w:hAnsi="仿宋" w:cs="宋体"/>
          <w:b/>
          <w:sz w:val="24"/>
        </w:rPr>
      </w:pPr>
      <w:r w:rsidRPr="00121CC7">
        <w:rPr>
          <w:rFonts w:ascii="仿宋" w:eastAsia="仿宋" w:hAnsi="仿宋" w:cs="宋体" w:hint="eastAsia"/>
          <w:b/>
          <w:sz w:val="24"/>
        </w:rPr>
        <w:t>注意：1、技术参数及配置要求中有要求提供证明材料的，需提供彩页、说明书等证明材料，无证明材料视为对此参数不响应。2、开标一览表中的设备名称、设备型号、设备产地、设备厂家与所投产品注册证一致。</w:t>
      </w:r>
    </w:p>
    <w:p w:rsidR="00F73A30" w:rsidRPr="00121CC7" w:rsidRDefault="00F73A30">
      <w:pPr>
        <w:ind w:firstLineChars="200" w:firstLine="480"/>
        <w:rPr>
          <w:rFonts w:ascii="仿宋" w:eastAsia="仿宋" w:hAnsi="仿宋" w:cs="宋体"/>
          <w:sz w:val="24"/>
        </w:rPr>
      </w:pPr>
    </w:p>
    <w:p w:rsidR="00F73A30" w:rsidRPr="00121CC7" w:rsidRDefault="005E0FA5">
      <w:pPr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四、  商务条款：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1、交货日期：</w:t>
      </w:r>
      <w:r w:rsidRPr="00121CC7">
        <w:rPr>
          <w:rFonts w:ascii="仿宋" w:eastAsia="仿宋" w:hAnsi="仿宋" w:cs="宋体" w:hint="eastAsia"/>
          <w:color w:val="FF0000"/>
          <w:sz w:val="24"/>
        </w:rPr>
        <w:t>签订合同之日起90日内交货</w:t>
      </w:r>
      <w:r w:rsidRPr="00121CC7">
        <w:rPr>
          <w:rFonts w:ascii="仿宋" w:eastAsia="仿宋" w:hAnsi="仿宋" w:cs="宋体" w:hint="eastAsia"/>
          <w:sz w:val="24"/>
        </w:rPr>
        <w:t>、安装完毕，安装及验收培训须在接用户通知后7天内全部调试完成。安装标准；符合我国国家有关技术规范和技术标准。验收标准：应与投标时产品原始样本技术资料/标书技术文件一致，并应符合我国有关技术规范和技术标准。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2、交货地点：采购人指定地点。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3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4、售后服务：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（1）由生产厂家提供售后服务，生产厂家有固定、专业的售后机构，有专职厂家工程师提供应用培训及上门维修服务， 4小时内响应，24小时维修到位。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（2）</w:t>
      </w:r>
      <w:r w:rsidRPr="00121CC7">
        <w:rPr>
          <w:rFonts w:ascii="仿宋" w:eastAsia="仿宋" w:hAnsi="仿宋" w:cs="宋体" w:hint="eastAsia"/>
          <w:color w:val="FF0000"/>
          <w:sz w:val="24"/>
        </w:rPr>
        <w:t>设备保修期为1年。</w:t>
      </w:r>
      <w:r w:rsidRPr="00121CC7">
        <w:rPr>
          <w:rFonts w:ascii="仿宋" w:eastAsia="仿宋" w:hAnsi="仿宋" w:cs="宋体" w:hint="eastAsia"/>
          <w:sz w:val="24"/>
        </w:rPr>
        <w:t>终身维护。提供该设备第4-6年每年维护的人工</w:t>
      </w:r>
      <w:proofErr w:type="gramStart"/>
      <w:r w:rsidRPr="00121CC7">
        <w:rPr>
          <w:rFonts w:ascii="仿宋" w:eastAsia="仿宋" w:hAnsi="仿宋" w:cs="宋体" w:hint="eastAsia"/>
          <w:sz w:val="24"/>
        </w:rPr>
        <w:t>型维护</w:t>
      </w:r>
      <w:proofErr w:type="gramEnd"/>
      <w:r w:rsidRPr="00121CC7">
        <w:rPr>
          <w:rFonts w:ascii="仿宋" w:eastAsia="仿宋" w:hAnsi="仿宋" w:cs="宋体" w:hint="eastAsia"/>
          <w:sz w:val="24"/>
        </w:rPr>
        <w:t>方案及价格，该方案和价格将作为需方购买服务的基本保证。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（3）5年内免费提供用户软件升级，提供的设备数据接口，联接医院信息系统。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（4）</w:t>
      </w:r>
      <w:r w:rsidRPr="00121CC7">
        <w:rPr>
          <w:rFonts w:ascii="仿宋" w:eastAsia="仿宋" w:hAnsi="仿宋" w:cs="宋体" w:hint="eastAsia"/>
          <w:color w:val="FF0000"/>
          <w:sz w:val="24"/>
        </w:rPr>
        <w:t>提供备品备件及耗材优惠价格报价表</w:t>
      </w:r>
      <w:r w:rsidRPr="00121CC7">
        <w:rPr>
          <w:rFonts w:ascii="仿宋" w:eastAsia="仿宋" w:hAnsi="仿宋" w:cs="宋体" w:hint="eastAsia"/>
          <w:sz w:val="24"/>
        </w:rPr>
        <w:t>。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（5）供应商保证所使用软件的合法性，任何知识产权纠纷与采购人无关。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（6）如为进口产品，须提供相关的进口资料并提供中文操作手册。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（7）有专业人员对临床操作人员进行专业的培训，并对维修工程师进行维护、维修培训。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5、付款条件：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lastRenderedPageBreak/>
        <w:t>（1）货到安装验收合格并提供全额发票后付款95%，5%余款保修期满一年后付清</w:t>
      </w:r>
    </w:p>
    <w:p w:rsidR="00F73A30" w:rsidRPr="00121CC7" w:rsidRDefault="005E0FA5">
      <w:pPr>
        <w:ind w:firstLineChars="200" w:firstLine="480"/>
        <w:rPr>
          <w:rFonts w:ascii="仿宋" w:eastAsia="仿宋" w:hAnsi="仿宋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（2）由于供应商的原因未能按时供货的，每迟一天罚款合同总额的0.5%；如超过供货期30天，将终止合同并通过法律程序对供应商进行索赔。</w:t>
      </w:r>
    </w:p>
    <w:p w:rsidR="00F73A30" w:rsidRDefault="005E0FA5">
      <w:pPr>
        <w:spacing w:line="360" w:lineRule="auto"/>
        <w:rPr>
          <w:rFonts w:ascii="宋体" w:hAnsi="宋体" w:cs="宋体"/>
          <w:sz w:val="24"/>
        </w:rPr>
      </w:pPr>
      <w:r w:rsidRPr="00121CC7">
        <w:rPr>
          <w:rFonts w:ascii="仿宋" w:eastAsia="仿宋" w:hAnsi="仿宋" w:cs="宋体" w:hint="eastAsia"/>
          <w:sz w:val="24"/>
        </w:rPr>
        <w:t>（3）由于供应商的原因，在货到一周内未进行安装调试，或安装调试时间超过正常要求，按每超过一天罚款合同总额的0.5%或按实际损失罚款。情节严重者，将依法律程序对供应商进行索</w:t>
      </w:r>
      <w:r>
        <w:rPr>
          <w:rFonts w:ascii="宋体" w:hAnsi="宋体" w:cs="宋体" w:hint="eastAsia"/>
          <w:sz w:val="24"/>
        </w:rPr>
        <w:t>赔。 </w:t>
      </w:r>
    </w:p>
    <w:sectPr w:rsidR="00F73A30" w:rsidSect="00F73A30">
      <w:footerReference w:type="even" r:id="rId8"/>
      <w:footerReference w:type="default" r:id="rId9"/>
      <w:pgSz w:w="11906" w:h="16838"/>
      <w:pgMar w:top="1440" w:right="850" w:bottom="1440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23" w:rsidRDefault="00187523" w:rsidP="00F73A30">
      <w:r>
        <w:separator/>
      </w:r>
    </w:p>
  </w:endnote>
  <w:endnote w:type="continuationSeparator" w:id="0">
    <w:p w:rsidR="00187523" w:rsidRDefault="00187523" w:rsidP="00F7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30" w:rsidRDefault="00B013A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5E0FA5">
      <w:rPr>
        <w:rStyle w:val="a8"/>
      </w:rPr>
      <w:instrText xml:space="preserve">PAGE  </w:instrText>
    </w:r>
    <w:r>
      <w:fldChar w:fldCharType="end"/>
    </w:r>
  </w:p>
  <w:p w:rsidR="00F73A30" w:rsidRDefault="00F73A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30" w:rsidRDefault="00B013A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5E0FA5">
      <w:rPr>
        <w:rStyle w:val="a8"/>
      </w:rPr>
      <w:instrText xml:space="preserve">PAGE  </w:instrText>
    </w:r>
    <w:r>
      <w:fldChar w:fldCharType="separate"/>
    </w:r>
    <w:r w:rsidR="00121CC7">
      <w:rPr>
        <w:rStyle w:val="a8"/>
        <w:noProof/>
      </w:rPr>
      <w:t>1</w:t>
    </w:r>
    <w:r>
      <w:fldChar w:fldCharType="end"/>
    </w:r>
  </w:p>
  <w:p w:rsidR="00F73A30" w:rsidRDefault="00F73A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23" w:rsidRDefault="00187523" w:rsidP="00F73A30">
      <w:r>
        <w:separator/>
      </w:r>
    </w:p>
  </w:footnote>
  <w:footnote w:type="continuationSeparator" w:id="0">
    <w:p w:rsidR="00187523" w:rsidRDefault="00187523" w:rsidP="00F73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20E11"/>
    <w:rsid w:val="00121CC7"/>
    <w:rsid w:val="0013462B"/>
    <w:rsid w:val="00136231"/>
    <w:rsid w:val="00137E87"/>
    <w:rsid w:val="00154DD7"/>
    <w:rsid w:val="00172B74"/>
    <w:rsid w:val="00187523"/>
    <w:rsid w:val="00194506"/>
    <w:rsid w:val="001A5713"/>
    <w:rsid w:val="001B05D2"/>
    <w:rsid w:val="001C00BA"/>
    <w:rsid w:val="00201D47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2F4FD8"/>
    <w:rsid w:val="00300C2E"/>
    <w:rsid w:val="0031268A"/>
    <w:rsid w:val="00314782"/>
    <w:rsid w:val="00324330"/>
    <w:rsid w:val="00325B69"/>
    <w:rsid w:val="00334E64"/>
    <w:rsid w:val="00373598"/>
    <w:rsid w:val="003850C0"/>
    <w:rsid w:val="00395427"/>
    <w:rsid w:val="003B4B80"/>
    <w:rsid w:val="003C1323"/>
    <w:rsid w:val="003C23B6"/>
    <w:rsid w:val="003C71C5"/>
    <w:rsid w:val="003F3B27"/>
    <w:rsid w:val="00433C84"/>
    <w:rsid w:val="00436DFE"/>
    <w:rsid w:val="00442F73"/>
    <w:rsid w:val="00471270"/>
    <w:rsid w:val="004720E8"/>
    <w:rsid w:val="00477126"/>
    <w:rsid w:val="00480246"/>
    <w:rsid w:val="004810CE"/>
    <w:rsid w:val="00487ADF"/>
    <w:rsid w:val="004932CA"/>
    <w:rsid w:val="00494198"/>
    <w:rsid w:val="004A3D6C"/>
    <w:rsid w:val="004B007D"/>
    <w:rsid w:val="004B6C48"/>
    <w:rsid w:val="004C7AFC"/>
    <w:rsid w:val="004D6922"/>
    <w:rsid w:val="004F48C5"/>
    <w:rsid w:val="00502AB5"/>
    <w:rsid w:val="005036EF"/>
    <w:rsid w:val="00510315"/>
    <w:rsid w:val="0051170C"/>
    <w:rsid w:val="00511D3B"/>
    <w:rsid w:val="00561580"/>
    <w:rsid w:val="00571192"/>
    <w:rsid w:val="005726BE"/>
    <w:rsid w:val="00572EF5"/>
    <w:rsid w:val="005745ED"/>
    <w:rsid w:val="0058651C"/>
    <w:rsid w:val="005A3D26"/>
    <w:rsid w:val="005C2D3B"/>
    <w:rsid w:val="005D08F8"/>
    <w:rsid w:val="005E0BA0"/>
    <w:rsid w:val="005E0FA5"/>
    <w:rsid w:val="005F0E96"/>
    <w:rsid w:val="005F34B4"/>
    <w:rsid w:val="005F69A3"/>
    <w:rsid w:val="005F6D15"/>
    <w:rsid w:val="00600DB3"/>
    <w:rsid w:val="00610C6D"/>
    <w:rsid w:val="006456EC"/>
    <w:rsid w:val="006509E4"/>
    <w:rsid w:val="00652325"/>
    <w:rsid w:val="0066151F"/>
    <w:rsid w:val="00667B63"/>
    <w:rsid w:val="00685915"/>
    <w:rsid w:val="00690476"/>
    <w:rsid w:val="006A157A"/>
    <w:rsid w:val="006B41C7"/>
    <w:rsid w:val="006D3A6C"/>
    <w:rsid w:val="00700091"/>
    <w:rsid w:val="0071096B"/>
    <w:rsid w:val="0071212B"/>
    <w:rsid w:val="0073348F"/>
    <w:rsid w:val="00737E7A"/>
    <w:rsid w:val="00740114"/>
    <w:rsid w:val="00747204"/>
    <w:rsid w:val="00772D97"/>
    <w:rsid w:val="00793322"/>
    <w:rsid w:val="0079354F"/>
    <w:rsid w:val="007938D3"/>
    <w:rsid w:val="007C2CC9"/>
    <w:rsid w:val="007D7B52"/>
    <w:rsid w:val="007F3A30"/>
    <w:rsid w:val="007F6F42"/>
    <w:rsid w:val="0081258D"/>
    <w:rsid w:val="00847B72"/>
    <w:rsid w:val="008571F6"/>
    <w:rsid w:val="00871850"/>
    <w:rsid w:val="00885C07"/>
    <w:rsid w:val="008B3031"/>
    <w:rsid w:val="008B51A8"/>
    <w:rsid w:val="008B69E1"/>
    <w:rsid w:val="008E3921"/>
    <w:rsid w:val="008E6FDE"/>
    <w:rsid w:val="00902201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C74F3"/>
    <w:rsid w:val="009F179B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013A9"/>
    <w:rsid w:val="00B05D65"/>
    <w:rsid w:val="00B1644C"/>
    <w:rsid w:val="00B23F62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7AB5"/>
    <w:rsid w:val="00C1697C"/>
    <w:rsid w:val="00C2364C"/>
    <w:rsid w:val="00C2381F"/>
    <w:rsid w:val="00C408B7"/>
    <w:rsid w:val="00C41F76"/>
    <w:rsid w:val="00C8556D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3738"/>
    <w:rsid w:val="00D44D3B"/>
    <w:rsid w:val="00D864BB"/>
    <w:rsid w:val="00D95156"/>
    <w:rsid w:val="00D973AF"/>
    <w:rsid w:val="00DA151C"/>
    <w:rsid w:val="00DD4E72"/>
    <w:rsid w:val="00DF7A1E"/>
    <w:rsid w:val="00E33160"/>
    <w:rsid w:val="00E35744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73A30"/>
    <w:rsid w:val="00F879C7"/>
    <w:rsid w:val="00F904BE"/>
    <w:rsid w:val="00F91008"/>
    <w:rsid w:val="00F9465F"/>
    <w:rsid w:val="00FA7F9C"/>
    <w:rsid w:val="00FB223B"/>
    <w:rsid w:val="00FC7825"/>
    <w:rsid w:val="017B0F11"/>
    <w:rsid w:val="022F1C33"/>
    <w:rsid w:val="03036481"/>
    <w:rsid w:val="03781366"/>
    <w:rsid w:val="037C4E46"/>
    <w:rsid w:val="05473359"/>
    <w:rsid w:val="05E70F42"/>
    <w:rsid w:val="063F2BDF"/>
    <w:rsid w:val="069D7EE6"/>
    <w:rsid w:val="07DF75F9"/>
    <w:rsid w:val="08E510A5"/>
    <w:rsid w:val="093D4FB7"/>
    <w:rsid w:val="098B2B38"/>
    <w:rsid w:val="0A5002F7"/>
    <w:rsid w:val="0B1B1717"/>
    <w:rsid w:val="0B744BD6"/>
    <w:rsid w:val="0C9578E6"/>
    <w:rsid w:val="0E8A488F"/>
    <w:rsid w:val="0EB40CC0"/>
    <w:rsid w:val="107C5919"/>
    <w:rsid w:val="10BC195D"/>
    <w:rsid w:val="10DF7877"/>
    <w:rsid w:val="1270431F"/>
    <w:rsid w:val="127D6363"/>
    <w:rsid w:val="150E065E"/>
    <w:rsid w:val="171C76D5"/>
    <w:rsid w:val="17457530"/>
    <w:rsid w:val="18947263"/>
    <w:rsid w:val="18AB3604"/>
    <w:rsid w:val="195B3435"/>
    <w:rsid w:val="1A1A710E"/>
    <w:rsid w:val="1A376D39"/>
    <w:rsid w:val="1DF63B37"/>
    <w:rsid w:val="1F1A0CEB"/>
    <w:rsid w:val="1F271CAA"/>
    <w:rsid w:val="1F9D516C"/>
    <w:rsid w:val="21E02A5E"/>
    <w:rsid w:val="224A024D"/>
    <w:rsid w:val="22B60C01"/>
    <w:rsid w:val="235D2694"/>
    <w:rsid w:val="23F15106"/>
    <w:rsid w:val="25053949"/>
    <w:rsid w:val="258E03AA"/>
    <w:rsid w:val="25A9797E"/>
    <w:rsid w:val="26307BB3"/>
    <w:rsid w:val="265B6ED4"/>
    <w:rsid w:val="26C90CC1"/>
    <w:rsid w:val="27673F57"/>
    <w:rsid w:val="27837610"/>
    <w:rsid w:val="28DD1D9B"/>
    <w:rsid w:val="28F00690"/>
    <w:rsid w:val="29AA2338"/>
    <w:rsid w:val="2AC338B7"/>
    <w:rsid w:val="2B513A1E"/>
    <w:rsid w:val="2C796D04"/>
    <w:rsid w:val="2CA8269C"/>
    <w:rsid w:val="2D836474"/>
    <w:rsid w:val="2E166D83"/>
    <w:rsid w:val="2F000F3F"/>
    <w:rsid w:val="33E47230"/>
    <w:rsid w:val="35494579"/>
    <w:rsid w:val="3699519F"/>
    <w:rsid w:val="36E5781D"/>
    <w:rsid w:val="390A6EDD"/>
    <w:rsid w:val="397B655D"/>
    <w:rsid w:val="3A35120E"/>
    <w:rsid w:val="3A49242D"/>
    <w:rsid w:val="3B8221A4"/>
    <w:rsid w:val="3BBC5340"/>
    <w:rsid w:val="3C5B55F2"/>
    <w:rsid w:val="3C6174C6"/>
    <w:rsid w:val="3F4A37E5"/>
    <w:rsid w:val="3F566721"/>
    <w:rsid w:val="41A0173B"/>
    <w:rsid w:val="4203015A"/>
    <w:rsid w:val="42667D07"/>
    <w:rsid w:val="42E47537"/>
    <w:rsid w:val="43310E10"/>
    <w:rsid w:val="441F4FD2"/>
    <w:rsid w:val="44F92736"/>
    <w:rsid w:val="469E1637"/>
    <w:rsid w:val="47426DF8"/>
    <w:rsid w:val="475959AC"/>
    <w:rsid w:val="47D711EB"/>
    <w:rsid w:val="48004C2D"/>
    <w:rsid w:val="49524092"/>
    <w:rsid w:val="49E36562"/>
    <w:rsid w:val="4A167E5A"/>
    <w:rsid w:val="4A2250E1"/>
    <w:rsid w:val="4A5B700A"/>
    <w:rsid w:val="4B5D49E6"/>
    <w:rsid w:val="4D174060"/>
    <w:rsid w:val="4F3721C8"/>
    <w:rsid w:val="4F7D1919"/>
    <w:rsid w:val="52DA680B"/>
    <w:rsid w:val="55147CDC"/>
    <w:rsid w:val="55D831E4"/>
    <w:rsid w:val="560378AC"/>
    <w:rsid w:val="58136FDD"/>
    <w:rsid w:val="59B81313"/>
    <w:rsid w:val="5A866475"/>
    <w:rsid w:val="5A9D65D8"/>
    <w:rsid w:val="5ACF2987"/>
    <w:rsid w:val="5AE51230"/>
    <w:rsid w:val="5C2A51C2"/>
    <w:rsid w:val="5D5C6839"/>
    <w:rsid w:val="5DB45594"/>
    <w:rsid w:val="5ED50624"/>
    <w:rsid w:val="62B81615"/>
    <w:rsid w:val="631E69AA"/>
    <w:rsid w:val="64FD143E"/>
    <w:rsid w:val="655D38C2"/>
    <w:rsid w:val="672542C6"/>
    <w:rsid w:val="686F362C"/>
    <w:rsid w:val="699D01D2"/>
    <w:rsid w:val="6B770D5D"/>
    <w:rsid w:val="6B795636"/>
    <w:rsid w:val="6BE31711"/>
    <w:rsid w:val="6C167712"/>
    <w:rsid w:val="6C9C0EC0"/>
    <w:rsid w:val="6DB271F3"/>
    <w:rsid w:val="6DFC2F5B"/>
    <w:rsid w:val="6E34536D"/>
    <w:rsid w:val="6EA64798"/>
    <w:rsid w:val="72544742"/>
    <w:rsid w:val="7298091E"/>
    <w:rsid w:val="73707BF4"/>
    <w:rsid w:val="738073FB"/>
    <w:rsid w:val="745B2481"/>
    <w:rsid w:val="74964153"/>
    <w:rsid w:val="74EC4B62"/>
    <w:rsid w:val="75037CAE"/>
    <w:rsid w:val="75E12D54"/>
    <w:rsid w:val="76AE47C2"/>
    <w:rsid w:val="772B2E92"/>
    <w:rsid w:val="77DD6878"/>
    <w:rsid w:val="7B402043"/>
    <w:rsid w:val="7B835FAF"/>
    <w:rsid w:val="7C916004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A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73A30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F73A30"/>
    <w:rPr>
      <w:szCs w:val="20"/>
    </w:rPr>
  </w:style>
  <w:style w:type="paragraph" w:styleId="a5">
    <w:name w:val="footer"/>
    <w:basedOn w:val="a"/>
    <w:qFormat/>
    <w:rsid w:val="00F73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F73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73A30"/>
    <w:pPr>
      <w:jc w:val="left"/>
    </w:pPr>
    <w:rPr>
      <w:kern w:val="0"/>
      <w:sz w:val="24"/>
    </w:rPr>
  </w:style>
  <w:style w:type="character" w:styleId="a8">
    <w:name w:val="page number"/>
    <w:basedOn w:val="a0"/>
    <w:qFormat/>
    <w:rsid w:val="00F73A30"/>
  </w:style>
  <w:style w:type="character" w:styleId="a9">
    <w:name w:val="FollowedHyperlink"/>
    <w:basedOn w:val="a0"/>
    <w:qFormat/>
    <w:rsid w:val="00F73A30"/>
    <w:rPr>
      <w:color w:val="333333"/>
      <w:u w:val="none"/>
    </w:rPr>
  </w:style>
  <w:style w:type="character" w:styleId="aa">
    <w:name w:val="Hyperlink"/>
    <w:basedOn w:val="a0"/>
    <w:qFormat/>
    <w:rsid w:val="00F73A30"/>
    <w:rPr>
      <w:color w:val="333333"/>
      <w:u w:val="none"/>
    </w:rPr>
  </w:style>
  <w:style w:type="character" w:customStyle="1" w:styleId="Char">
    <w:name w:val="页眉 Char"/>
    <w:link w:val="a6"/>
    <w:qFormat/>
    <w:rsid w:val="00F73A30"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sid w:val="00F73A30"/>
    <w:rPr>
      <w:color w:val="0B4672"/>
    </w:rPr>
  </w:style>
  <w:style w:type="paragraph" w:customStyle="1" w:styleId="cjk">
    <w:name w:val="cjk"/>
    <w:basedOn w:val="a"/>
    <w:qFormat/>
    <w:rsid w:val="00F73A3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F73A30"/>
    <w:pPr>
      <w:ind w:firstLineChars="200" w:firstLine="420"/>
    </w:pPr>
    <w:rPr>
      <w:rFonts w:ascii="Calibri" w:hAnsi="Calibri"/>
      <w:szCs w:val="22"/>
    </w:rPr>
  </w:style>
  <w:style w:type="character" w:customStyle="1" w:styleId="font31">
    <w:name w:val="font31"/>
    <w:basedOn w:val="a0"/>
    <w:rsid w:val="00F73A3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F73A30"/>
    <w:rPr>
      <w:rFonts w:ascii="楷体" w:eastAsia="楷体" w:hAnsi="楷体" w:cs="楷体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A4F11-EECE-4565-A6A3-D2FA0B43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306</Words>
  <Characters>1747</Characters>
  <Application>Microsoft Office Word</Application>
  <DocSecurity>0</DocSecurity>
  <Lines>14</Lines>
  <Paragraphs>4</Paragraphs>
  <ScaleCrop>false</ScaleCrop>
  <Company>bcc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4</cp:revision>
  <cp:lastPrinted>2004-08-13T02:45:00Z</cp:lastPrinted>
  <dcterms:created xsi:type="dcterms:W3CDTF">2016-08-11T02:02:00Z</dcterms:created>
  <dcterms:modified xsi:type="dcterms:W3CDTF">2016-08-11T02:27:00Z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